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202674" w:rsidRPr="006B6CF0" w:rsidRDefault="00202674" w:rsidP="00202674">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02674" w:rsidRPr="006B6CF0" w14:paraId="50FB0C6A" w14:textId="77777777" w:rsidTr="205CCA5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UČNI NAČRT PREDMETA / COURSE SYLLABUS</w:t>
            </w:r>
          </w:p>
        </w:tc>
      </w:tr>
      <w:tr w:rsidR="00202674" w:rsidRPr="006B6CF0" w14:paraId="5055673F" w14:textId="77777777" w:rsidTr="205CCA55">
        <w:tc>
          <w:tcPr>
            <w:tcW w:w="1799" w:type="dxa"/>
            <w:gridSpan w:val="3"/>
          </w:tcPr>
          <w:p w14:paraId="0D9D3704"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80DF655"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Družboslovne vede v vrtcu</w:t>
            </w:r>
          </w:p>
        </w:tc>
      </w:tr>
      <w:tr w:rsidR="00202674" w:rsidRPr="006B6CF0" w14:paraId="51F1473C" w14:textId="77777777" w:rsidTr="205CCA55">
        <w:tc>
          <w:tcPr>
            <w:tcW w:w="1799" w:type="dxa"/>
            <w:gridSpan w:val="3"/>
          </w:tcPr>
          <w:p w14:paraId="20C0ADEB" w14:textId="77777777" w:rsidR="00202674" w:rsidRPr="006B6CF0" w:rsidRDefault="00202674" w:rsidP="00030592">
            <w:pPr>
              <w:rPr>
                <w:rFonts w:asciiTheme="majorHAnsi" w:hAnsiTheme="majorHAnsi" w:cstheme="majorHAnsi"/>
                <w:b/>
                <w:sz w:val="22"/>
                <w:szCs w:val="22"/>
              </w:rPr>
            </w:pPr>
            <w:proofErr w:type="spellStart"/>
            <w:r w:rsidRPr="006B6CF0">
              <w:rPr>
                <w:rFonts w:asciiTheme="majorHAnsi" w:hAnsiTheme="majorHAnsi" w:cstheme="majorHAnsi"/>
                <w:b/>
                <w:sz w:val="22"/>
                <w:szCs w:val="22"/>
              </w:rPr>
              <w:t>Course</w:t>
            </w:r>
            <w:proofErr w:type="spellEnd"/>
            <w:r w:rsidRPr="006B6CF0">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DA20FE9" w14:textId="77777777" w:rsidR="00202674" w:rsidRPr="006B6CF0" w:rsidRDefault="00202674" w:rsidP="00030592">
            <w:pPr>
              <w:rPr>
                <w:rFonts w:asciiTheme="majorHAnsi" w:hAnsiTheme="majorHAnsi" w:cstheme="majorHAnsi"/>
                <w:sz w:val="22"/>
                <w:szCs w:val="22"/>
              </w:rPr>
            </w:pPr>
            <w:proofErr w:type="spellStart"/>
            <w:r w:rsidRPr="006B6CF0">
              <w:rPr>
                <w:rFonts w:asciiTheme="majorHAnsi" w:hAnsiTheme="majorHAnsi" w:cstheme="majorHAnsi"/>
                <w:sz w:val="22"/>
                <w:szCs w:val="22"/>
              </w:rPr>
              <w:t>Kindergarten</w:t>
            </w:r>
            <w:proofErr w:type="spellEnd"/>
            <w:r w:rsidRPr="006B6CF0">
              <w:rPr>
                <w:rFonts w:asciiTheme="majorHAnsi" w:hAnsiTheme="majorHAnsi" w:cstheme="majorHAnsi"/>
                <w:sz w:val="22"/>
                <w:szCs w:val="22"/>
              </w:rPr>
              <w:t xml:space="preserve"> social </w:t>
            </w:r>
            <w:proofErr w:type="spellStart"/>
            <w:r w:rsidRPr="006B6CF0">
              <w:rPr>
                <w:rFonts w:asciiTheme="majorHAnsi" w:hAnsiTheme="majorHAnsi" w:cstheme="majorHAnsi"/>
                <w:sz w:val="22"/>
                <w:szCs w:val="22"/>
              </w:rPr>
              <w:t>studies</w:t>
            </w:r>
            <w:proofErr w:type="spellEnd"/>
          </w:p>
        </w:tc>
      </w:tr>
      <w:tr w:rsidR="00202674" w:rsidRPr="006B6CF0" w14:paraId="0A37501D" w14:textId="77777777" w:rsidTr="205CCA55">
        <w:tc>
          <w:tcPr>
            <w:tcW w:w="3307" w:type="dxa"/>
            <w:gridSpan w:val="5"/>
            <w:vAlign w:val="center"/>
          </w:tcPr>
          <w:p w14:paraId="5DAB6C7B" w14:textId="77777777" w:rsidR="00202674" w:rsidRPr="006B6CF0" w:rsidRDefault="00202674" w:rsidP="00030592">
            <w:pPr>
              <w:jc w:val="center"/>
              <w:rPr>
                <w:rFonts w:asciiTheme="majorHAnsi" w:hAnsiTheme="majorHAnsi" w:cstheme="majorHAnsi"/>
                <w:b/>
                <w:sz w:val="22"/>
                <w:szCs w:val="22"/>
              </w:rPr>
            </w:pPr>
          </w:p>
        </w:tc>
        <w:tc>
          <w:tcPr>
            <w:tcW w:w="3401" w:type="dxa"/>
            <w:gridSpan w:val="8"/>
            <w:vAlign w:val="center"/>
          </w:tcPr>
          <w:p w14:paraId="02EB378F" w14:textId="77777777" w:rsidR="00202674" w:rsidRPr="006B6CF0" w:rsidRDefault="00202674" w:rsidP="00030592">
            <w:pPr>
              <w:jc w:val="center"/>
              <w:rPr>
                <w:rFonts w:asciiTheme="majorHAnsi" w:hAnsiTheme="majorHAnsi" w:cstheme="majorHAnsi"/>
                <w:b/>
                <w:sz w:val="22"/>
                <w:szCs w:val="22"/>
              </w:rPr>
            </w:pPr>
          </w:p>
        </w:tc>
        <w:tc>
          <w:tcPr>
            <w:tcW w:w="1558" w:type="dxa"/>
            <w:gridSpan w:val="2"/>
            <w:vAlign w:val="center"/>
          </w:tcPr>
          <w:p w14:paraId="6A05A809" w14:textId="77777777" w:rsidR="00202674" w:rsidRPr="006B6CF0" w:rsidRDefault="00202674" w:rsidP="00030592">
            <w:pPr>
              <w:jc w:val="center"/>
              <w:rPr>
                <w:rFonts w:asciiTheme="majorHAnsi" w:hAnsiTheme="majorHAnsi" w:cstheme="majorHAnsi"/>
                <w:b/>
                <w:sz w:val="22"/>
                <w:szCs w:val="22"/>
              </w:rPr>
            </w:pPr>
          </w:p>
        </w:tc>
        <w:tc>
          <w:tcPr>
            <w:tcW w:w="1424" w:type="dxa"/>
            <w:gridSpan w:val="3"/>
            <w:vAlign w:val="center"/>
          </w:tcPr>
          <w:p w14:paraId="5A39BBE3" w14:textId="77777777" w:rsidR="00202674" w:rsidRPr="006B6CF0" w:rsidRDefault="00202674" w:rsidP="00030592">
            <w:pPr>
              <w:jc w:val="center"/>
              <w:rPr>
                <w:rFonts w:asciiTheme="majorHAnsi" w:hAnsiTheme="majorHAnsi" w:cstheme="majorHAnsi"/>
                <w:b/>
                <w:sz w:val="22"/>
                <w:szCs w:val="22"/>
              </w:rPr>
            </w:pPr>
          </w:p>
        </w:tc>
      </w:tr>
      <w:tr w:rsidR="00202674" w:rsidRPr="006B6CF0" w14:paraId="3FD1BE3F" w14:textId="77777777" w:rsidTr="205CCA55">
        <w:tc>
          <w:tcPr>
            <w:tcW w:w="3307" w:type="dxa"/>
            <w:gridSpan w:val="5"/>
            <w:tcBorders>
              <w:top w:val="nil"/>
              <w:left w:val="nil"/>
              <w:bottom w:val="single" w:sz="4" w:space="0" w:color="auto"/>
              <w:right w:val="nil"/>
            </w:tcBorders>
            <w:vAlign w:val="center"/>
          </w:tcPr>
          <w:p w14:paraId="7274A5C4"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Študijski program in stopnja</w:t>
            </w:r>
          </w:p>
          <w:p w14:paraId="5825E8BF" w14:textId="77777777" w:rsidR="00202674" w:rsidRPr="006B6CF0" w:rsidRDefault="00202674" w:rsidP="00030592">
            <w:pPr>
              <w:jc w:val="center"/>
              <w:rPr>
                <w:rFonts w:asciiTheme="majorHAnsi" w:hAnsiTheme="majorHAnsi" w:cstheme="majorHAnsi"/>
                <w:sz w:val="22"/>
                <w:szCs w:val="22"/>
              </w:rPr>
            </w:pPr>
            <w:proofErr w:type="spellStart"/>
            <w:r w:rsidRPr="006B6CF0">
              <w:rPr>
                <w:rFonts w:asciiTheme="majorHAnsi" w:hAnsiTheme="majorHAnsi" w:cstheme="majorHAnsi"/>
                <w:b/>
                <w:sz w:val="22"/>
                <w:szCs w:val="22"/>
              </w:rPr>
              <w:t>Study</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programme</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and</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Študijska smer</w:t>
            </w:r>
          </w:p>
          <w:p w14:paraId="19D77D24" w14:textId="77777777" w:rsidR="00202674" w:rsidRPr="006B6CF0" w:rsidRDefault="00202674" w:rsidP="00030592">
            <w:pPr>
              <w:jc w:val="center"/>
              <w:rPr>
                <w:rFonts w:asciiTheme="majorHAnsi" w:hAnsiTheme="majorHAnsi" w:cstheme="majorHAnsi"/>
                <w:b/>
                <w:sz w:val="22"/>
                <w:szCs w:val="22"/>
              </w:rPr>
            </w:pPr>
            <w:proofErr w:type="spellStart"/>
            <w:r w:rsidRPr="006B6CF0">
              <w:rPr>
                <w:rFonts w:asciiTheme="majorHAnsi" w:hAnsiTheme="majorHAnsi" w:cstheme="majorHAnsi"/>
                <w:b/>
                <w:sz w:val="22"/>
                <w:szCs w:val="22"/>
              </w:rPr>
              <w:t>Study</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Letnik</w:t>
            </w:r>
          </w:p>
          <w:p w14:paraId="216DB807" w14:textId="77777777" w:rsidR="00202674" w:rsidRPr="006B6CF0" w:rsidRDefault="00202674" w:rsidP="00030592">
            <w:pPr>
              <w:jc w:val="center"/>
              <w:rPr>
                <w:rFonts w:asciiTheme="majorHAnsi" w:hAnsiTheme="majorHAnsi" w:cstheme="majorHAnsi"/>
                <w:b/>
                <w:sz w:val="22"/>
                <w:szCs w:val="22"/>
              </w:rPr>
            </w:pPr>
            <w:proofErr w:type="spellStart"/>
            <w:r w:rsidRPr="006B6CF0">
              <w:rPr>
                <w:rFonts w:asciiTheme="majorHAnsi" w:hAnsiTheme="majorHAnsi" w:cstheme="majorHAnsi"/>
                <w:b/>
                <w:sz w:val="22"/>
                <w:szCs w:val="22"/>
              </w:rPr>
              <w:t>Academic</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Semester</w:t>
            </w:r>
          </w:p>
          <w:p w14:paraId="2A32ACA9"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Semester</w:t>
            </w:r>
          </w:p>
        </w:tc>
      </w:tr>
      <w:tr w:rsidR="00202674" w:rsidRPr="006B6CF0" w14:paraId="38D4B6F7" w14:textId="77777777" w:rsidTr="205CCA5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9AECD0"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1209D28"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86F435"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2. ali 3.</w:t>
            </w:r>
          </w:p>
        </w:tc>
      </w:tr>
      <w:tr w:rsidR="00202674" w:rsidRPr="006B6CF0" w14:paraId="6DCF22C8" w14:textId="77777777" w:rsidTr="205CCA5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39F31B" w14:textId="77777777" w:rsidR="00202674" w:rsidRPr="006B6CF0" w:rsidRDefault="00202674" w:rsidP="00030592">
            <w:pPr>
              <w:jc w:val="center"/>
              <w:rPr>
                <w:rFonts w:asciiTheme="majorHAnsi" w:hAnsiTheme="majorHAnsi" w:cstheme="majorHAnsi"/>
                <w:b/>
                <w:bCs/>
                <w:sz w:val="22"/>
                <w:szCs w:val="22"/>
              </w:rPr>
            </w:pPr>
            <w:proofErr w:type="spellStart"/>
            <w:r w:rsidRPr="006B6CF0">
              <w:rPr>
                <w:rFonts w:asciiTheme="majorHAnsi" w:hAnsiTheme="majorHAnsi" w:cstheme="majorHAnsi"/>
                <w:bCs/>
                <w:sz w:val="22"/>
                <w:szCs w:val="22"/>
              </w:rPr>
              <w:t>Early</w:t>
            </w:r>
            <w:proofErr w:type="spellEnd"/>
            <w:r w:rsidRPr="006B6CF0">
              <w:rPr>
                <w:rFonts w:asciiTheme="majorHAnsi" w:hAnsiTheme="majorHAnsi" w:cstheme="majorHAnsi"/>
                <w:bCs/>
                <w:sz w:val="22"/>
                <w:szCs w:val="22"/>
              </w:rPr>
              <w:t xml:space="preserve"> </w:t>
            </w:r>
            <w:proofErr w:type="spellStart"/>
            <w:r w:rsidRPr="006B6CF0">
              <w:rPr>
                <w:rFonts w:asciiTheme="majorHAnsi" w:hAnsiTheme="majorHAnsi" w:cstheme="majorHAnsi"/>
                <w:bCs/>
                <w:sz w:val="22"/>
                <w:szCs w:val="22"/>
              </w:rPr>
              <w:t>Learning</w:t>
            </w:r>
            <w:proofErr w:type="spellEnd"/>
            <w:r w:rsidRPr="006B6CF0">
              <w:rPr>
                <w:rFonts w:asciiTheme="majorHAnsi" w:hAnsiTheme="majorHAnsi" w:cstheme="majorHAnsi"/>
                <w:bCs/>
                <w:sz w:val="22"/>
                <w:szCs w:val="22"/>
              </w:rPr>
              <w:t xml:space="preserve">, </w:t>
            </w:r>
            <w:r w:rsidRPr="006B6CF0">
              <w:rPr>
                <w:rFonts w:asciiTheme="majorHAnsi" w:hAnsiTheme="majorHAnsi" w:cstheme="majorHAnsi"/>
                <w:sz w:val="22"/>
                <w:szCs w:val="22"/>
              </w:rPr>
              <w:t>2</w:t>
            </w:r>
            <w:r w:rsidRPr="006B6CF0">
              <w:rPr>
                <w:rFonts w:asciiTheme="majorHAnsi" w:hAnsiTheme="majorHAnsi" w:cstheme="majorHAnsi"/>
                <w:sz w:val="22"/>
                <w:szCs w:val="22"/>
                <w:vertAlign w:val="superscript"/>
              </w:rPr>
              <w:t xml:space="preserve">nd </w:t>
            </w:r>
            <w:proofErr w:type="spellStart"/>
            <w:r w:rsidRPr="006B6CF0">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D60399A"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w:t>
            </w:r>
            <w:r w:rsidRPr="006B6CF0">
              <w:rPr>
                <w:rFonts w:asciiTheme="majorHAnsi" w:hAnsiTheme="majorHAnsi" w:cstheme="majorHAnsi"/>
                <w:bCs/>
                <w:sz w:val="22"/>
                <w:szCs w:val="22"/>
                <w:vertAlign w:val="superscript"/>
              </w:rPr>
              <w:t>st</w:t>
            </w:r>
            <w:r w:rsidRPr="006B6CF0">
              <w:rPr>
                <w:rFonts w:asciiTheme="majorHAnsi" w:hAnsiTheme="majorHAnsi" w:cstheme="majorHAnsi"/>
                <w:bCs/>
                <w:sz w:val="22"/>
                <w:szCs w:val="22"/>
              </w:rPr>
              <w:t xml:space="preserve"> </w:t>
            </w:r>
            <w:proofErr w:type="spellStart"/>
            <w:r w:rsidRPr="006B6CF0">
              <w:rPr>
                <w:rFonts w:asciiTheme="majorHAnsi" w:hAnsiTheme="majorHAnsi" w:cstheme="majorHAnsi"/>
                <w:bCs/>
                <w:sz w:val="22"/>
                <w:szCs w:val="22"/>
              </w:rPr>
              <w:t>or</w:t>
            </w:r>
            <w:proofErr w:type="spellEnd"/>
            <w:r w:rsidRPr="006B6CF0">
              <w:rPr>
                <w:rFonts w:asciiTheme="majorHAnsi" w:hAnsiTheme="majorHAnsi" w:cstheme="majorHAnsi"/>
                <w:bCs/>
                <w:sz w:val="22"/>
                <w:szCs w:val="22"/>
              </w:rPr>
              <w:t xml:space="preserve"> 2</w:t>
            </w:r>
            <w:r w:rsidRPr="006B6CF0">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E2FD155"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2</w:t>
            </w:r>
            <w:r w:rsidRPr="006B6CF0">
              <w:rPr>
                <w:rFonts w:asciiTheme="majorHAnsi" w:hAnsiTheme="majorHAnsi" w:cstheme="majorHAnsi"/>
                <w:bCs/>
                <w:sz w:val="22"/>
                <w:szCs w:val="22"/>
                <w:vertAlign w:val="superscript"/>
              </w:rPr>
              <w:t>nd</w:t>
            </w:r>
            <w:r w:rsidRPr="006B6CF0">
              <w:rPr>
                <w:rFonts w:asciiTheme="majorHAnsi" w:hAnsiTheme="majorHAnsi" w:cstheme="majorHAnsi"/>
                <w:bCs/>
                <w:sz w:val="22"/>
                <w:szCs w:val="22"/>
              </w:rPr>
              <w:t xml:space="preserve"> </w:t>
            </w:r>
            <w:proofErr w:type="spellStart"/>
            <w:r w:rsidRPr="006B6CF0">
              <w:rPr>
                <w:rFonts w:asciiTheme="majorHAnsi" w:hAnsiTheme="majorHAnsi" w:cstheme="majorHAnsi"/>
                <w:bCs/>
                <w:sz w:val="22"/>
                <w:szCs w:val="22"/>
              </w:rPr>
              <w:t>or</w:t>
            </w:r>
            <w:proofErr w:type="spellEnd"/>
            <w:r w:rsidRPr="006B6CF0">
              <w:rPr>
                <w:rFonts w:asciiTheme="majorHAnsi" w:hAnsiTheme="majorHAnsi" w:cstheme="majorHAnsi"/>
                <w:bCs/>
                <w:sz w:val="22"/>
                <w:szCs w:val="22"/>
              </w:rPr>
              <w:t xml:space="preserve"> 3</w:t>
            </w:r>
            <w:r w:rsidRPr="006B6CF0">
              <w:rPr>
                <w:rFonts w:asciiTheme="majorHAnsi" w:hAnsiTheme="majorHAnsi" w:cstheme="majorHAnsi"/>
                <w:bCs/>
                <w:sz w:val="22"/>
                <w:szCs w:val="22"/>
                <w:vertAlign w:val="superscript"/>
              </w:rPr>
              <w:t>rd</w:t>
            </w:r>
          </w:p>
        </w:tc>
      </w:tr>
      <w:tr w:rsidR="00202674" w:rsidRPr="006B6CF0" w14:paraId="41C8F396" w14:textId="77777777" w:rsidTr="205CCA55">
        <w:trPr>
          <w:trHeight w:val="103"/>
        </w:trPr>
        <w:tc>
          <w:tcPr>
            <w:tcW w:w="9690" w:type="dxa"/>
            <w:gridSpan w:val="18"/>
          </w:tcPr>
          <w:p w14:paraId="72A3D3EC" w14:textId="77777777" w:rsidR="00202674" w:rsidRPr="006B6CF0" w:rsidRDefault="00202674" w:rsidP="00030592">
            <w:pPr>
              <w:rPr>
                <w:rFonts w:asciiTheme="majorHAnsi" w:hAnsiTheme="majorHAnsi" w:cstheme="majorHAnsi"/>
                <w:b/>
                <w:bCs/>
                <w:sz w:val="22"/>
                <w:szCs w:val="22"/>
              </w:rPr>
            </w:pPr>
          </w:p>
        </w:tc>
      </w:tr>
      <w:tr w:rsidR="00202674" w:rsidRPr="006B6CF0" w14:paraId="14805DE1" w14:textId="77777777" w:rsidTr="205CCA55">
        <w:tc>
          <w:tcPr>
            <w:tcW w:w="5718" w:type="dxa"/>
            <w:gridSpan w:val="12"/>
            <w:tcBorders>
              <w:top w:val="nil"/>
              <w:left w:val="nil"/>
              <w:bottom w:val="nil"/>
              <w:right w:val="single" w:sz="4" w:space="0" w:color="auto"/>
            </w:tcBorders>
          </w:tcPr>
          <w:p w14:paraId="7D2CD8D2"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 xml:space="preserve">Vrsta predmeta / </w:t>
            </w:r>
            <w:proofErr w:type="spellStart"/>
            <w:r w:rsidRPr="006B6CF0">
              <w:rPr>
                <w:rFonts w:asciiTheme="majorHAnsi" w:hAnsiTheme="majorHAnsi" w:cstheme="majorHAnsi"/>
                <w:b/>
                <w:sz w:val="22"/>
                <w:szCs w:val="22"/>
              </w:rPr>
              <w:t>Course</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43FFF07"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izbirni/</w:t>
            </w:r>
            <w:proofErr w:type="spellStart"/>
            <w:r w:rsidRPr="006B6CF0">
              <w:rPr>
                <w:rFonts w:asciiTheme="majorHAnsi" w:hAnsiTheme="majorHAnsi" w:cstheme="majorHAnsi"/>
                <w:sz w:val="22"/>
                <w:szCs w:val="22"/>
              </w:rPr>
              <w:t>Elective</w:t>
            </w:r>
            <w:proofErr w:type="spellEnd"/>
            <w:r w:rsidRPr="006B6CF0">
              <w:rPr>
                <w:rFonts w:asciiTheme="majorHAnsi" w:hAnsiTheme="majorHAnsi" w:cstheme="majorHAnsi"/>
                <w:sz w:val="22"/>
                <w:szCs w:val="22"/>
              </w:rPr>
              <w:t xml:space="preserve"> </w:t>
            </w:r>
          </w:p>
        </w:tc>
      </w:tr>
      <w:tr w:rsidR="00202674" w:rsidRPr="006B6CF0" w14:paraId="0D0B940D" w14:textId="77777777" w:rsidTr="205CCA55">
        <w:tc>
          <w:tcPr>
            <w:tcW w:w="5718" w:type="dxa"/>
            <w:gridSpan w:val="12"/>
          </w:tcPr>
          <w:p w14:paraId="0E27B00A" w14:textId="77777777" w:rsidR="00202674" w:rsidRPr="006B6CF0" w:rsidRDefault="00202674"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0061E4C" w14:textId="77777777" w:rsidR="00202674" w:rsidRPr="006B6CF0" w:rsidRDefault="00202674" w:rsidP="00030592">
            <w:pPr>
              <w:rPr>
                <w:rFonts w:asciiTheme="majorHAnsi" w:hAnsiTheme="majorHAnsi" w:cstheme="majorHAnsi"/>
                <w:sz w:val="22"/>
                <w:szCs w:val="22"/>
              </w:rPr>
            </w:pPr>
          </w:p>
        </w:tc>
      </w:tr>
      <w:tr w:rsidR="00202674" w:rsidRPr="006B6CF0" w14:paraId="45968F3D" w14:textId="77777777" w:rsidTr="205CCA55">
        <w:tc>
          <w:tcPr>
            <w:tcW w:w="5718" w:type="dxa"/>
            <w:gridSpan w:val="12"/>
            <w:tcBorders>
              <w:top w:val="nil"/>
              <w:left w:val="nil"/>
              <w:bottom w:val="nil"/>
              <w:right w:val="single" w:sz="4" w:space="0" w:color="auto"/>
            </w:tcBorders>
          </w:tcPr>
          <w:p w14:paraId="758F0D0F"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 xml:space="preserve">Univerzitetna koda predmeta / </w:t>
            </w:r>
            <w:proofErr w:type="spellStart"/>
            <w:r w:rsidRPr="006B6CF0">
              <w:rPr>
                <w:rFonts w:asciiTheme="majorHAnsi" w:hAnsiTheme="majorHAnsi" w:cstheme="majorHAnsi"/>
                <w:b/>
                <w:sz w:val="22"/>
                <w:szCs w:val="22"/>
              </w:rPr>
              <w:t>University</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course</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code</w:t>
            </w:r>
            <w:proofErr w:type="spellEnd"/>
            <w:r w:rsidRPr="006B6CF0">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23DEBA9"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w:t>
            </w:r>
          </w:p>
        </w:tc>
      </w:tr>
      <w:tr w:rsidR="00202674" w:rsidRPr="006B6CF0" w14:paraId="44EAFD9C" w14:textId="77777777" w:rsidTr="205CCA55">
        <w:tc>
          <w:tcPr>
            <w:tcW w:w="9690" w:type="dxa"/>
            <w:gridSpan w:val="18"/>
          </w:tcPr>
          <w:p w14:paraId="4B94D5A5" w14:textId="77777777" w:rsidR="00202674" w:rsidRPr="006B6CF0" w:rsidRDefault="00202674" w:rsidP="00030592">
            <w:pPr>
              <w:rPr>
                <w:rFonts w:asciiTheme="majorHAnsi" w:hAnsiTheme="majorHAnsi" w:cstheme="majorHAnsi"/>
                <w:sz w:val="22"/>
                <w:szCs w:val="22"/>
              </w:rPr>
            </w:pPr>
          </w:p>
        </w:tc>
      </w:tr>
      <w:tr w:rsidR="00202674" w:rsidRPr="006B6CF0" w14:paraId="7426D1C1" w14:textId="77777777" w:rsidTr="205CCA55">
        <w:tc>
          <w:tcPr>
            <w:tcW w:w="1410" w:type="dxa"/>
            <w:tcBorders>
              <w:top w:val="nil"/>
              <w:left w:val="nil"/>
              <w:bottom w:val="single" w:sz="4" w:space="0" w:color="auto"/>
              <w:right w:val="nil"/>
            </w:tcBorders>
            <w:vAlign w:val="center"/>
          </w:tcPr>
          <w:p w14:paraId="1A9F542B"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Predavanja</w:t>
            </w:r>
          </w:p>
          <w:p w14:paraId="1337CB73" w14:textId="77777777" w:rsidR="00202674" w:rsidRPr="006B6CF0" w:rsidRDefault="00202674" w:rsidP="00030592">
            <w:pPr>
              <w:jc w:val="center"/>
              <w:rPr>
                <w:rFonts w:asciiTheme="majorHAnsi" w:hAnsiTheme="majorHAnsi" w:cstheme="majorHAnsi"/>
                <w:sz w:val="22"/>
                <w:szCs w:val="22"/>
              </w:rPr>
            </w:pPr>
            <w:proofErr w:type="spellStart"/>
            <w:r w:rsidRPr="006B6CF0">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Seminar</w:t>
            </w:r>
          </w:p>
          <w:p w14:paraId="0FDA697E"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Vaje</w:t>
            </w:r>
          </w:p>
          <w:p w14:paraId="0236C961" w14:textId="77777777" w:rsidR="00202674" w:rsidRPr="006B6CF0" w:rsidRDefault="00202674" w:rsidP="00030592">
            <w:pPr>
              <w:jc w:val="center"/>
              <w:rPr>
                <w:rFonts w:asciiTheme="majorHAnsi" w:hAnsiTheme="majorHAnsi" w:cstheme="majorHAnsi"/>
                <w:b/>
                <w:sz w:val="22"/>
                <w:szCs w:val="22"/>
              </w:rPr>
            </w:pPr>
            <w:proofErr w:type="spellStart"/>
            <w:r w:rsidRPr="006B6CF0">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Klinične vaje</w:t>
            </w:r>
          </w:p>
          <w:p w14:paraId="14D17FD4"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08AEC4B2"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Druge oblike študija</w:t>
            </w:r>
          </w:p>
          <w:p w14:paraId="274CA6A5"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1EB1FFF"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Samost. delo</w:t>
            </w:r>
          </w:p>
          <w:p w14:paraId="13C2DC0E" w14:textId="77777777" w:rsidR="00202674" w:rsidRPr="006B6CF0" w:rsidRDefault="00202674" w:rsidP="00030592">
            <w:pPr>
              <w:jc w:val="center"/>
              <w:rPr>
                <w:rFonts w:asciiTheme="majorHAnsi" w:hAnsiTheme="majorHAnsi" w:cstheme="majorHAnsi"/>
                <w:b/>
                <w:sz w:val="22"/>
                <w:szCs w:val="22"/>
              </w:rPr>
            </w:pPr>
            <w:proofErr w:type="spellStart"/>
            <w:r w:rsidRPr="006B6CF0">
              <w:rPr>
                <w:rFonts w:asciiTheme="majorHAnsi" w:hAnsiTheme="majorHAnsi" w:cstheme="majorHAnsi"/>
                <w:b/>
                <w:sz w:val="22"/>
                <w:szCs w:val="22"/>
              </w:rPr>
              <w:t>Individ</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work</w:t>
            </w:r>
            <w:proofErr w:type="spellEnd"/>
          </w:p>
        </w:tc>
        <w:tc>
          <w:tcPr>
            <w:tcW w:w="132" w:type="dxa"/>
            <w:vAlign w:val="center"/>
          </w:tcPr>
          <w:p w14:paraId="3DEEC669" w14:textId="77777777" w:rsidR="00202674" w:rsidRPr="006B6CF0" w:rsidRDefault="00202674"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202674" w:rsidRPr="006B6CF0" w:rsidRDefault="00202674" w:rsidP="00030592">
            <w:pPr>
              <w:jc w:val="center"/>
              <w:rPr>
                <w:rFonts w:asciiTheme="majorHAnsi" w:hAnsiTheme="majorHAnsi" w:cstheme="majorHAnsi"/>
                <w:b/>
                <w:sz w:val="22"/>
                <w:szCs w:val="22"/>
              </w:rPr>
            </w:pPr>
            <w:r w:rsidRPr="006B6CF0">
              <w:rPr>
                <w:rFonts w:asciiTheme="majorHAnsi" w:hAnsiTheme="majorHAnsi" w:cstheme="majorHAnsi"/>
                <w:b/>
                <w:sz w:val="22"/>
                <w:szCs w:val="22"/>
              </w:rPr>
              <w:t>ECTS</w:t>
            </w:r>
          </w:p>
        </w:tc>
      </w:tr>
      <w:tr w:rsidR="00202674" w:rsidRPr="006B6CF0" w14:paraId="04EE35D2" w14:textId="77777777" w:rsidTr="205CCA5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64F08B"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F1B20C"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89157D"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3656B9AB" w14:textId="77777777" w:rsidR="00202674" w:rsidRPr="006B6CF0" w:rsidRDefault="00202674"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202674" w:rsidRPr="006B6CF0" w:rsidRDefault="00202674" w:rsidP="00030592">
            <w:pPr>
              <w:jc w:val="center"/>
              <w:rPr>
                <w:rFonts w:asciiTheme="majorHAnsi" w:hAnsiTheme="majorHAnsi" w:cstheme="majorHAnsi"/>
                <w:bCs/>
                <w:sz w:val="22"/>
                <w:szCs w:val="22"/>
              </w:rPr>
            </w:pPr>
            <w:r w:rsidRPr="006B6CF0">
              <w:rPr>
                <w:rFonts w:asciiTheme="majorHAnsi" w:hAnsiTheme="majorHAnsi" w:cstheme="majorHAnsi"/>
                <w:bCs/>
                <w:sz w:val="22"/>
                <w:szCs w:val="22"/>
              </w:rPr>
              <w:t>6</w:t>
            </w:r>
          </w:p>
        </w:tc>
      </w:tr>
      <w:tr w:rsidR="00202674" w:rsidRPr="006B6CF0" w14:paraId="29D6B04F" w14:textId="77777777" w:rsidTr="205CCA55">
        <w:tc>
          <w:tcPr>
            <w:tcW w:w="9690" w:type="dxa"/>
            <w:gridSpan w:val="18"/>
          </w:tcPr>
          <w:p w14:paraId="0A6959E7" w14:textId="77777777" w:rsidR="00202674" w:rsidRPr="006B6CF0" w:rsidRDefault="00202674" w:rsidP="00030592">
            <w:pPr>
              <w:spacing w:line="288" w:lineRule="auto"/>
              <w:rPr>
                <w:rFonts w:asciiTheme="majorHAnsi" w:hAnsiTheme="majorHAnsi" w:cstheme="majorHAnsi"/>
                <w:sz w:val="22"/>
                <w:szCs w:val="22"/>
              </w:rPr>
            </w:pPr>
            <w:r w:rsidRPr="006B6CF0" w:rsidDel="00531DA3">
              <w:rPr>
                <w:rFonts w:asciiTheme="majorHAnsi" w:hAnsiTheme="majorHAnsi" w:cstheme="majorHAnsi"/>
                <w:sz w:val="22"/>
                <w:szCs w:val="22"/>
              </w:rPr>
              <w:t xml:space="preserve"> </w:t>
            </w:r>
          </w:p>
        </w:tc>
      </w:tr>
      <w:tr w:rsidR="00202674" w:rsidRPr="006B6CF0" w14:paraId="4402F028" w14:textId="77777777" w:rsidTr="205CCA55">
        <w:tc>
          <w:tcPr>
            <w:tcW w:w="3307" w:type="dxa"/>
            <w:gridSpan w:val="5"/>
          </w:tcPr>
          <w:p w14:paraId="63F8CD3C"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 xml:space="preserve">Nosilec predmeta / </w:t>
            </w:r>
            <w:proofErr w:type="spellStart"/>
            <w:r w:rsidRPr="006B6CF0">
              <w:rPr>
                <w:rFonts w:asciiTheme="majorHAnsi" w:hAnsiTheme="majorHAnsi" w:cstheme="majorHAnsi"/>
                <w:b/>
                <w:sz w:val="22"/>
                <w:szCs w:val="22"/>
              </w:rPr>
              <w:t>Lecturer</w:t>
            </w:r>
            <w:proofErr w:type="spellEnd"/>
            <w:r w:rsidRPr="006B6CF0">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BB895BD"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 xml:space="preserve">izr. prof. dr. Stanko Pelc / </w:t>
            </w:r>
            <w:r w:rsidRPr="006B6CF0">
              <w:rPr>
                <w:rFonts w:asciiTheme="majorHAnsi" w:hAnsiTheme="majorHAnsi" w:cstheme="majorHAnsi"/>
                <w:sz w:val="22"/>
                <w:szCs w:val="22"/>
                <w:lang w:val="en-GB"/>
              </w:rPr>
              <w:t xml:space="preserve">Associate Prof. </w:t>
            </w:r>
            <w:proofErr w:type="spellStart"/>
            <w:r w:rsidRPr="006B6CF0">
              <w:rPr>
                <w:rFonts w:asciiTheme="majorHAnsi" w:hAnsiTheme="majorHAnsi" w:cstheme="majorHAnsi"/>
                <w:sz w:val="22"/>
                <w:szCs w:val="22"/>
                <w:lang w:val="en-GB"/>
              </w:rPr>
              <w:t>Dr.</w:t>
            </w:r>
            <w:proofErr w:type="spellEnd"/>
            <w:r w:rsidRPr="006B6CF0">
              <w:rPr>
                <w:rFonts w:asciiTheme="majorHAnsi" w:hAnsiTheme="majorHAnsi" w:cstheme="majorHAnsi"/>
                <w:sz w:val="22"/>
                <w:szCs w:val="22"/>
                <w:lang w:val="en-GB"/>
              </w:rPr>
              <w:t xml:space="preserve"> Stanko Pelc</w:t>
            </w:r>
          </w:p>
        </w:tc>
      </w:tr>
      <w:tr w:rsidR="00202674" w:rsidRPr="006B6CF0" w14:paraId="45FB0818" w14:textId="77777777" w:rsidTr="205CCA55">
        <w:tc>
          <w:tcPr>
            <w:tcW w:w="9690" w:type="dxa"/>
            <w:gridSpan w:val="18"/>
          </w:tcPr>
          <w:p w14:paraId="049F31CB" w14:textId="77777777" w:rsidR="00202674" w:rsidRPr="006B6CF0" w:rsidRDefault="00202674" w:rsidP="00030592">
            <w:pPr>
              <w:jc w:val="both"/>
              <w:rPr>
                <w:rFonts w:asciiTheme="majorHAnsi" w:hAnsiTheme="majorHAnsi" w:cstheme="majorHAnsi"/>
                <w:sz w:val="22"/>
                <w:szCs w:val="22"/>
              </w:rPr>
            </w:pPr>
          </w:p>
        </w:tc>
      </w:tr>
      <w:tr w:rsidR="00202674" w:rsidRPr="006B6CF0" w14:paraId="6C854D88" w14:textId="77777777" w:rsidTr="205CCA55">
        <w:tc>
          <w:tcPr>
            <w:tcW w:w="1641" w:type="dxa"/>
            <w:gridSpan w:val="2"/>
            <w:vMerge w:val="restart"/>
          </w:tcPr>
          <w:p w14:paraId="5F18D45B"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 xml:space="preserve">Jeziki / </w:t>
            </w:r>
          </w:p>
          <w:p w14:paraId="2BB80C32" w14:textId="77777777" w:rsidR="00202674" w:rsidRPr="006B6CF0" w:rsidRDefault="00202674" w:rsidP="00030592">
            <w:pPr>
              <w:rPr>
                <w:rFonts w:asciiTheme="majorHAnsi" w:hAnsiTheme="majorHAnsi" w:cstheme="majorHAnsi"/>
                <w:sz w:val="22"/>
                <w:szCs w:val="22"/>
              </w:rPr>
            </w:pPr>
            <w:proofErr w:type="spellStart"/>
            <w:r w:rsidRPr="006B6CF0">
              <w:rPr>
                <w:rFonts w:asciiTheme="majorHAnsi" w:hAnsiTheme="majorHAnsi" w:cstheme="majorHAnsi"/>
                <w:b/>
                <w:sz w:val="22"/>
                <w:szCs w:val="22"/>
              </w:rPr>
              <w:t>Languages</w:t>
            </w:r>
            <w:proofErr w:type="spellEnd"/>
            <w:r w:rsidRPr="006B6CF0">
              <w:rPr>
                <w:rFonts w:asciiTheme="majorHAnsi" w:hAnsiTheme="majorHAnsi" w:cstheme="majorHAnsi"/>
                <w:b/>
                <w:sz w:val="22"/>
                <w:szCs w:val="22"/>
              </w:rPr>
              <w:t>:</w:t>
            </w:r>
          </w:p>
        </w:tc>
        <w:tc>
          <w:tcPr>
            <w:tcW w:w="2241" w:type="dxa"/>
            <w:gridSpan w:val="4"/>
          </w:tcPr>
          <w:p w14:paraId="0D697D9A" w14:textId="77777777" w:rsidR="00202674" w:rsidRPr="006B6CF0" w:rsidRDefault="00202674" w:rsidP="00030592">
            <w:pPr>
              <w:jc w:val="right"/>
              <w:rPr>
                <w:rFonts w:asciiTheme="majorHAnsi" w:hAnsiTheme="majorHAnsi" w:cstheme="majorHAnsi"/>
                <w:b/>
                <w:sz w:val="22"/>
                <w:szCs w:val="22"/>
              </w:rPr>
            </w:pPr>
            <w:r w:rsidRPr="006B6CF0">
              <w:rPr>
                <w:rFonts w:asciiTheme="majorHAnsi" w:hAnsiTheme="majorHAnsi" w:cstheme="majorHAnsi"/>
                <w:b/>
                <w:sz w:val="22"/>
                <w:szCs w:val="22"/>
              </w:rPr>
              <w:t xml:space="preserve">Predavanja / </w:t>
            </w:r>
            <w:proofErr w:type="spellStart"/>
            <w:r w:rsidRPr="006B6CF0">
              <w:rPr>
                <w:rFonts w:asciiTheme="majorHAnsi" w:hAnsiTheme="majorHAnsi" w:cstheme="majorHAnsi"/>
                <w:b/>
                <w:sz w:val="22"/>
                <w:szCs w:val="22"/>
              </w:rPr>
              <w:t>Lectures</w:t>
            </w:r>
            <w:proofErr w:type="spellEnd"/>
            <w:r w:rsidRPr="006B6CF0">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073BCED"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slovenski</w:t>
            </w:r>
            <w:r w:rsidRPr="006B6CF0">
              <w:rPr>
                <w:rFonts w:asciiTheme="majorHAnsi" w:hAnsiTheme="majorHAnsi" w:cstheme="majorHAnsi"/>
                <w:bCs/>
                <w:sz w:val="22"/>
                <w:szCs w:val="22"/>
              </w:rPr>
              <w:t>/</w:t>
            </w:r>
            <w:proofErr w:type="spellStart"/>
            <w:r w:rsidRPr="006B6CF0">
              <w:rPr>
                <w:rFonts w:asciiTheme="majorHAnsi" w:hAnsiTheme="majorHAnsi" w:cstheme="majorHAnsi"/>
                <w:bCs/>
                <w:sz w:val="22"/>
                <w:szCs w:val="22"/>
              </w:rPr>
              <w:t>Slovene</w:t>
            </w:r>
            <w:proofErr w:type="spellEnd"/>
          </w:p>
        </w:tc>
      </w:tr>
      <w:tr w:rsidR="00202674" w:rsidRPr="006B6CF0" w14:paraId="13B6011D" w14:textId="77777777" w:rsidTr="205CCA55">
        <w:trPr>
          <w:trHeight w:val="215"/>
        </w:trPr>
        <w:tc>
          <w:tcPr>
            <w:tcW w:w="1641" w:type="dxa"/>
            <w:gridSpan w:val="2"/>
            <w:vMerge/>
            <w:vAlign w:val="center"/>
          </w:tcPr>
          <w:p w14:paraId="53128261" w14:textId="77777777" w:rsidR="00202674" w:rsidRPr="006B6CF0" w:rsidRDefault="00202674" w:rsidP="00030592">
            <w:pPr>
              <w:rPr>
                <w:rFonts w:asciiTheme="majorHAnsi" w:hAnsiTheme="majorHAnsi" w:cstheme="majorHAnsi"/>
                <w:b/>
                <w:bCs/>
                <w:sz w:val="22"/>
                <w:szCs w:val="22"/>
              </w:rPr>
            </w:pPr>
          </w:p>
        </w:tc>
        <w:tc>
          <w:tcPr>
            <w:tcW w:w="2241" w:type="dxa"/>
            <w:gridSpan w:val="4"/>
          </w:tcPr>
          <w:p w14:paraId="396DE7A3" w14:textId="77777777" w:rsidR="00202674" w:rsidRPr="006B6CF0" w:rsidRDefault="00202674" w:rsidP="00030592">
            <w:pPr>
              <w:jc w:val="right"/>
              <w:rPr>
                <w:rFonts w:asciiTheme="majorHAnsi" w:hAnsiTheme="majorHAnsi" w:cstheme="majorHAnsi"/>
                <w:b/>
                <w:sz w:val="22"/>
                <w:szCs w:val="22"/>
              </w:rPr>
            </w:pPr>
            <w:r w:rsidRPr="006B6CF0">
              <w:rPr>
                <w:rFonts w:asciiTheme="majorHAnsi" w:hAnsiTheme="majorHAnsi" w:cstheme="majorHAnsi"/>
                <w:b/>
                <w:sz w:val="22"/>
                <w:szCs w:val="22"/>
              </w:rPr>
              <w:t xml:space="preserve">Vaje / </w:t>
            </w:r>
            <w:proofErr w:type="spellStart"/>
            <w:r w:rsidRPr="006B6CF0">
              <w:rPr>
                <w:rFonts w:asciiTheme="majorHAnsi" w:hAnsiTheme="majorHAnsi" w:cstheme="majorHAnsi"/>
                <w:b/>
                <w:sz w:val="22"/>
                <w:szCs w:val="22"/>
              </w:rPr>
              <w:t>Tutorial</w:t>
            </w:r>
            <w:proofErr w:type="spellEnd"/>
            <w:r w:rsidRPr="006B6CF0">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B5EB591"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slovenski</w:t>
            </w:r>
            <w:r w:rsidRPr="006B6CF0">
              <w:rPr>
                <w:rFonts w:asciiTheme="majorHAnsi" w:hAnsiTheme="majorHAnsi" w:cstheme="majorHAnsi"/>
                <w:bCs/>
                <w:sz w:val="22"/>
                <w:szCs w:val="22"/>
              </w:rPr>
              <w:t>/</w:t>
            </w:r>
            <w:proofErr w:type="spellStart"/>
            <w:r w:rsidRPr="006B6CF0">
              <w:rPr>
                <w:rFonts w:asciiTheme="majorHAnsi" w:hAnsiTheme="majorHAnsi" w:cstheme="majorHAnsi"/>
                <w:bCs/>
                <w:sz w:val="22"/>
                <w:szCs w:val="22"/>
              </w:rPr>
              <w:t>Slovene</w:t>
            </w:r>
            <w:proofErr w:type="spellEnd"/>
          </w:p>
        </w:tc>
      </w:tr>
      <w:tr w:rsidR="00202674" w:rsidRPr="006B6CF0" w14:paraId="7BA47989" w14:textId="77777777" w:rsidTr="205CCA55">
        <w:tc>
          <w:tcPr>
            <w:tcW w:w="4728" w:type="dxa"/>
            <w:gridSpan w:val="9"/>
            <w:tcBorders>
              <w:top w:val="nil"/>
              <w:left w:val="nil"/>
              <w:bottom w:val="single" w:sz="4" w:space="0" w:color="auto"/>
              <w:right w:val="nil"/>
            </w:tcBorders>
          </w:tcPr>
          <w:p w14:paraId="62486C05" w14:textId="77777777" w:rsidR="00202674" w:rsidRPr="006B6CF0" w:rsidRDefault="00202674" w:rsidP="00030592">
            <w:pPr>
              <w:rPr>
                <w:rFonts w:asciiTheme="majorHAnsi" w:hAnsiTheme="majorHAnsi" w:cstheme="majorHAnsi"/>
                <w:b/>
                <w:bCs/>
                <w:sz w:val="22"/>
                <w:szCs w:val="22"/>
              </w:rPr>
            </w:pPr>
          </w:p>
          <w:p w14:paraId="3AE50C5C"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Pogoji za vključitev v delo oz. za opravljanje študijskih obveznosti:</w:t>
            </w:r>
          </w:p>
        </w:tc>
        <w:tc>
          <w:tcPr>
            <w:tcW w:w="142" w:type="dxa"/>
          </w:tcPr>
          <w:p w14:paraId="4101652C" w14:textId="77777777" w:rsidR="00202674" w:rsidRPr="006B6CF0" w:rsidRDefault="00202674" w:rsidP="00030592">
            <w:pPr>
              <w:rPr>
                <w:rFonts w:asciiTheme="majorHAnsi" w:hAnsiTheme="majorHAnsi" w:cstheme="majorHAnsi"/>
                <w:b/>
                <w:sz w:val="22"/>
                <w:szCs w:val="22"/>
              </w:rPr>
            </w:pPr>
          </w:p>
          <w:p w14:paraId="4B99056E" w14:textId="77777777" w:rsidR="00202674" w:rsidRPr="006B6CF0" w:rsidRDefault="00202674"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299C43A" w14:textId="77777777" w:rsidR="00202674" w:rsidRPr="006B6CF0" w:rsidRDefault="00202674" w:rsidP="00030592">
            <w:pPr>
              <w:rPr>
                <w:rFonts w:asciiTheme="majorHAnsi" w:hAnsiTheme="majorHAnsi" w:cstheme="majorHAnsi"/>
                <w:b/>
                <w:sz w:val="22"/>
                <w:szCs w:val="22"/>
              </w:rPr>
            </w:pPr>
          </w:p>
          <w:p w14:paraId="177E5C84"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bCs/>
                <w:sz w:val="22"/>
                <w:szCs w:val="22"/>
                <w:lang w:val="en-GB"/>
              </w:rPr>
              <w:t>Conditions for inclusion in work or performance of study obligations:</w:t>
            </w:r>
          </w:p>
        </w:tc>
      </w:tr>
      <w:tr w:rsidR="00202674" w:rsidRPr="006B6CF0" w14:paraId="01A0285A" w14:textId="77777777" w:rsidTr="205CCA55">
        <w:trPr>
          <w:trHeight w:val="342"/>
        </w:trPr>
        <w:tc>
          <w:tcPr>
            <w:tcW w:w="4728" w:type="dxa"/>
            <w:gridSpan w:val="9"/>
            <w:tcBorders>
              <w:top w:val="single" w:sz="4" w:space="0" w:color="auto"/>
              <w:left w:val="single" w:sz="4" w:space="0" w:color="auto"/>
              <w:bottom w:val="single" w:sz="4" w:space="0" w:color="auto"/>
              <w:right w:val="single" w:sz="4" w:space="0" w:color="auto"/>
            </w:tcBorders>
          </w:tcPr>
          <w:p w14:paraId="0ACA848F"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DDBEF00" w14:textId="77777777" w:rsidR="00202674" w:rsidRPr="006B6CF0" w:rsidRDefault="00202674"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037CBC"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w:t>
            </w:r>
          </w:p>
        </w:tc>
      </w:tr>
      <w:tr w:rsidR="00202674" w:rsidRPr="006B6CF0" w14:paraId="6175174C" w14:textId="77777777" w:rsidTr="205CCA55">
        <w:trPr>
          <w:trHeight w:val="137"/>
        </w:trPr>
        <w:tc>
          <w:tcPr>
            <w:tcW w:w="4718" w:type="dxa"/>
            <w:gridSpan w:val="8"/>
            <w:tcBorders>
              <w:top w:val="nil"/>
              <w:left w:val="nil"/>
              <w:bottom w:val="single" w:sz="4" w:space="0" w:color="auto"/>
              <w:right w:val="nil"/>
            </w:tcBorders>
          </w:tcPr>
          <w:p w14:paraId="3461D779" w14:textId="77777777" w:rsidR="00202674" w:rsidRPr="006B6CF0" w:rsidRDefault="00202674" w:rsidP="00030592">
            <w:pPr>
              <w:rPr>
                <w:rFonts w:asciiTheme="majorHAnsi" w:hAnsiTheme="majorHAnsi" w:cstheme="majorHAnsi"/>
                <w:b/>
                <w:sz w:val="22"/>
                <w:szCs w:val="22"/>
              </w:rPr>
            </w:pPr>
          </w:p>
          <w:p w14:paraId="7C19BF7B"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Vsebina:</w:t>
            </w:r>
            <w:r w:rsidRPr="006B6CF0">
              <w:rPr>
                <w:rFonts w:asciiTheme="majorHAnsi" w:hAnsiTheme="majorHAnsi" w:cstheme="majorHAnsi"/>
                <w:sz w:val="22"/>
                <w:szCs w:val="22"/>
              </w:rPr>
              <w:t xml:space="preserve"> </w:t>
            </w:r>
          </w:p>
        </w:tc>
        <w:tc>
          <w:tcPr>
            <w:tcW w:w="152" w:type="dxa"/>
            <w:gridSpan w:val="2"/>
          </w:tcPr>
          <w:p w14:paraId="3CF2D8B6" w14:textId="77777777" w:rsidR="00202674" w:rsidRPr="006B6CF0" w:rsidRDefault="00202674"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FB78278" w14:textId="77777777" w:rsidR="00202674" w:rsidRPr="006B6CF0" w:rsidRDefault="00202674" w:rsidP="00030592">
            <w:pPr>
              <w:rPr>
                <w:rFonts w:asciiTheme="majorHAnsi" w:hAnsiTheme="majorHAnsi" w:cstheme="majorHAnsi"/>
                <w:b/>
                <w:sz w:val="22"/>
                <w:szCs w:val="22"/>
              </w:rPr>
            </w:pPr>
          </w:p>
          <w:p w14:paraId="2E32E058" w14:textId="77777777" w:rsidR="00202674" w:rsidRPr="006B6CF0" w:rsidRDefault="00202674" w:rsidP="00030592">
            <w:pPr>
              <w:rPr>
                <w:rFonts w:asciiTheme="majorHAnsi" w:hAnsiTheme="majorHAnsi" w:cstheme="majorHAnsi"/>
                <w:b/>
                <w:sz w:val="22"/>
                <w:szCs w:val="22"/>
              </w:rPr>
            </w:pPr>
            <w:proofErr w:type="spellStart"/>
            <w:r w:rsidRPr="006B6CF0">
              <w:rPr>
                <w:rFonts w:asciiTheme="majorHAnsi" w:hAnsiTheme="majorHAnsi" w:cstheme="majorHAnsi"/>
                <w:b/>
                <w:sz w:val="22"/>
                <w:szCs w:val="22"/>
              </w:rPr>
              <w:t>Content</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Syllabus</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outline</w:t>
            </w:r>
            <w:proofErr w:type="spellEnd"/>
            <w:r w:rsidRPr="006B6CF0">
              <w:rPr>
                <w:rFonts w:asciiTheme="majorHAnsi" w:hAnsiTheme="majorHAnsi" w:cstheme="majorHAnsi"/>
                <w:b/>
                <w:sz w:val="22"/>
                <w:szCs w:val="22"/>
              </w:rPr>
              <w:t>):</w:t>
            </w:r>
          </w:p>
        </w:tc>
      </w:tr>
      <w:tr w:rsidR="00202674" w:rsidRPr="006B6CF0" w14:paraId="50B695AA" w14:textId="77777777" w:rsidTr="205CCA55">
        <w:trPr>
          <w:trHeight w:val="283"/>
        </w:trPr>
        <w:tc>
          <w:tcPr>
            <w:tcW w:w="4718" w:type="dxa"/>
            <w:gridSpan w:val="8"/>
            <w:tcBorders>
              <w:top w:val="single" w:sz="4" w:space="0" w:color="auto"/>
              <w:left w:val="single" w:sz="4" w:space="0" w:color="auto"/>
              <w:bottom w:val="single" w:sz="4" w:space="0" w:color="auto"/>
              <w:right w:val="single" w:sz="4" w:space="0" w:color="auto"/>
            </w:tcBorders>
          </w:tcPr>
          <w:p w14:paraId="5B0F76C4"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Socializacija in socialne razlike:</w:t>
            </w:r>
          </w:p>
          <w:p w14:paraId="6F51B52B" w14:textId="77777777" w:rsidR="00202674" w:rsidRPr="006B6CF0" w:rsidRDefault="00202674" w:rsidP="00202674">
            <w:pPr>
              <w:numPr>
                <w:ilvl w:val="0"/>
                <w:numId w:val="1"/>
              </w:numPr>
              <w:rPr>
                <w:rFonts w:asciiTheme="majorHAnsi" w:hAnsiTheme="majorHAnsi" w:cstheme="majorHAnsi"/>
                <w:sz w:val="22"/>
                <w:szCs w:val="22"/>
              </w:rPr>
            </w:pPr>
            <w:r w:rsidRPr="006B6CF0">
              <w:rPr>
                <w:rFonts w:asciiTheme="majorHAnsi" w:hAnsiTheme="majorHAnsi" w:cstheme="majorHAnsi"/>
                <w:sz w:val="22"/>
                <w:szCs w:val="22"/>
              </w:rPr>
              <w:t>proces sekundarne socializacije v vrtcu,</w:t>
            </w:r>
          </w:p>
          <w:p w14:paraId="59CFDCC5" w14:textId="77777777" w:rsidR="00202674" w:rsidRPr="006B6CF0" w:rsidRDefault="00202674" w:rsidP="00202674">
            <w:pPr>
              <w:numPr>
                <w:ilvl w:val="0"/>
                <w:numId w:val="1"/>
              </w:numPr>
              <w:rPr>
                <w:rFonts w:asciiTheme="majorHAnsi" w:hAnsiTheme="majorHAnsi" w:cstheme="majorHAnsi"/>
                <w:sz w:val="22"/>
                <w:szCs w:val="22"/>
              </w:rPr>
            </w:pPr>
            <w:r w:rsidRPr="006B6CF0">
              <w:rPr>
                <w:rFonts w:asciiTheme="majorHAnsi" w:hAnsiTheme="majorHAnsi" w:cstheme="majorHAnsi"/>
                <w:sz w:val="22"/>
                <w:szCs w:val="22"/>
              </w:rPr>
              <w:t>problemi družbene razslojenosti in vpliv socialnih razlik na delo in življenje v vrtcu.</w:t>
            </w:r>
          </w:p>
          <w:p w14:paraId="1FC39945" w14:textId="77777777" w:rsidR="00202674" w:rsidRPr="006B6CF0" w:rsidRDefault="00202674" w:rsidP="00030592">
            <w:pPr>
              <w:rPr>
                <w:rFonts w:asciiTheme="majorHAnsi" w:hAnsiTheme="majorHAnsi" w:cstheme="majorHAnsi"/>
                <w:sz w:val="22"/>
                <w:szCs w:val="22"/>
              </w:rPr>
            </w:pPr>
          </w:p>
          <w:p w14:paraId="17CBAE49"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sz w:val="22"/>
                <w:szCs w:val="22"/>
                <w:u w:val="single"/>
              </w:rPr>
              <w:t>Politična ureditev</w:t>
            </w:r>
            <w:r w:rsidRPr="006B6CF0" w:rsidDel="00741AD3">
              <w:rPr>
                <w:rFonts w:asciiTheme="majorHAnsi" w:hAnsiTheme="majorHAnsi" w:cstheme="majorHAnsi"/>
                <w:sz w:val="22"/>
                <w:szCs w:val="22"/>
                <w:u w:val="single"/>
              </w:rPr>
              <w:t xml:space="preserve"> </w:t>
            </w:r>
            <w:r w:rsidRPr="006B6CF0">
              <w:rPr>
                <w:rFonts w:asciiTheme="majorHAnsi" w:hAnsiTheme="majorHAnsi" w:cstheme="majorHAnsi"/>
                <w:sz w:val="22"/>
                <w:szCs w:val="22"/>
                <w:u w:val="single"/>
              </w:rPr>
              <w:t>(Slovenije, EU) ter gospodarstvo:</w:t>
            </w:r>
          </w:p>
          <w:p w14:paraId="2F557CA7" w14:textId="77777777" w:rsidR="00202674" w:rsidRPr="006B6CF0" w:rsidRDefault="00202674" w:rsidP="00202674">
            <w:pPr>
              <w:numPr>
                <w:ilvl w:val="0"/>
                <w:numId w:val="2"/>
              </w:numPr>
              <w:rPr>
                <w:rFonts w:asciiTheme="majorHAnsi" w:hAnsiTheme="majorHAnsi" w:cstheme="majorHAnsi"/>
                <w:sz w:val="22"/>
                <w:szCs w:val="22"/>
              </w:rPr>
            </w:pPr>
            <w:r w:rsidRPr="006B6CF0">
              <w:rPr>
                <w:rFonts w:asciiTheme="majorHAnsi" w:hAnsiTheme="majorHAnsi" w:cstheme="majorHAnsi"/>
                <w:sz w:val="22"/>
                <w:szCs w:val="22"/>
              </w:rPr>
              <w:t>temelji demokratične ureditve ter pregled temeljnih vzvodov oblasti v Sloveniji in EU,</w:t>
            </w:r>
          </w:p>
          <w:p w14:paraId="425224D8" w14:textId="77777777" w:rsidR="00202674" w:rsidRPr="006B6CF0" w:rsidRDefault="00202674" w:rsidP="00202674">
            <w:pPr>
              <w:numPr>
                <w:ilvl w:val="0"/>
                <w:numId w:val="2"/>
              </w:numPr>
              <w:rPr>
                <w:rFonts w:asciiTheme="majorHAnsi" w:hAnsiTheme="majorHAnsi" w:cstheme="majorHAnsi"/>
                <w:sz w:val="22"/>
                <w:szCs w:val="22"/>
              </w:rPr>
            </w:pPr>
            <w:r w:rsidRPr="006B6CF0">
              <w:rPr>
                <w:rFonts w:asciiTheme="majorHAnsi" w:hAnsiTheme="majorHAnsi" w:cstheme="majorHAnsi"/>
                <w:sz w:val="22"/>
                <w:szCs w:val="22"/>
              </w:rPr>
              <w:t xml:space="preserve">organiziranost vzgoje in izobraževanja – ter izobrazbena raven slovenskega prebivalstva primerjavi s </w:t>
            </w:r>
            <w:proofErr w:type="spellStart"/>
            <w:r w:rsidRPr="006B6CF0">
              <w:rPr>
                <w:rFonts w:asciiTheme="majorHAnsi" w:hAnsiTheme="majorHAnsi" w:cstheme="majorHAnsi"/>
                <w:sz w:val="22"/>
                <w:szCs w:val="22"/>
              </w:rPr>
              <w:t>povprečjemEU</w:t>
            </w:r>
            <w:proofErr w:type="spellEnd"/>
            <w:r w:rsidRPr="006B6CF0">
              <w:rPr>
                <w:rFonts w:asciiTheme="majorHAnsi" w:hAnsiTheme="majorHAnsi" w:cstheme="majorHAnsi"/>
                <w:sz w:val="22"/>
                <w:szCs w:val="22"/>
              </w:rPr>
              <w:t>,</w:t>
            </w:r>
          </w:p>
          <w:p w14:paraId="1C6A69EB" w14:textId="77777777" w:rsidR="00202674" w:rsidRPr="006B6CF0" w:rsidRDefault="00202674" w:rsidP="00202674">
            <w:pPr>
              <w:numPr>
                <w:ilvl w:val="0"/>
                <w:numId w:val="2"/>
              </w:numPr>
              <w:rPr>
                <w:rFonts w:asciiTheme="majorHAnsi" w:hAnsiTheme="majorHAnsi" w:cstheme="majorHAnsi"/>
                <w:sz w:val="22"/>
                <w:szCs w:val="22"/>
              </w:rPr>
            </w:pPr>
            <w:r w:rsidRPr="006B6CF0">
              <w:rPr>
                <w:rFonts w:asciiTheme="majorHAnsi" w:hAnsiTheme="majorHAnsi" w:cstheme="majorHAnsi"/>
                <w:sz w:val="22"/>
                <w:szCs w:val="22"/>
              </w:rPr>
              <w:t>gospodarske dejavnosti v sodobni družbi – gospodarski razvoj in gospodarske značilnosti (Slovenije).</w:t>
            </w:r>
          </w:p>
          <w:p w14:paraId="0562CB0E" w14:textId="77777777" w:rsidR="00202674" w:rsidRPr="006B6CF0" w:rsidRDefault="00202674" w:rsidP="00030592">
            <w:pPr>
              <w:rPr>
                <w:rFonts w:asciiTheme="majorHAnsi" w:hAnsiTheme="majorHAnsi" w:cstheme="majorHAnsi"/>
                <w:sz w:val="22"/>
                <w:szCs w:val="22"/>
                <w:u w:val="single"/>
              </w:rPr>
            </w:pPr>
          </w:p>
          <w:p w14:paraId="1607FE79" w14:textId="560FD9B3" w:rsidR="00202674" w:rsidRPr="006B6CF0" w:rsidRDefault="433173FA" w:rsidP="00030592">
            <w:pPr>
              <w:rPr>
                <w:rFonts w:asciiTheme="majorHAnsi" w:hAnsiTheme="majorHAnsi" w:cstheme="majorHAnsi"/>
                <w:sz w:val="22"/>
                <w:szCs w:val="22"/>
                <w:u w:val="single"/>
              </w:rPr>
            </w:pPr>
            <w:proofErr w:type="spellStart"/>
            <w:r w:rsidRPr="006B6CF0">
              <w:rPr>
                <w:rFonts w:asciiTheme="majorHAnsi" w:hAnsiTheme="majorHAnsi" w:cstheme="majorHAnsi"/>
                <w:sz w:val="22"/>
                <w:szCs w:val="22"/>
                <w:u w:val="single"/>
              </w:rPr>
              <w:t>Aktualnedružbene</w:t>
            </w:r>
            <w:proofErr w:type="spellEnd"/>
            <w:r w:rsidRPr="006B6CF0">
              <w:rPr>
                <w:rFonts w:asciiTheme="majorHAnsi" w:hAnsiTheme="majorHAnsi" w:cstheme="majorHAnsi"/>
                <w:sz w:val="22"/>
                <w:szCs w:val="22"/>
                <w:u w:val="single"/>
              </w:rPr>
              <w:t xml:space="preserve"> teme:</w:t>
            </w:r>
          </w:p>
          <w:p w14:paraId="66D2EDCF" w14:textId="77777777" w:rsidR="00202674" w:rsidRPr="006B6CF0" w:rsidRDefault="00202674" w:rsidP="00202674">
            <w:pPr>
              <w:numPr>
                <w:ilvl w:val="0"/>
                <w:numId w:val="3"/>
              </w:numPr>
              <w:rPr>
                <w:rFonts w:asciiTheme="majorHAnsi" w:hAnsiTheme="majorHAnsi" w:cstheme="majorHAnsi"/>
                <w:sz w:val="22"/>
                <w:szCs w:val="22"/>
              </w:rPr>
            </w:pPr>
            <w:r w:rsidRPr="006B6CF0">
              <w:rPr>
                <w:rFonts w:asciiTheme="majorHAnsi" w:hAnsiTheme="majorHAnsi" w:cstheme="majorHAnsi"/>
                <w:sz w:val="22"/>
                <w:szCs w:val="22"/>
              </w:rPr>
              <w:lastRenderedPageBreak/>
              <w:t>spol in spolna opredeljenost družbenih vlog,</w:t>
            </w:r>
          </w:p>
          <w:p w14:paraId="48CE7CDD" w14:textId="77777777" w:rsidR="00202674" w:rsidRPr="006B6CF0" w:rsidRDefault="00202674" w:rsidP="00202674">
            <w:pPr>
              <w:numPr>
                <w:ilvl w:val="0"/>
                <w:numId w:val="3"/>
              </w:numPr>
              <w:rPr>
                <w:rFonts w:asciiTheme="majorHAnsi" w:hAnsiTheme="majorHAnsi" w:cstheme="majorHAnsi"/>
                <w:sz w:val="22"/>
                <w:szCs w:val="22"/>
              </w:rPr>
            </w:pPr>
            <w:r w:rsidRPr="006B6CF0">
              <w:rPr>
                <w:rFonts w:asciiTheme="majorHAnsi" w:hAnsiTheme="majorHAnsi" w:cstheme="majorHAnsi"/>
                <w:sz w:val="22"/>
                <w:szCs w:val="22"/>
              </w:rPr>
              <w:t>drugačnost in odnos do drugačnih,</w:t>
            </w:r>
          </w:p>
          <w:p w14:paraId="21918392" w14:textId="77777777" w:rsidR="00202674" w:rsidRPr="006B6CF0" w:rsidRDefault="00202674" w:rsidP="00202674">
            <w:pPr>
              <w:numPr>
                <w:ilvl w:val="0"/>
                <w:numId w:val="3"/>
              </w:numPr>
              <w:rPr>
                <w:rFonts w:asciiTheme="majorHAnsi" w:hAnsiTheme="majorHAnsi" w:cstheme="majorHAnsi"/>
                <w:sz w:val="22"/>
                <w:szCs w:val="22"/>
              </w:rPr>
            </w:pPr>
            <w:r w:rsidRPr="006B6CF0">
              <w:rPr>
                <w:rFonts w:asciiTheme="majorHAnsi" w:hAnsiTheme="majorHAnsi" w:cstheme="majorHAnsi"/>
                <w:sz w:val="22"/>
                <w:szCs w:val="22"/>
              </w:rPr>
              <w:t>mednarodne selitve ter koncept več-/</w:t>
            </w:r>
            <w:proofErr w:type="spellStart"/>
            <w:r w:rsidRPr="006B6CF0">
              <w:rPr>
                <w:rFonts w:asciiTheme="majorHAnsi" w:hAnsiTheme="majorHAnsi" w:cstheme="majorHAnsi"/>
                <w:sz w:val="22"/>
                <w:szCs w:val="22"/>
              </w:rPr>
              <w:t>mnogokulturnosti</w:t>
            </w:r>
            <w:proofErr w:type="spellEnd"/>
            <w:r w:rsidRPr="006B6CF0">
              <w:rPr>
                <w:rFonts w:asciiTheme="majorHAnsi" w:hAnsiTheme="majorHAnsi" w:cstheme="majorHAnsi"/>
                <w:sz w:val="22"/>
                <w:szCs w:val="22"/>
              </w:rPr>
              <w:t>.</w:t>
            </w:r>
          </w:p>
          <w:p w14:paraId="34CE0A41" w14:textId="77777777" w:rsidR="00202674" w:rsidRPr="006B6CF0" w:rsidRDefault="00202674" w:rsidP="00030592">
            <w:pPr>
              <w:rPr>
                <w:rFonts w:asciiTheme="majorHAnsi" w:hAnsiTheme="majorHAnsi" w:cstheme="majorHAnsi"/>
                <w:b/>
                <w:sz w:val="22"/>
                <w:szCs w:val="22"/>
              </w:rPr>
            </w:pPr>
          </w:p>
          <w:p w14:paraId="15436A7A"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Družba in okolje:</w:t>
            </w:r>
          </w:p>
          <w:p w14:paraId="61BEB904" w14:textId="77777777" w:rsidR="00202674" w:rsidRPr="006B6CF0" w:rsidRDefault="00202674" w:rsidP="00202674">
            <w:pPr>
              <w:numPr>
                <w:ilvl w:val="0"/>
                <w:numId w:val="4"/>
              </w:numPr>
              <w:rPr>
                <w:rFonts w:asciiTheme="majorHAnsi" w:hAnsiTheme="majorHAnsi" w:cstheme="majorHAnsi"/>
                <w:sz w:val="22"/>
                <w:szCs w:val="22"/>
              </w:rPr>
            </w:pPr>
            <w:r w:rsidRPr="006B6CF0">
              <w:rPr>
                <w:rFonts w:asciiTheme="majorHAnsi" w:hAnsiTheme="majorHAnsi" w:cstheme="majorHAnsi"/>
                <w:sz w:val="22"/>
                <w:szCs w:val="22"/>
              </w:rPr>
              <w:t>vplivi sodobnega načina življenja na okolje,</w:t>
            </w:r>
          </w:p>
          <w:p w14:paraId="3803A89F" w14:textId="77777777" w:rsidR="00202674" w:rsidRPr="006B6CF0" w:rsidRDefault="00202674" w:rsidP="00202674">
            <w:pPr>
              <w:numPr>
                <w:ilvl w:val="0"/>
                <w:numId w:val="4"/>
              </w:numPr>
              <w:rPr>
                <w:rFonts w:asciiTheme="majorHAnsi" w:hAnsiTheme="majorHAnsi" w:cstheme="majorHAnsi"/>
                <w:sz w:val="22"/>
                <w:szCs w:val="22"/>
              </w:rPr>
            </w:pPr>
            <w:r w:rsidRPr="006B6CF0">
              <w:rPr>
                <w:rFonts w:asciiTheme="majorHAnsi" w:hAnsiTheme="majorHAnsi" w:cstheme="majorHAnsi"/>
                <w:sz w:val="22"/>
                <w:szCs w:val="22"/>
              </w:rPr>
              <w:t>rast prebivalstva in urbanizacija,</w:t>
            </w:r>
          </w:p>
          <w:p w14:paraId="43A1DB85" w14:textId="77777777" w:rsidR="00202674" w:rsidRPr="006B6CF0" w:rsidRDefault="00202674" w:rsidP="00202674">
            <w:pPr>
              <w:numPr>
                <w:ilvl w:val="0"/>
                <w:numId w:val="4"/>
              </w:numPr>
              <w:rPr>
                <w:rFonts w:asciiTheme="majorHAnsi" w:hAnsiTheme="majorHAnsi" w:cstheme="majorHAnsi"/>
                <w:sz w:val="22"/>
                <w:szCs w:val="22"/>
              </w:rPr>
            </w:pPr>
            <w:r w:rsidRPr="006B6CF0">
              <w:rPr>
                <w:rFonts w:asciiTheme="majorHAnsi" w:hAnsiTheme="majorHAnsi" w:cstheme="majorHAnsi"/>
                <w:sz w:val="22"/>
                <w:szCs w:val="22"/>
              </w:rPr>
              <w:t>mednarodna trgovina in vpliv svetovnih gospodarskih gigantov na življenje posameznikov v različnih delih sveta,</w:t>
            </w:r>
          </w:p>
          <w:p w14:paraId="7F46070A" w14:textId="77777777" w:rsidR="00202674" w:rsidRPr="006B6CF0" w:rsidRDefault="00202674" w:rsidP="00202674">
            <w:pPr>
              <w:numPr>
                <w:ilvl w:val="0"/>
                <w:numId w:val="4"/>
              </w:numPr>
              <w:rPr>
                <w:rFonts w:asciiTheme="majorHAnsi" w:hAnsiTheme="majorHAnsi" w:cstheme="majorHAnsi"/>
                <w:sz w:val="22"/>
                <w:szCs w:val="22"/>
              </w:rPr>
            </w:pPr>
            <w:r w:rsidRPr="006B6CF0">
              <w:rPr>
                <w:rFonts w:asciiTheme="majorHAnsi" w:hAnsiTheme="majorHAnsi" w:cstheme="majorHAnsi"/>
                <w:sz w:val="22"/>
                <w:szCs w:val="22"/>
              </w:rPr>
              <w:t xml:space="preserve">odziv na </w:t>
            </w:r>
            <w:proofErr w:type="spellStart"/>
            <w:r w:rsidRPr="006B6CF0">
              <w:rPr>
                <w:rFonts w:asciiTheme="majorHAnsi" w:hAnsiTheme="majorHAnsi" w:cstheme="majorHAnsi"/>
                <w:sz w:val="22"/>
                <w:szCs w:val="22"/>
              </w:rPr>
              <w:t>okoljske</w:t>
            </w:r>
            <w:proofErr w:type="spellEnd"/>
            <w:r w:rsidRPr="006B6CF0">
              <w:rPr>
                <w:rFonts w:asciiTheme="majorHAnsi" w:hAnsiTheme="majorHAnsi" w:cstheme="majorHAnsi"/>
                <w:sz w:val="22"/>
                <w:szCs w:val="22"/>
              </w:rPr>
              <w:t xml:space="preserve"> probleme v pogojih globalizacije.</w:t>
            </w:r>
          </w:p>
          <w:p w14:paraId="62EBF3C5" w14:textId="77777777" w:rsidR="00202674" w:rsidRPr="006B6CF0" w:rsidRDefault="00202674" w:rsidP="00030592">
            <w:pPr>
              <w:rPr>
                <w:rFonts w:asciiTheme="majorHAnsi" w:hAnsiTheme="majorHAnsi" w:cstheme="majorHAnsi"/>
                <w:b/>
                <w:sz w:val="22"/>
                <w:szCs w:val="22"/>
              </w:rPr>
            </w:pPr>
          </w:p>
          <w:p w14:paraId="25C292BD" w14:textId="77777777" w:rsidR="00202674" w:rsidRPr="006B6CF0" w:rsidRDefault="00202674" w:rsidP="00030592">
            <w:pPr>
              <w:rPr>
                <w:rFonts w:asciiTheme="majorHAnsi" w:hAnsiTheme="majorHAnsi" w:cstheme="majorHAnsi"/>
                <w:sz w:val="22"/>
                <w:szCs w:val="22"/>
                <w:u w:val="single"/>
              </w:rPr>
            </w:pPr>
            <w:proofErr w:type="spellStart"/>
            <w:r w:rsidRPr="006B6CF0">
              <w:rPr>
                <w:rFonts w:asciiTheme="majorHAnsi" w:hAnsiTheme="majorHAnsi" w:cstheme="majorHAnsi"/>
                <w:sz w:val="22"/>
                <w:szCs w:val="22"/>
                <w:u w:val="single"/>
              </w:rPr>
              <w:t>Kurikul</w:t>
            </w:r>
            <w:proofErr w:type="spellEnd"/>
            <w:r w:rsidRPr="006B6CF0">
              <w:rPr>
                <w:rFonts w:asciiTheme="majorHAnsi" w:hAnsiTheme="majorHAnsi" w:cstheme="majorHAnsi"/>
                <w:sz w:val="22"/>
                <w:szCs w:val="22"/>
                <w:u w:val="single"/>
              </w:rPr>
              <w:t xml:space="preserve"> vrtca in družboslovne teme:</w:t>
            </w:r>
          </w:p>
          <w:p w14:paraId="6A7045C3" w14:textId="77777777" w:rsidR="00202674" w:rsidRPr="006B6CF0" w:rsidRDefault="00202674" w:rsidP="00202674">
            <w:pPr>
              <w:numPr>
                <w:ilvl w:val="0"/>
                <w:numId w:val="5"/>
              </w:numPr>
              <w:rPr>
                <w:rFonts w:asciiTheme="majorHAnsi" w:hAnsiTheme="majorHAnsi" w:cstheme="majorHAnsi"/>
                <w:sz w:val="22"/>
                <w:szCs w:val="22"/>
              </w:rPr>
            </w:pPr>
            <w:r w:rsidRPr="006B6CF0">
              <w:rPr>
                <w:rFonts w:asciiTheme="majorHAnsi" w:hAnsiTheme="majorHAnsi" w:cstheme="majorHAnsi"/>
                <w:sz w:val="22"/>
                <w:szCs w:val="22"/>
              </w:rPr>
              <w:t>vključenost družboslovnih tem v izobraževanje v vrtcu,</w:t>
            </w:r>
          </w:p>
          <w:p w14:paraId="2F5588B1" w14:textId="77777777" w:rsidR="00202674" w:rsidRPr="006B6CF0" w:rsidRDefault="00202674" w:rsidP="00202674">
            <w:pPr>
              <w:numPr>
                <w:ilvl w:val="0"/>
                <w:numId w:val="5"/>
              </w:numPr>
              <w:rPr>
                <w:rFonts w:asciiTheme="majorHAnsi" w:hAnsiTheme="majorHAnsi" w:cstheme="majorHAnsi"/>
                <w:sz w:val="22"/>
                <w:szCs w:val="22"/>
              </w:rPr>
            </w:pPr>
            <w:r w:rsidRPr="006B6CF0">
              <w:rPr>
                <w:rFonts w:asciiTheme="majorHAnsi" w:hAnsiTheme="majorHAnsi" w:cstheme="majorHAnsi"/>
                <w:sz w:val="22"/>
                <w:szCs w:val="22"/>
              </w:rPr>
              <w:t xml:space="preserve">kritična analiza izvedbenih </w:t>
            </w:r>
            <w:proofErr w:type="spellStart"/>
            <w:r w:rsidRPr="006B6CF0">
              <w:rPr>
                <w:rFonts w:asciiTheme="majorHAnsi" w:hAnsiTheme="majorHAnsi" w:cstheme="majorHAnsi"/>
                <w:sz w:val="22"/>
                <w:szCs w:val="22"/>
              </w:rPr>
              <w:t>kurikulov</w:t>
            </w:r>
            <w:proofErr w:type="spellEnd"/>
            <w:r w:rsidRPr="006B6CF0">
              <w:rPr>
                <w:rFonts w:asciiTheme="majorHAnsi" w:hAnsiTheme="majorHAnsi" w:cstheme="majorHAnsi"/>
                <w:sz w:val="22"/>
                <w:szCs w:val="22"/>
              </w:rPr>
              <w:t xml:space="preserve"> vrtca z vidika aktualnosti in pomembnosti družboslovnih tem.</w:t>
            </w:r>
          </w:p>
        </w:tc>
        <w:tc>
          <w:tcPr>
            <w:tcW w:w="152" w:type="dxa"/>
            <w:gridSpan w:val="2"/>
            <w:tcBorders>
              <w:top w:val="nil"/>
              <w:left w:val="single" w:sz="4" w:space="0" w:color="auto"/>
              <w:bottom w:val="nil"/>
              <w:right w:val="single" w:sz="4" w:space="0" w:color="auto"/>
            </w:tcBorders>
          </w:tcPr>
          <w:p w14:paraId="6D98A12B" w14:textId="77777777" w:rsidR="00202674" w:rsidRPr="006B6CF0" w:rsidRDefault="00202674"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A223A75"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Socialization and social differences:</w:t>
            </w:r>
          </w:p>
          <w:p w14:paraId="669D1CC1" w14:textId="77777777" w:rsidR="00202674" w:rsidRPr="006B6CF0" w:rsidRDefault="00202674" w:rsidP="00202674">
            <w:pPr>
              <w:numPr>
                <w:ilvl w:val="0"/>
                <w:numId w:val="1"/>
              </w:numPr>
              <w:rPr>
                <w:rFonts w:asciiTheme="majorHAnsi" w:hAnsiTheme="majorHAnsi" w:cstheme="majorHAnsi"/>
                <w:sz w:val="22"/>
                <w:szCs w:val="22"/>
                <w:lang w:val="en-GB"/>
              </w:rPr>
            </w:pPr>
            <w:r w:rsidRPr="006B6CF0">
              <w:rPr>
                <w:rFonts w:asciiTheme="majorHAnsi" w:hAnsiTheme="majorHAnsi" w:cstheme="majorHAnsi"/>
                <w:sz w:val="22"/>
                <w:szCs w:val="22"/>
                <w:lang w:val="en-GB"/>
              </w:rPr>
              <w:t>the process of secondary socialization in kindergartens,</w:t>
            </w:r>
          </w:p>
          <w:p w14:paraId="0268D0D8" w14:textId="77777777" w:rsidR="00202674" w:rsidRPr="006B6CF0" w:rsidRDefault="00202674" w:rsidP="00202674">
            <w:pPr>
              <w:numPr>
                <w:ilvl w:val="0"/>
                <w:numId w:val="1"/>
              </w:numPr>
              <w:rPr>
                <w:rFonts w:asciiTheme="majorHAnsi" w:hAnsiTheme="majorHAnsi" w:cstheme="majorHAnsi"/>
                <w:sz w:val="22"/>
                <w:szCs w:val="22"/>
                <w:lang w:val="en-GB"/>
              </w:rPr>
            </w:pPr>
            <w:r w:rsidRPr="006B6CF0">
              <w:rPr>
                <w:rFonts w:asciiTheme="majorHAnsi" w:hAnsiTheme="majorHAnsi" w:cstheme="majorHAnsi"/>
                <w:sz w:val="22"/>
                <w:szCs w:val="22"/>
                <w:lang w:val="en-GB"/>
              </w:rPr>
              <w:t>problems of social stratification and the impact of social differences on work and life in kindergartens.</w:t>
            </w:r>
          </w:p>
          <w:p w14:paraId="2946DB82" w14:textId="77777777" w:rsidR="00202674" w:rsidRPr="006B6CF0" w:rsidRDefault="00202674" w:rsidP="00030592">
            <w:pPr>
              <w:rPr>
                <w:rFonts w:asciiTheme="majorHAnsi" w:hAnsiTheme="majorHAnsi" w:cstheme="majorHAnsi"/>
                <w:sz w:val="22"/>
                <w:szCs w:val="22"/>
                <w:lang w:val="en-GB"/>
              </w:rPr>
            </w:pPr>
          </w:p>
          <w:p w14:paraId="5DE50A2D" w14:textId="77777777" w:rsidR="00202674" w:rsidRPr="006B6CF0" w:rsidRDefault="00202674" w:rsidP="00030592">
            <w:pPr>
              <w:rPr>
                <w:rFonts w:asciiTheme="majorHAnsi" w:hAnsiTheme="majorHAnsi" w:cstheme="majorHAnsi"/>
                <w:b/>
                <w:sz w:val="22"/>
                <w:szCs w:val="22"/>
                <w:lang w:val="en-GB"/>
              </w:rPr>
            </w:pPr>
            <w:r w:rsidRPr="006B6CF0">
              <w:rPr>
                <w:rFonts w:asciiTheme="majorHAnsi" w:hAnsiTheme="majorHAnsi" w:cstheme="majorHAnsi"/>
                <w:sz w:val="22"/>
                <w:szCs w:val="22"/>
                <w:u w:val="single"/>
                <w:lang w:val="en-GB"/>
              </w:rPr>
              <w:t>Political system (Slovenia, EU) and the economy:</w:t>
            </w:r>
          </w:p>
          <w:p w14:paraId="20B305DF" w14:textId="77777777" w:rsidR="00202674" w:rsidRPr="006B6CF0" w:rsidRDefault="00202674" w:rsidP="00202674">
            <w:pPr>
              <w:numPr>
                <w:ilvl w:val="0"/>
                <w:numId w:val="2"/>
              </w:numPr>
              <w:rPr>
                <w:rFonts w:asciiTheme="majorHAnsi" w:hAnsiTheme="majorHAnsi" w:cstheme="majorHAnsi"/>
                <w:sz w:val="22"/>
                <w:szCs w:val="22"/>
                <w:lang w:val="en-GB"/>
              </w:rPr>
            </w:pPr>
            <w:r w:rsidRPr="006B6CF0">
              <w:rPr>
                <w:rFonts w:asciiTheme="majorHAnsi" w:hAnsiTheme="majorHAnsi" w:cstheme="majorHAnsi"/>
                <w:sz w:val="22"/>
                <w:szCs w:val="22"/>
                <w:lang w:val="en-GB"/>
              </w:rPr>
              <w:t>foundations of the democratic system and an overview of the main levers of authorities in Slovenia and the EU,</w:t>
            </w:r>
          </w:p>
          <w:p w14:paraId="362A9E36" w14:textId="77777777" w:rsidR="00202674" w:rsidRPr="006B6CF0" w:rsidRDefault="00202674" w:rsidP="00202674">
            <w:pPr>
              <w:numPr>
                <w:ilvl w:val="0"/>
                <w:numId w:val="2"/>
              </w:numPr>
              <w:rPr>
                <w:rFonts w:asciiTheme="majorHAnsi" w:hAnsiTheme="majorHAnsi" w:cstheme="majorHAnsi"/>
                <w:sz w:val="22"/>
                <w:szCs w:val="22"/>
                <w:lang w:val="en-GB"/>
              </w:rPr>
            </w:pPr>
            <w:r w:rsidRPr="006B6CF0">
              <w:rPr>
                <w:rFonts w:asciiTheme="majorHAnsi" w:hAnsiTheme="majorHAnsi" w:cstheme="majorHAnsi"/>
                <w:sz w:val="22"/>
                <w:szCs w:val="22"/>
                <w:lang w:val="en-GB"/>
              </w:rPr>
              <w:t>the organization of upbringing and education – and the educational level of the Slovenian population compared with the average in the EU,</w:t>
            </w:r>
          </w:p>
          <w:p w14:paraId="495C53D7" w14:textId="77777777" w:rsidR="00202674" w:rsidRPr="006B6CF0" w:rsidRDefault="00202674" w:rsidP="00202674">
            <w:pPr>
              <w:numPr>
                <w:ilvl w:val="0"/>
                <w:numId w:val="2"/>
              </w:numPr>
              <w:rPr>
                <w:rFonts w:asciiTheme="majorHAnsi" w:hAnsiTheme="majorHAnsi" w:cstheme="majorHAnsi"/>
                <w:sz w:val="22"/>
                <w:szCs w:val="22"/>
                <w:lang w:val="en-GB"/>
              </w:rPr>
            </w:pPr>
            <w:r w:rsidRPr="006B6CF0">
              <w:rPr>
                <w:rFonts w:asciiTheme="majorHAnsi" w:hAnsiTheme="majorHAnsi" w:cstheme="majorHAnsi"/>
                <w:sz w:val="22"/>
                <w:szCs w:val="22"/>
                <w:lang w:val="en-GB"/>
              </w:rPr>
              <w:t>economic activities in modern society – economic development and economic characteristics (Slovenia).</w:t>
            </w:r>
          </w:p>
          <w:p w14:paraId="5997CC1D" w14:textId="77777777" w:rsidR="00202674" w:rsidRPr="006B6CF0" w:rsidRDefault="00202674" w:rsidP="00030592">
            <w:pPr>
              <w:rPr>
                <w:rFonts w:asciiTheme="majorHAnsi" w:hAnsiTheme="majorHAnsi" w:cstheme="majorHAnsi"/>
                <w:sz w:val="22"/>
                <w:szCs w:val="22"/>
                <w:u w:val="single"/>
                <w:lang w:val="en-GB"/>
              </w:rPr>
            </w:pPr>
          </w:p>
          <w:p w14:paraId="6BEA1E24"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lastRenderedPageBreak/>
              <w:t>Current social topics:</w:t>
            </w:r>
          </w:p>
          <w:p w14:paraId="319A9DEC" w14:textId="77777777" w:rsidR="00202674" w:rsidRPr="006B6CF0" w:rsidRDefault="00202674" w:rsidP="00202674">
            <w:pPr>
              <w:numPr>
                <w:ilvl w:val="0"/>
                <w:numId w:val="3"/>
              </w:numPr>
              <w:rPr>
                <w:rFonts w:asciiTheme="majorHAnsi" w:hAnsiTheme="majorHAnsi" w:cstheme="majorHAnsi"/>
                <w:sz w:val="22"/>
                <w:szCs w:val="22"/>
                <w:lang w:val="en-GB"/>
              </w:rPr>
            </w:pPr>
            <w:r w:rsidRPr="006B6CF0">
              <w:rPr>
                <w:rFonts w:asciiTheme="majorHAnsi" w:hAnsiTheme="majorHAnsi" w:cstheme="majorHAnsi"/>
                <w:sz w:val="22"/>
                <w:szCs w:val="22"/>
                <w:lang w:val="en-GB"/>
              </w:rPr>
              <w:t>gender and gender definition of social roles,</w:t>
            </w:r>
          </w:p>
          <w:p w14:paraId="6532CB2E" w14:textId="77777777" w:rsidR="00202674" w:rsidRPr="006B6CF0" w:rsidRDefault="00202674" w:rsidP="00202674">
            <w:pPr>
              <w:numPr>
                <w:ilvl w:val="0"/>
                <w:numId w:val="3"/>
              </w:numPr>
              <w:rPr>
                <w:rFonts w:asciiTheme="majorHAnsi" w:hAnsiTheme="majorHAnsi" w:cstheme="majorHAnsi"/>
                <w:sz w:val="22"/>
                <w:szCs w:val="22"/>
                <w:lang w:val="en-GB"/>
              </w:rPr>
            </w:pPr>
            <w:r w:rsidRPr="006B6CF0">
              <w:rPr>
                <w:rFonts w:asciiTheme="majorHAnsi" w:hAnsiTheme="majorHAnsi" w:cstheme="majorHAnsi"/>
                <w:sz w:val="22"/>
                <w:szCs w:val="22"/>
                <w:lang w:val="en-GB"/>
              </w:rPr>
              <w:t>differentness and the attitude towards people who are different,</w:t>
            </w:r>
          </w:p>
          <w:p w14:paraId="28265DF3" w14:textId="77777777" w:rsidR="00202674" w:rsidRPr="006B6CF0" w:rsidRDefault="00202674" w:rsidP="00202674">
            <w:pPr>
              <w:numPr>
                <w:ilvl w:val="0"/>
                <w:numId w:val="3"/>
              </w:numPr>
              <w:rPr>
                <w:rFonts w:asciiTheme="majorHAnsi" w:hAnsiTheme="majorHAnsi" w:cstheme="majorHAnsi"/>
                <w:sz w:val="22"/>
                <w:szCs w:val="22"/>
                <w:lang w:val="en-GB"/>
              </w:rPr>
            </w:pPr>
            <w:r w:rsidRPr="006B6CF0">
              <w:rPr>
                <w:rFonts w:asciiTheme="majorHAnsi" w:hAnsiTheme="majorHAnsi" w:cstheme="majorHAnsi"/>
                <w:sz w:val="22"/>
                <w:szCs w:val="22"/>
                <w:lang w:val="en-GB"/>
              </w:rPr>
              <w:t>international migrations and the concept of multiculturalism.</w:t>
            </w:r>
          </w:p>
          <w:p w14:paraId="110FFD37" w14:textId="77777777" w:rsidR="00202674" w:rsidRPr="006B6CF0" w:rsidRDefault="00202674" w:rsidP="00030592">
            <w:pPr>
              <w:rPr>
                <w:rFonts w:asciiTheme="majorHAnsi" w:hAnsiTheme="majorHAnsi" w:cstheme="majorHAnsi"/>
                <w:b/>
                <w:sz w:val="22"/>
                <w:szCs w:val="22"/>
                <w:lang w:val="en-GB"/>
              </w:rPr>
            </w:pPr>
          </w:p>
          <w:p w14:paraId="44633108"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Society and the environment:</w:t>
            </w:r>
          </w:p>
          <w:p w14:paraId="67940FDB" w14:textId="77777777" w:rsidR="00202674" w:rsidRPr="006B6CF0" w:rsidRDefault="00202674" w:rsidP="00202674">
            <w:pPr>
              <w:numPr>
                <w:ilvl w:val="0"/>
                <w:numId w:val="4"/>
              </w:numPr>
              <w:rPr>
                <w:rFonts w:asciiTheme="majorHAnsi" w:hAnsiTheme="majorHAnsi" w:cstheme="majorHAnsi"/>
                <w:sz w:val="22"/>
                <w:szCs w:val="22"/>
                <w:lang w:val="en-GB"/>
              </w:rPr>
            </w:pPr>
            <w:r w:rsidRPr="006B6CF0">
              <w:rPr>
                <w:rFonts w:asciiTheme="majorHAnsi" w:hAnsiTheme="majorHAnsi" w:cstheme="majorHAnsi"/>
                <w:sz w:val="22"/>
                <w:szCs w:val="22"/>
                <w:lang w:val="en-GB"/>
              </w:rPr>
              <w:t>effects of the modern way of life on the environment,</w:t>
            </w:r>
          </w:p>
          <w:p w14:paraId="746DD226" w14:textId="77777777" w:rsidR="00202674" w:rsidRPr="006B6CF0" w:rsidRDefault="00202674" w:rsidP="00202674">
            <w:pPr>
              <w:numPr>
                <w:ilvl w:val="0"/>
                <w:numId w:val="4"/>
              </w:numPr>
              <w:rPr>
                <w:rFonts w:asciiTheme="majorHAnsi" w:hAnsiTheme="majorHAnsi" w:cstheme="majorHAnsi"/>
                <w:sz w:val="22"/>
                <w:szCs w:val="22"/>
                <w:lang w:val="en-GB"/>
              </w:rPr>
            </w:pPr>
            <w:r w:rsidRPr="006B6CF0">
              <w:rPr>
                <w:rFonts w:asciiTheme="majorHAnsi" w:hAnsiTheme="majorHAnsi" w:cstheme="majorHAnsi"/>
                <w:sz w:val="22"/>
                <w:szCs w:val="22"/>
                <w:lang w:val="en-GB"/>
              </w:rPr>
              <w:t>population growth and urbanisation,</w:t>
            </w:r>
          </w:p>
          <w:p w14:paraId="6240DD64" w14:textId="77777777" w:rsidR="00202674" w:rsidRPr="006B6CF0" w:rsidRDefault="00202674" w:rsidP="00202674">
            <w:pPr>
              <w:numPr>
                <w:ilvl w:val="0"/>
                <w:numId w:val="4"/>
              </w:numPr>
              <w:rPr>
                <w:rFonts w:asciiTheme="majorHAnsi" w:hAnsiTheme="majorHAnsi" w:cstheme="majorHAnsi"/>
                <w:sz w:val="22"/>
                <w:szCs w:val="22"/>
                <w:lang w:val="en-GB"/>
              </w:rPr>
            </w:pPr>
            <w:r w:rsidRPr="006B6CF0">
              <w:rPr>
                <w:rFonts w:asciiTheme="majorHAnsi" w:hAnsiTheme="majorHAnsi" w:cstheme="majorHAnsi"/>
                <w:sz w:val="22"/>
                <w:szCs w:val="22"/>
                <w:lang w:val="en-GB"/>
              </w:rPr>
              <w:t>international trade and the impact of global economic powers on the life of individuals in different parts of the world,</w:t>
            </w:r>
          </w:p>
          <w:p w14:paraId="4A3AA590" w14:textId="77777777" w:rsidR="00202674" w:rsidRPr="006B6CF0" w:rsidRDefault="00202674" w:rsidP="00202674">
            <w:pPr>
              <w:numPr>
                <w:ilvl w:val="0"/>
                <w:numId w:val="4"/>
              </w:numPr>
              <w:rPr>
                <w:rFonts w:asciiTheme="majorHAnsi" w:hAnsiTheme="majorHAnsi" w:cstheme="majorHAnsi"/>
                <w:sz w:val="22"/>
                <w:szCs w:val="22"/>
                <w:lang w:val="en-GB"/>
              </w:rPr>
            </w:pPr>
            <w:r w:rsidRPr="006B6CF0">
              <w:rPr>
                <w:rFonts w:asciiTheme="majorHAnsi" w:hAnsiTheme="majorHAnsi" w:cstheme="majorHAnsi"/>
                <w:sz w:val="22"/>
                <w:szCs w:val="22"/>
                <w:lang w:val="en-GB"/>
              </w:rPr>
              <w:t>response to environmental problems due to globalisation.</w:t>
            </w:r>
          </w:p>
          <w:p w14:paraId="6B699379" w14:textId="77777777" w:rsidR="00202674" w:rsidRPr="006B6CF0" w:rsidRDefault="00202674" w:rsidP="00030592">
            <w:pPr>
              <w:rPr>
                <w:rFonts w:asciiTheme="majorHAnsi" w:hAnsiTheme="majorHAnsi" w:cstheme="majorHAnsi"/>
                <w:b/>
                <w:sz w:val="22"/>
                <w:szCs w:val="22"/>
                <w:lang w:val="en-GB"/>
              </w:rPr>
            </w:pPr>
          </w:p>
          <w:p w14:paraId="3ED186CA"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Curriculum in kindergartens and social topics:</w:t>
            </w:r>
          </w:p>
          <w:p w14:paraId="10A900AB" w14:textId="77777777" w:rsidR="00202674" w:rsidRPr="006B6CF0" w:rsidRDefault="00202674" w:rsidP="00202674">
            <w:pPr>
              <w:numPr>
                <w:ilvl w:val="0"/>
                <w:numId w:val="5"/>
              </w:numPr>
              <w:rPr>
                <w:rFonts w:asciiTheme="majorHAnsi" w:hAnsiTheme="majorHAnsi" w:cstheme="majorHAnsi"/>
                <w:sz w:val="22"/>
                <w:szCs w:val="22"/>
              </w:rPr>
            </w:pPr>
            <w:r w:rsidRPr="006B6CF0">
              <w:rPr>
                <w:rFonts w:asciiTheme="majorHAnsi" w:hAnsiTheme="majorHAnsi" w:cstheme="majorHAnsi"/>
                <w:sz w:val="22"/>
                <w:szCs w:val="22"/>
                <w:lang w:val="en-GB"/>
              </w:rPr>
              <w:t>inclusion of social topics in education in kindergartens,</w:t>
            </w:r>
          </w:p>
          <w:p w14:paraId="4F2557FC" w14:textId="77777777" w:rsidR="00202674" w:rsidRPr="006B6CF0" w:rsidRDefault="00202674" w:rsidP="00202674">
            <w:pPr>
              <w:numPr>
                <w:ilvl w:val="0"/>
                <w:numId w:val="5"/>
              </w:numPr>
              <w:rPr>
                <w:rFonts w:asciiTheme="majorHAnsi" w:hAnsiTheme="majorHAnsi" w:cstheme="majorHAnsi"/>
                <w:sz w:val="22"/>
                <w:szCs w:val="22"/>
              </w:rPr>
            </w:pPr>
            <w:r w:rsidRPr="006B6CF0">
              <w:rPr>
                <w:rFonts w:asciiTheme="majorHAnsi" w:hAnsiTheme="majorHAnsi" w:cstheme="majorHAnsi"/>
                <w:sz w:val="22"/>
                <w:szCs w:val="22"/>
                <w:lang w:val="en-GB"/>
              </w:rPr>
              <w:t>critical analysis of implementing curricula in kindergartens from the point of view of current affairs and the importance of the social topics.</w:t>
            </w:r>
          </w:p>
        </w:tc>
      </w:tr>
    </w:tbl>
    <w:p w14:paraId="3FE9F23F" w14:textId="77777777" w:rsidR="00202674" w:rsidRPr="006B6CF0" w:rsidRDefault="00202674" w:rsidP="00202674">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02674" w:rsidRPr="006B6CF0" w14:paraId="37AA0E9F" w14:textId="77777777" w:rsidTr="794E7F69">
        <w:trPr>
          <w:trHeight w:val="300"/>
        </w:trPr>
        <w:tc>
          <w:tcPr>
            <w:tcW w:w="9695" w:type="dxa"/>
            <w:gridSpan w:val="6"/>
          </w:tcPr>
          <w:p w14:paraId="24060F01" w14:textId="77777777" w:rsidR="00202674" w:rsidRPr="006B6CF0" w:rsidRDefault="00202674" w:rsidP="00030592">
            <w:pPr>
              <w:jc w:val="both"/>
              <w:rPr>
                <w:rFonts w:asciiTheme="majorHAnsi" w:hAnsiTheme="majorHAnsi" w:cstheme="majorHAnsi"/>
                <w:b/>
                <w:sz w:val="22"/>
                <w:szCs w:val="22"/>
              </w:rPr>
            </w:pPr>
            <w:r w:rsidRPr="006B6CF0">
              <w:rPr>
                <w:rFonts w:asciiTheme="majorHAnsi" w:hAnsiTheme="majorHAnsi" w:cstheme="majorHAnsi"/>
                <w:sz w:val="22"/>
                <w:szCs w:val="22"/>
              </w:rPr>
              <w:br w:type="page"/>
            </w:r>
            <w:r w:rsidRPr="006B6CF0">
              <w:rPr>
                <w:rFonts w:asciiTheme="majorHAnsi" w:hAnsiTheme="majorHAnsi" w:cstheme="majorHAnsi"/>
                <w:b/>
                <w:sz w:val="22"/>
                <w:szCs w:val="22"/>
              </w:rPr>
              <w:t xml:space="preserve">Temeljni literatura in viri / </w:t>
            </w:r>
            <w:proofErr w:type="spellStart"/>
            <w:r w:rsidRPr="006B6CF0">
              <w:rPr>
                <w:rFonts w:asciiTheme="majorHAnsi" w:hAnsiTheme="majorHAnsi" w:cstheme="majorHAnsi"/>
                <w:b/>
                <w:sz w:val="22"/>
                <w:szCs w:val="22"/>
              </w:rPr>
              <w:t>Readings</w:t>
            </w:r>
            <w:proofErr w:type="spellEnd"/>
            <w:r w:rsidRPr="006B6CF0">
              <w:rPr>
                <w:rFonts w:asciiTheme="majorHAnsi" w:hAnsiTheme="majorHAnsi" w:cstheme="majorHAnsi"/>
                <w:b/>
                <w:sz w:val="22"/>
                <w:szCs w:val="22"/>
              </w:rPr>
              <w:t>:</w:t>
            </w:r>
          </w:p>
        </w:tc>
      </w:tr>
      <w:tr w:rsidR="00202674" w:rsidRPr="006B6CF0" w14:paraId="6BE37BA0" w14:textId="77777777" w:rsidTr="794E7F69">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1336E38" w14:textId="37729D48" w:rsidR="00202674" w:rsidRPr="006B6CF0" w:rsidRDefault="00202674" w:rsidP="794E7F69">
            <w:pPr>
              <w:rPr>
                <w:rFonts w:asciiTheme="majorHAnsi" w:hAnsiTheme="majorHAnsi" w:cstheme="majorBidi"/>
                <w:sz w:val="22"/>
                <w:szCs w:val="22"/>
                <w:u w:val="single"/>
                <w:lang w:val="en-US"/>
              </w:rPr>
            </w:pPr>
            <w:proofErr w:type="spellStart"/>
            <w:r w:rsidRPr="794E7F69">
              <w:rPr>
                <w:rFonts w:asciiTheme="majorHAnsi" w:hAnsiTheme="majorHAnsi" w:cstheme="majorBidi"/>
                <w:sz w:val="22"/>
                <w:szCs w:val="22"/>
                <w:u w:val="single"/>
                <w:lang w:val="en-US"/>
              </w:rPr>
              <w:t>Osnovna</w:t>
            </w:r>
            <w:proofErr w:type="spellEnd"/>
            <w:r w:rsidRPr="794E7F69">
              <w:rPr>
                <w:rFonts w:asciiTheme="majorHAnsi" w:hAnsiTheme="majorHAnsi" w:cstheme="majorBidi"/>
                <w:sz w:val="22"/>
                <w:szCs w:val="22"/>
                <w:u w:val="single"/>
                <w:lang w:val="en-US"/>
              </w:rPr>
              <w:t xml:space="preserve"> </w:t>
            </w:r>
            <w:proofErr w:type="spellStart"/>
            <w:r w:rsidRPr="794E7F69">
              <w:rPr>
                <w:rFonts w:asciiTheme="majorHAnsi" w:hAnsiTheme="majorHAnsi" w:cstheme="majorBidi"/>
                <w:sz w:val="22"/>
                <w:szCs w:val="22"/>
                <w:u w:val="single"/>
                <w:lang w:val="en-US"/>
              </w:rPr>
              <w:t>literatura</w:t>
            </w:r>
            <w:proofErr w:type="spellEnd"/>
            <w:r w:rsidRPr="794E7F69">
              <w:rPr>
                <w:rFonts w:asciiTheme="majorHAnsi" w:hAnsiTheme="majorHAnsi" w:cstheme="majorBidi"/>
                <w:sz w:val="22"/>
                <w:szCs w:val="22"/>
                <w:u w:val="single"/>
                <w:lang w:val="en-US"/>
              </w:rPr>
              <w:t xml:space="preserve"> / </w:t>
            </w:r>
            <w:r w:rsidRPr="794E7F69">
              <w:rPr>
                <w:rFonts w:asciiTheme="majorHAnsi" w:hAnsiTheme="majorHAnsi" w:cstheme="majorBidi"/>
                <w:sz w:val="22"/>
                <w:szCs w:val="22"/>
                <w:u w:val="single"/>
                <w:lang w:val="en-US"/>
              </w:rPr>
              <w:t>Basic</w:t>
            </w:r>
            <w:r w:rsidRPr="794E7F69">
              <w:rPr>
                <w:rFonts w:asciiTheme="majorHAnsi" w:hAnsiTheme="majorHAnsi" w:cstheme="majorBidi"/>
                <w:sz w:val="22"/>
                <w:szCs w:val="22"/>
                <w:u w:val="single"/>
                <w:lang w:val="en-US"/>
              </w:rPr>
              <w:t xml:space="preserve"> literature:</w:t>
            </w:r>
          </w:p>
          <w:p w14:paraId="70A0F13B" w14:textId="77777777" w:rsidR="00C36BB0" w:rsidRDefault="00EF47B2" w:rsidP="00C36BB0">
            <w:pPr>
              <w:pStyle w:val="Vnos"/>
              <w:numPr>
                <w:ilvl w:val="0"/>
                <w:numId w:val="12"/>
              </w:numPr>
              <w:jc w:val="left"/>
              <w:rPr>
                <w:rFonts w:asciiTheme="majorHAnsi" w:hAnsiTheme="majorHAnsi" w:cstheme="majorHAnsi"/>
                <w:sz w:val="22"/>
                <w:szCs w:val="22"/>
              </w:rPr>
            </w:pPr>
            <w:r w:rsidRPr="006B6CF0">
              <w:rPr>
                <w:rFonts w:asciiTheme="majorHAnsi" w:hAnsiTheme="majorHAnsi" w:cstheme="majorHAnsi"/>
                <w:sz w:val="22"/>
                <w:szCs w:val="22"/>
              </w:rPr>
              <w:t xml:space="preserve">HASS, J. K.,  2007: </w:t>
            </w:r>
            <w:proofErr w:type="spellStart"/>
            <w:r w:rsidRPr="006B6CF0">
              <w:rPr>
                <w:rFonts w:asciiTheme="majorHAnsi" w:hAnsiTheme="majorHAnsi" w:cstheme="majorHAnsi"/>
                <w:sz w:val="22"/>
                <w:szCs w:val="22"/>
              </w:rPr>
              <w:t>Economic</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sociology</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an</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introduction</w:t>
            </w:r>
            <w:proofErr w:type="spellEnd"/>
            <w:r w:rsidRPr="006B6CF0">
              <w:rPr>
                <w:rFonts w:asciiTheme="majorHAnsi" w:hAnsiTheme="majorHAnsi" w:cstheme="majorHAnsi"/>
                <w:sz w:val="22"/>
                <w:szCs w:val="22"/>
              </w:rPr>
              <w:t>. London; New</w:t>
            </w:r>
            <w:r>
              <w:rPr>
                <w:rFonts w:asciiTheme="majorHAnsi" w:hAnsiTheme="majorHAnsi" w:cstheme="majorHAnsi"/>
                <w:sz w:val="22"/>
                <w:szCs w:val="22"/>
              </w:rPr>
              <w:t xml:space="preserve"> </w:t>
            </w:r>
            <w:r w:rsidRPr="00EF47B2">
              <w:rPr>
                <w:rFonts w:asciiTheme="majorHAnsi" w:hAnsiTheme="majorHAnsi" w:cstheme="majorHAnsi"/>
                <w:sz w:val="22"/>
                <w:szCs w:val="22"/>
              </w:rPr>
              <w:t xml:space="preserve">York, </w:t>
            </w:r>
            <w:proofErr w:type="spellStart"/>
            <w:r w:rsidRPr="00EF47B2">
              <w:rPr>
                <w:rFonts w:asciiTheme="majorHAnsi" w:hAnsiTheme="majorHAnsi" w:cstheme="majorHAnsi"/>
                <w:sz w:val="22"/>
                <w:szCs w:val="22"/>
              </w:rPr>
              <w:t>Routledge</w:t>
            </w:r>
            <w:proofErr w:type="spellEnd"/>
            <w:r w:rsidRPr="00EF47B2">
              <w:rPr>
                <w:rFonts w:asciiTheme="majorHAnsi" w:hAnsiTheme="majorHAnsi" w:cstheme="majorHAnsi"/>
                <w:sz w:val="22"/>
                <w:szCs w:val="22"/>
              </w:rPr>
              <w:t>, 252 str.</w:t>
            </w:r>
          </w:p>
          <w:p w14:paraId="3E993AED" w14:textId="5940E8FE" w:rsidR="00C36BB0" w:rsidRPr="00C36BB0" w:rsidRDefault="00C36BB0" w:rsidP="00C36BB0">
            <w:pPr>
              <w:pStyle w:val="Vnos"/>
              <w:ind w:left="720"/>
              <w:jc w:val="left"/>
              <w:rPr>
                <w:rFonts w:asciiTheme="majorHAnsi" w:hAnsiTheme="majorHAnsi" w:cstheme="majorHAnsi"/>
                <w:sz w:val="22"/>
                <w:szCs w:val="22"/>
              </w:rPr>
            </w:pPr>
          </w:p>
          <w:p w14:paraId="5591E02C" w14:textId="5940E8FE" w:rsidR="00202674" w:rsidRPr="006B6CF0" w:rsidRDefault="433173FA" w:rsidP="794E7F69">
            <w:pPr>
              <w:pStyle w:val="Vnos"/>
              <w:ind w:left="0"/>
              <w:jc w:val="left"/>
              <w:rPr>
                <w:rFonts w:asciiTheme="majorHAnsi" w:hAnsiTheme="majorHAnsi" w:cstheme="majorBidi"/>
                <w:sz w:val="22"/>
                <w:szCs w:val="22"/>
                <w:u w:val="single"/>
              </w:rPr>
            </w:pPr>
            <w:r w:rsidRPr="794E7F69">
              <w:rPr>
                <w:rFonts w:asciiTheme="majorHAnsi" w:hAnsiTheme="majorHAnsi" w:cstheme="majorBidi"/>
                <w:sz w:val="22"/>
                <w:szCs w:val="22"/>
                <w:u w:val="single"/>
              </w:rPr>
              <w:t xml:space="preserve">Dopolnilna literatura / </w:t>
            </w:r>
            <w:proofErr w:type="spellStart"/>
            <w:r w:rsidRPr="794E7F69">
              <w:rPr>
                <w:rFonts w:asciiTheme="majorHAnsi" w:hAnsiTheme="majorHAnsi" w:cstheme="majorBidi"/>
                <w:sz w:val="22"/>
                <w:szCs w:val="22"/>
                <w:u w:val="single"/>
              </w:rPr>
              <w:t>Additional</w:t>
            </w:r>
            <w:proofErr w:type="spellEnd"/>
            <w:r w:rsidRPr="794E7F69">
              <w:rPr>
                <w:rFonts w:asciiTheme="majorHAnsi" w:hAnsiTheme="majorHAnsi" w:cstheme="majorBidi"/>
                <w:sz w:val="22"/>
                <w:szCs w:val="22"/>
                <w:u w:val="single"/>
              </w:rPr>
              <w:t xml:space="preserve"> literature:</w:t>
            </w:r>
          </w:p>
          <w:p w14:paraId="12238665" w14:textId="77777777" w:rsidR="00C36BB0" w:rsidRDefault="00C36BB0" w:rsidP="00C36BB0">
            <w:pPr>
              <w:pStyle w:val="Vnos"/>
              <w:numPr>
                <w:ilvl w:val="0"/>
                <w:numId w:val="12"/>
              </w:numPr>
              <w:jc w:val="left"/>
              <w:rPr>
                <w:rFonts w:asciiTheme="majorHAnsi" w:hAnsiTheme="majorHAnsi" w:cstheme="majorHAnsi"/>
                <w:sz w:val="22"/>
                <w:szCs w:val="22"/>
              </w:rPr>
            </w:pPr>
            <w:r w:rsidRPr="00C36BB0">
              <w:rPr>
                <w:rFonts w:asciiTheme="majorHAnsi" w:hAnsiTheme="majorHAnsi" w:cstheme="majorHAnsi"/>
                <w:sz w:val="22"/>
                <w:szCs w:val="22"/>
              </w:rPr>
              <w:t xml:space="preserve">Outhwaite, W., Turner, S., 2008: </w:t>
            </w:r>
            <w:proofErr w:type="spellStart"/>
            <w:r w:rsidRPr="00C36BB0">
              <w:rPr>
                <w:rFonts w:asciiTheme="majorHAnsi" w:hAnsiTheme="majorHAnsi" w:cstheme="majorHAnsi"/>
                <w:sz w:val="22"/>
                <w:szCs w:val="22"/>
              </w:rPr>
              <w:t>The</w:t>
            </w:r>
            <w:proofErr w:type="spellEnd"/>
            <w:r w:rsidRPr="00C36BB0">
              <w:rPr>
                <w:rFonts w:asciiTheme="majorHAnsi" w:hAnsiTheme="majorHAnsi" w:cstheme="majorHAnsi"/>
                <w:sz w:val="22"/>
                <w:szCs w:val="22"/>
              </w:rPr>
              <w:t xml:space="preserve"> SAGE </w:t>
            </w:r>
            <w:proofErr w:type="spellStart"/>
            <w:r w:rsidRPr="00C36BB0">
              <w:rPr>
                <w:rFonts w:asciiTheme="majorHAnsi" w:hAnsiTheme="majorHAnsi" w:cstheme="majorHAnsi"/>
                <w:sz w:val="22"/>
                <w:szCs w:val="22"/>
              </w:rPr>
              <w:t>handbook</w:t>
            </w:r>
            <w:proofErr w:type="spellEnd"/>
            <w:r w:rsidRPr="00C36BB0">
              <w:rPr>
                <w:rFonts w:asciiTheme="majorHAnsi" w:hAnsiTheme="majorHAnsi" w:cstheme="majorHAnsi"/>
                <w:sz w:val="22"/>
                <w:szCs w:val="22"/>
              </w:rPr>
              <w:t xml:space="preserve"> </w:t>
            </w:r>
            <w:proofErr w:type="spellStart"/>
            <w:r w:rsidRPr="00C36BB0">
              <w:rPr>
                <w:rFonts w:asciiTheme="majorHAnsi" w:hAnsiTheme="majorHAnsi" w:cstheme="majorHAnsi"/>
                <w:sz w:val="22"/>
                <w:szCs w:val="22"/>
              </w:rPr>
              <w:t>of</w:t>
            </w:r>
            <w:proofErr w:type="spellEnd"/>
            <w:r w:rsidRPr="00C36BB0">
              <w:rPr>
                <w:rFonts w:asciiTheme="majorHAnsi" w:hAnsiTheme="majorHAnsi" w:cstheme="majorHAnsi"/>
                <w:sz w:val="22"/>
                <w:szCs w:val="22"/>
              </w:rPr>
              <w:t xml:space="preserve"> Social Science </w:t>
            </w:r>
            <w:proofErr w:type="spellStart"/>
            <w:r w:rsidRPr="00C36BB0">
              <w:rPr>
                <w:rFonts w:asciiTheme="majorHAnsi" w:hAnsiTheme="majorHAnsi" w:cstheme="majorHAnsi"/>
                <w:sz w:val="22"/>
                <w:szCs w:val="22"/>
              </w:rPr>
              <w:t>Methodology</w:t>
            </w:r>
            <w:proofErr w:type="spellEnd"/>
            <w:r w:rsidRPr="00C36BB0">
              <w:rPr>
                <w:rFonts w:asciiTheme="majorHAnsi" w:hAnsiTheme="majorHAnsi" w:cstheme="majorHAnsi"/>
                <w:sz w:val="22"/>
                <w:szCs w:val="22"/>
              </w:rPr>
              <w:t xml:space="preserve">. London: SAGE </w:t>
            </w:r>
            <w:proofErr w:type="spellStart"/>
            <w:r w:rsidRPr="00C36BB0">
              <w:rPr>
                <w:rFonts w:asciiTheme="majorHAnsi" w:hAnsiTheme="majorHAnsi" w:cstheme="majorHAnsi"/>
                <w:sz w:val="22"/>
                <w:szCs w:val="22"/>
              </w:rPr>
              <w:t>Publivations</w:t>
            </w:r>
            <w:proofErr w:type="spellEnd"/>
            <w:r w:rsidRPr="00C36BB0">
              <w:rPr>
                <w:rFonts w:asciiTheme="majorHAnsi" w:hAnsiTheme="majorHAnsi" w:cstheme="majorHAnsi"/>
                <w:sz w:val="22"/>
                <w:szCs w:val="22"/>
              </w:rPr>
              <w:t xml:space="preserve"> </w:t>
            </w:r>
            <w:proofErr w:type="spellStart"/>
            <w:r w:rsidRPr="00C36BB0">
              <w:rPr>
                <w:rFonts w:asciiTheme="majorHAnsi" w:hAnsiTheme="majorHAnsi" w:cstheme="majorHAnsi"/>
                <w:sz w:val="22"/>
                <w:szCs w:val="22"/>
              </w:rPr>
              <w:t>Ltd</w:t>
            </w:r>
            <w:proofErr w:type="spellEnd"/>
            <w:r w:rsidRPr="00C36BB0">
              <w:rPr>
                <w:rFonts w:asciiTheme="majorHAnsi" w:hAnsiTheme="majorHAnsi" w:cstheme="majorHAnsi"/>
                <w:sz w:val="22"/>
                <w:szCs w:val="22"/>
              </w:rPr>
              <w:t>., 640 str</w:t>
            </w:r>
          </w:p>
          <w:p w14:paraId="43C727B5" w14:textId="6EA1AE44" w:rsidR="00202674" w:rsidRPr="00C36BB0" w:rsidRDefault="00EF47B2" w:rsidP="00C36BB0">
            <w:pPr>
              <w:pStyle w:val="Vnos"/>
              <w:numPr>
                <w:ilvl w:val="0"/>
                <w:numId w:val="12"/>
              </w:numPr>
              <w:jc w:val="left"/>
              <w:rPr>
                <w:rFonts w:asciiTheme="majorHAnsi" w:hAnsiTheme="majorHAnsi" w:cstheme="majorHAnsi"/>
                <w:sz w:val="22"/>
                <w:szCs w:val="22"/>
              </w:rPr>
            </w:pPr>
            <w:r w:rsidRPr="006B6CF0">
              <w:rPr>
                <w:rFonts w:asciiTheme="majorHAnsi" w:hAnsiTheme="majorHAnsi" w:cstheme="majorHAnsi"/>
                <w:sz w:val="22"/>
                <w:szCs w:val="22"/>
              </w:rPr>
              <w:t xml:space="preserve">Newman, D. M., </w:t>
            </w:r>
            <w:proofErr w:type="spellStart"/>
            <w:r w:rsidRPr="006B6CF0">
              <w:rPr>
                <w:rFonts w:asciiTheme="majorHAnsi" w:hAnsiTheme="majorHAnsi" w:cstheme="majorHAnsi"/>
                <w:sz w:val="22"/>
                <w:szCs w:val="22"/>
              </w:rPr>
              <w:t>O'Brien</w:t>
            </w:r>
            <w:proofErr w:type="spellEnd"/>
            <w:r w:rsidRPr="006B6CF0">
              <w:rPr>
                <w:rFonts w:asciiTheme="majorHAnsi" w:hAnsiTheme="majorHAnsi" w:cstheme="majorHAnsi"/>
                <w:sz w:val="22"/>
                <w:szCs w:val="22"/>
              </w:rPr>
              <w:t xml:space="preserve">, J. 2014: SOCIOLOGY: </w:t>
            </w:r>
            <w:proofErr w:type="spellStart"/>
            <w:r w:rsidRPr="006B6CF0">
              <w:rPr>
                <w:rFonts w:asciiTheme="majorHAnsi" w:hAnsiTheme="majorHAnsi" w:cstheme="majorHAnsi"/>
                <w:sz w:val="22"/>
                <w:szCs w:val="22"/>
              </w:rPr>
              <w:t>Exploring</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the</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architecture</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of</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everyday</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life</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Brief</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Edition</w:t>
            </w:r>
            <w:proofErr w:type="spellEnd"/>
            <w:r w:rsidRPr="006B6CF0">
              <w:rPr>
                <w:rFonts w:asciiTheme="majorHAnsi" w:hAnsiTheme="majorHAnsi" w:cstheme="majorHAnsi"/>
                <w:sz w:val="22"/>
                <w:szCs w:val="22"/>
              </w:rPr>
              <w:t xml:space="preserve">. London: SAGE </w:t>
            </w:r>
            <w:proofErr w:type="spellStart"/>
            <w:r w:rsidRPr="006B6CF0">
              <w:rPr>
                <w:rFonts w:asciiTheme="majorHAnsi" w:hAnsiTheme="majorHAnsi" w:cstheme="majorHAnsi"/>
                <w:sz w:val="22"/>
                <w:szCs w:val="22"/>
              </w:rPr>
              <w:t>Publications</w:t>
            </w:r>
            <w:proofErr w:type="spellEnd"/>
            <w:r w:rsidRPr="006B6CF0">
              <w:rPr>
                <w:rFonts w:asciiTheme="majorHAnsi" w:hAnsiTheme="majorHAnsi" w:cstheme="majorHAnsi"/>
                <w:sz w:val="22"/>
                <w:szCs w:val="22"/>
              </w:rPr>
              <w:t>, 336 str.</w:t>
            </w:r>
          </w:p>
          <w:p w14:paraId="4C5D6B54" w14:textId="77777777" w:rsidR="00202674" w:rsidRPr="006B6CF0" w:rsidRDefault="00202674" w:rsidP="00202674">
            <w:pPr>
              <w:pStyle w:val="Vnos"/>
              <w:numPr>
                <w:ilvl w:val="0"/>
                <w:numId w:val="13"/>
              </w:numPr>
              <w:jc w:val="left"/>
              <w:rPr>
                <w:rFonts w:asciiTheme="majorHAnsi" w:hAnsiTheme="majorHAnsi" w:cstheme="majorHAnsi"/>
                <w:sz w:val="22"/>
                <w:szCs w:val="22"/>
              </w:rPr>
            </w:pPr>
            <w:r w:rsidRPr="006B6CF0">
              <w:rPr>
                <w:rFonts w:asciiTheme="majorHAnsi" w:hAnsiTheme="majorHAnsi" w:cstheme="majorHAnsi"/>
                <w:sz w:val="22"/>
                <w:szCs w:val="22"/>
              </w:rPr>
              <w:t>Ross, A. (</w:t>
            </w:r>
            <w:proofErr w:type="spellStart"/>
            <w:r w:rsidRPr="006B6CF0">
              <w:rPr>
                <w:rFonts w:asciiTheme="majorHAnsi" w:hAnsiTheme="majorHAnsi" w:cstheme="majorHAnsi"/>
                <w:sz w:val="22"/>
                <w:szCs w:val="22"/>
              </w:rPr>
              <w:t>ed</w:t>
            </w:r>
            <w:proofErr w:type="spellEnd"/>
            <w:r w:rsidRPr="006B6CF0">
              <w:rPr>
                <w:rFonts w:asciiTheme="majorHAnsi" w:hAnsiTheme="majorHAnsi" w:cstheme="majorHAnsi"/>
                <w:sz w:val="22"/>
                <w:szCs w:val="22"/>
              </w:rPr>
              <w:t xml:space="preserve">.),  2005: </w:t>
            </w:r>
            <w:proofErr w:type="spellStart"/>
            <w:r w:rsidRPr="006B6CF0">
              <w:rPr>
                <w:rFonts w:asciiTheme="majorHAnsi" w:hAnsiTheme="majorHAnsi" w:cstheme="majorHAnsi"/>
                <w:sz w:val="22"/>
                <w:szCs w:val="22"/>
              </w:rPr>
              <w:t>Teaching</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citizenship</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proceedings</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of</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the</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seventh</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conference</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of</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the</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Children's</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Identity</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and</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Citizenship</w:t>
            </w:r>
            <w:proofErr w:type="spellEnd"/>
            <w:r w:rsidRPr="006B6CF0">
              <w:rPr>
                <w:rFonts w:asciiTheme="majorHAnsi" w:hAnsiTheme="majorHAnsi" w:cstheme="majorHAnsi"/>
                <w:sz w:val="22"/>
                <w:szCs w:val="22"/>
              </w:rPr>
              <w:t xml:space="preserve"> in </w:t>
            </w:r>
            <w:proofErr w:type="spellStart"/>
            <w:r w:rsidRPr="006B6CF0">
              <w:rPr>
                <w:rFonts w:asciiTheme="majorHAnsi" w:hAnsiTheme="majorHAnsi" w:cstheme="majorHAnsi"/>
                <w:sz w:val="22"/>
                <w:szCs w:val="22"/>
              </w:rPr>
              <w:t>Europe</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Thematic</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Network</w:t>
            </w:r>
            <w:proofErr w:type="spellEnd"/>
            <w:r w:rsidRPr="006B6CF0">
              <w:rPr>
                <w:rFonts w:asciiTheme="majorHAnsi" w:hAnsiTheme="majorHAnsi" w:cstheme="majorHAnsi"/>
                <w:sz w:val="22"/>
                <w:szCs w:val="22"/>
              </w:rPr>
              <w:t xml:space="preserve">. Ljubljana, London, </w:t>
            </w:r>
            <w:proofErr w:type="spellStart"/>
            <w:r w:rsidRPr="006B6CF0">
              <w:rPr>
                <w:rFonts w:asciiTheme="majorHAnsi" w:hAnsiTheme="majorHAnsi" w:cstheme="majorHAnsi"/>
                <w:sz w:val="22"/>
                <w:szCs w:val="22"/>
              </w:rPr>
              <w:t>CiCe</w:t>
            </w:r>
            <w:proofErr w:type="spellEnd"/>
            <w:r w:rsidRPr="006B6CF0">
              <w:rPr>
                <w:rFonts w:asciiTheme="majorHAnsi" w:hAnsiTheme="majorHAnsi" w:cstheme="majorHAnsi"/>
                <w:sz w:val="22"/>
                <w:szCs w:val="22"/>
              </w:rPr>
              <w:t>, 543 str.</w:t>
            </w:r>
          </w:p>
          <w:p w14:paraId="52684296" w14:textId="6886541C" w:rsidR="00202674" w:rsidRPr="006B6CF0" w:rsidRDefault="006B6CF0" w:rsidP="00202674">
            <w:pPr>
              <w:numPr>
                <w:ilvl w:val="0"/>
                <w:numId w:val="14"/>
              </w:numPr>
              <w:rPr>
                <w:rFonts w:asciiTheme="majorHAnsi" w:hAnsiTheme="majorHAnsi" w:cstheme="majorHAnsi"/>
                <w:sz w:val="22"/>
                <w:szCs w:val="22"/>
              </w:rPr>
            </w:pPr>
            <w:r>
              <w:rPr>
                <w:rFonts w:asciiTheme="majorHAnsi" w:hAnsiTheme="majorHAnsi" w:cstheme="majorHAnsi"/>
                <w:sz w:val="22"/>
                <w:szCs w:val="22"/>
              </w:rPr>
              <w:t>I</w:t>
            </w:r>
            <w:r w:rsidR="00202674" w:rsidRPr="006B6CF0">
              <w:rPr>
                <w:rFonts w:asciiTheme="majorHAnsi" w:hAnsiTheme="majorHAnsi" w:cstheme="majorHAnsi"/>
                <w:sz w:val="22"/>
                <w:szCs w:val="22"/>
              </w:rPr>
              <w:t>nternetne strani z izbranimi temami</w:t>
            </w:r>
            <w:r>
              <w:rPr>
                <w:rFonts w:asciiTheme="majorHAnsi" w:hAnsiTheme="majorHAnsi" w:cstheme="majorHAnsi"/>
                <w:sz w:val="22"/>
                <w:szCs w:val="22"/>
              </w:rPr>
              <w:t>.</w:t>
            </w:r>
          </w:p>
          <w:p w14:paraId="401B989E" w14:textId="663F9E2F" w:rsidR="00202674" w:rsidRPr="006B6CF0" w:rsidRDefault="006B6CF0" w:rsidP="00202674">
            <w:pPr>
              <w:numPr>
                <w:ilvl w:val="0"/>
                <w:numId w:val="14"/>
              </w:numPr>
              <w:rPr>
                <w:rFonts w:asciiTheme="majorHAnsi" w:hAnsiTheme="majorHAnsi" w:cstheme="majorHAnsi"/>
                <w:sz w:val="22"/>
                <w:szCs w:val="22"/>
              </w:rPr>
            </w:pPr>
            <w:r>
              <w:rPr>
                <w:rFonts w:asciiTheme="majorHAnsi" w:hAnsiTheme="majorHAnsi" w:cstheme="majorHAnsi"/>
                <w:sz w:val="22"/>
                <w:szCs w:val="22"/>
              </w:rPr>
              <w:t>Č</w:t>
            </w:r>
            <w:r w:rsidR="00202674" w:rsidRPr="006B6CF0">
              <w:rPr>
                <w:rFonts w:asciiTheme="majorHAnsi" w:hAnsiTheme="majorHAnsi" w:cstheme="majorHAnsi"/>
                <w:sz w:val="22"/>
                <w:szCs w:val="22"/>
              </w:rPr>
              <w:t>lanki iz domačih in tujih revij in poljudne periodike kot izhodišče za razpravo</w:t>
            </w:r>
            <w:r>
              <w:rPr>
                <w:rFonts w:asciiTheme="majorHAnsi" w:hAnsiTheme="majorHAnsi" w:cstheme="majorHAnsi"/>
                <w:sz w:val="22"/>
                <w:szCs w:val="22"/>
              </w:rPr>
              <w:t>.</w:t>
            </w:r>
          </w:p>
        </w:tc>
      </w:tr>
      <w:tr w:rsidR="00202674" w:rsidRPr="006B6CF0" w14:paraId="5DF31117" w14:textId="77777777" w:rsidTr="794E7F69">
        <w:trPr>
          <w:trHeight w:val="73"/>
        </w:trPr>
        <w:tc>
          <w:tcPr>
            <w:tcW w:w="4720" w:type="dxa"/>
            <w:gridSpan w:val="2"/>
            <w:tcBorders>
              <w:top w:val="nil"/>
              <w:left w:val="nil"/>
              <w:bottom w:val="single" w:sz="4" w:space="0" w:color="auto"/>
              <w:right w:val="nil"/>
            </w:tcBorders>
          </w:tcPr>
          <w:p w14:paraId="08CE6F91" w14:textId="77777777" w:rsidR="00202674" w:rsidRPr="006B6CF0" w:rsidRDefault="00202674" w:rsidP="00030592">
            <w:pPr>
              <w:rPr>
                <w:rFonts w:asciiTheme="majorHAnsi" w:hAnsiTheme="majorHAnsi" w:cstheme="majorHAnsi"/>
                <w:b/>
                <w:bCs/>
                <w:sz w:val="22"/>
                <w:szCs w:val="22"/>
              </w:rPr>
            </w:pPr>
          </w:p>
          <w:p w14:paraId="5FE0A1B0"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Cilji in kompetence:</w:t>
            </w:r>
          </w:p>
        </w:tc>
        <w:tc>
          <w:tcPr>
            <w:tcW w:w="152" w:type="dxa"/>
            <w:gridSpan w:val="2"/>
          </w:tcPr>
          <w:p w14:paraId="61CDCEAD"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BB9E253" w14:textId="77777777" w:rsidR="00202674" w:rsidRPr="006B6CF0" w:rsidRDefault="00202674" w:rsidP="00030592">
            <w:pPr>
              <w:rPr>
                <w:rFonts w:asciiTheme="majorHAnsi" w:hAnsiTheme="majorHAnsi" w:cstheme="majorHAnsi"/>
                <w:b/>
                <w:sz w:val="22"/>
                <w:szCs w:val="22"/>
              </w:rPr>
            </w:pPr>
          </w:p>
          <w:p w14:paraId="7628FA9A"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lang w:val="en-GB"/>
              </w:rPr>
              <w:t>Objectives and competences</w:t>
            </w:r>
            <w:r w:rsidRPr="006B6CF0">
              <w:rPr>
                <w:rFonts w:asciiTheme="majorHAnsi" w:hAnsiTheme="majorHAnsi" w:cstheme="majorHAnsi"/>
                <w:b/>
                <w:sz w:val="22"/>
                <w:szCs w:val="22"/>
              </w:rPr>
              <w:t>:</w:t>
            </w:r>
          </w:p>
        </w:tc>
      </w:tr>
      <w:tr w:rsidR="00202674" w:rsidRPr="006B6CF0" w14:paraId="11451461" w14:textId="77777777" w:rsidTr="794E7F69">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Cilji:</w:t>
            </w:r>
          </w:p>
          <w:p w14:paraId="030F2A5F"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Študent/-</w:t>
            </w:r>
            <w:proofErr w:type="spellStart"/>
            <w:r w:rsidRPr="006B6CF0">
              <w:rPr>
                <w:rFonts w:asciiTheme="majorHAnsi" w:hAnsiTheme="majorHAnsi" w:cstheme="majorHAnsi"/>
                <w:sz w:val="22"/>
                <w:szCs w:val="22"/>
              </w:rPr>
              <w:t>ka</w:t>
            </w:r>
            <w:proofErr w:type="spellEnd"/>
            <w:r w:rsidRPr="006B6CF0">
              <w:rPr>
                <w:rFonts w:asciiTheme="majorHAnsi" w:hAnsiTheme="majorHAnsi" w:cstheme="majorHAnsi"/>
                <w:sz w:val="22"/>
                <w:szCs w:val="22"/>
              </w:rPr>
              <w:t>:</w:t>
            </w:r>
          </w:p>
          <w:p w14:paraId="22E1CCE2"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razume in kritično analizira družbeno umeščenost vzgoje in izobraževanja,</w:t>
            </w:r>
          </w:p>
          <w:p w14:paraId="3A027CE3"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razvija znanje o človekovih pravicah in pravicah otrok,</w:t>
            </w:r>
          </w:p>
          <w:p w14:paraId="41597736"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prepoznava in spoštuje različnost kultur in družinskih okolij.</w:t>
            </w:r>
          </w:p>
          <w:p w14:paraId="1E251729"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lastRenderedPageBreak/>
              <w:t xml:space="preserve">se usposobi za vrednotenje pomena družboslovnih tem za delovanje sodobne družbe, </w:t>
            </w:r>
          </w:p>
          <w:p w14:paraId="36BE23A7"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dopolni zavedanje o procesih oblikovanja sodobne družbe,</w:t>
            </w:r>
          </w:p>
          <w:p w14:paraId="18BA4983"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zna povezovati družboslovne teme s svojimi življenjskimi izkušnjami,</w:t>
            </w:r>
          </w:p>
          <w:p w14:paraId="4A640230" w14:textId="77777777" w:rsidR="00202674" w:rsidRPr="006B6CF0" w:rsidRDefault="00202674" w:rsidP="00202674">
            <w:pPr>
              <w:numPr>
                <w:ilvl w:val="0"/>
                <w:numId w:val="9"/>
              </w:numPr>
              <w:rPr>
                <w:rFonts w:asciiTheme="majorHAnsi" w:hAnsiTheme="majorHAnsi" w:cstheme="majorHAnsi"/>
                <w:sz w:val="22"/>
                <w:szCs w:val="22"/>
              </w:rPr>
            </w:pPr>
            <w:r w:rsidRPr="006B6CF0">
              <w:rPr>
                <w:rFonts w:asciiTheme="majorHAnsi" w:hAnsiTheme="majorHAnsi" w:cstheme="majorHAnsi"/>
                <w:sz w:val="22"/>
                <w:szCs w:val="22"/>
              </w:rPr>
              <w:t>zmore uporabljati družboslovno znanost kot orodje za razumevanje ključnih problemov sodobne družbe.</w:t>
            </w:r>
          </w:p>
          <w:p w14:paraId="23DE523C" w14:textId="77777777" w:rsidR="00202674" w:rsidRPr="006B6CF0" w:rsidRDefault="00202674" w:rsidP="00030592">
            <w:pPr>
              <w:pStyle w:val="Vnos"/>
              <w:jc w:val="left"/>
              <w:rPr>
                <w:rFonts w:asciiTheme="majorHAnsi" w:hAnsiTheme="majorHAnsi" w:cstheme="majorHAnsi"/>
                <w:sz w:val="22"/>
                <w:szCs w:val="22"/>
              </w:rPr>
            </w:pPr>
          </w:p>
          <w:p w14:paraId="3EEBD31A"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Splošne kompetence:</w:t>
            </w:r>
          </w:p>
          <w:p w14:paraId="7EDC1CF5" w14:textId="77777777" w:rsidR="00202674" w:rsidRPr="006B6CF0" w:rsidRDefault="00202674" w:rsidP="00202674">
            <w:pPr>
              <w:numPr>
                <w:ilvl w:val="0"/>
                <w:numId w:val="10"/>
              </w:numPr>
              <w:rPr>
                <w:rFonts w:asciiTheme="majorHAnsi" w:hAnsiTheme="majorHAnsi" w:cstheme="majorHAnsi"/>
                <w:sz w:val="22"/>
                <w:szCs w:val="22"/>
              </w:rPr>
            </w:pPr>
            <w:r w:rsidRPr="006B6CF0">
              <w:rPr>
                <w:rFonts w:asciiTheme="majorHAnsi" w:hAnsiTheme="majorHAnsi" w:cstheme="majorHAnsi"/>
                <w:sz w:val="22"/>
                <w:szCs w:val="22"/>
              </w:rPr>
              <w:t xml:space="preserve">Zmožnost spodbujanja in razvijanja odgovornega in </w:t>
            </w:r>
            <w:proofErr w:type="spellStart"/>
            <w:r w:rsidRPr="006B6CF0">
              <w:rPr>
                <w:rFonts w:asciiTheme="majorHAnsi" w:hAnsiTheme="majorHAnsi" w:cstheme="majorHAnsi"/>
                <w:sz w:val="22"/>
                <w:szCs w:val="22"/>
              </w:rPr>
              <w:t>prosocialnega</w:t>
            </w:r>
            <w:proofErr w:type="spellEnd"/>
            <w:r w:rsidRPr="006B6CF0">
              <w:rPr>
                <w:rFonts w:asciiTheme="majorHAnsi" w:hAnsiTheme="majorHAnsi" w:cstheme="majorHAnsi"/>
                <w:sz w:val="22"/>
                <w:szCs w:val="22"/>
              </w:rPr>
              <w:t xml:space="preserve"> ravnanja otrok.</w:t>
            </w:r>
          </w:p>
          <w:p w14:paraId="29AC529A" w14:textId="77777777" w:rsidR="00202674" w:rsidRPr="006B6CF0" w:rsidRDefault="00202674" w:rsidP="00202674">
            <w:pPr>
              <w:numPr>
                <w:ilvl w:val="0"/>
                <w:numId w:val="10"/>
              </w:numPr>
              <w:rPr>
                <w:rFonts w:asciiTheme="majorHAnsi" w:hAnsiTheme="majorHAnsi" w:cstheme="majorHAnsi"/>
                <w:sz w:val="22"/>
                <w:szCs w:val="22"/>
              </w:rPr>
            </w:pPr>
            <w:r w:rsidRPr="006B6CF0">
              <w:rPr>
                <w:rFonts w:asciiTheme="majorHAnsi" w:hAnsiTheme="majorHAnsi" w:cstheme="majorHAnsi"/>
                <w:sz w:val="22"/>
                <w:szCs w:val="22"/>
              </w:rPr>
              <w:t xml:space="preserve">Zavedanje in upoštevanje etične razsežnosti profesionalnega delovanja. </w:t>
            </w:r>
          </w:p>
          <w:p w14:paraId="7CD84BCA" w14:textId="77777777" w:rsidR="00202674" w:rsidRPr="006B6CF0" w:rsidRDefault="00202674" w:rsidP="00202674">
            <w:pPr>
              <w:numPr>
                <w:ilvl w:val="0"/>
                <w:numId w:val="10"/>
              </w:numPr>
              <w:rPr>
                <w:rFonts w:asciiTheme="majorHAnsi" w:hAnsiTheme="majorHAnsi" w:cstheme="majorHAnsi"/>
                <w:sz w:val="22"/>
                <w:szCs w:val="22"/>
              </w:rPr>
            </w:pPr>
            <w:r w:rsidRPr="006B6CF0">
              <w:rPr>
                <w:rFonts w:asciiTheme="majorHAnsi" w:hAnsiTheme="majorHAnsi" w:cstheme="majorHAnsi"/>
                <w:sz w:val="22"/>
                <w:szCs w:val="22"/>
              </w:rPr>
              <w:t>Zmožnost kritičnega presojanja obstoječe prakse, politike in raziskovanja zgodnjega učenja.</w:t>
            </w:r>
          </w:p>
          <w:p w14:paraId="2A64BEF5" w14:textId="77777777" w:rsidR="00202674" w:rsidRPr="006B6CF0" w:rsidRDefault="00202674" w:rsidP="00202674">
            <w:pPr>
              <w:numPr>
                <w:ilvl w:val="0"/>
                <w:numId w:val="10"/>
              </w:numPr>
              <w:rPr>
                <w:rFonts w:asciiTheme="majorHAnsi" w:hAnsiTheme="majorHAnsi" w:cstheme="majorHAnsi"/>
                <w:sz w:val="22"/>
                <w:szCs w:val="22"/>
              </w:rPr>
            </w:pPr>
            <w:r w:rsidRPr="006B6CF0">
              <w:rPr>
                <w:rFonts w:asciiTheme="majorHAnsi" w:hAnsiTheme="majorHAnsi" w:cstheme="majorHAnsi"/>
                <w:sz w:val="22"/>
                <w:szCs w:val="22"/>
              </w:rPr>
              <w:t xml:space="preserve">Zmožnost načrtovanja, izvajanja in </w:t>
            </w:r>
            <w:proofErr w:type="spellStart"/>
            <w:r w:rsidRPr="006B6CF0">
              <w:rPr>
                <w:rFonts w:asciiTheme="majorHAnsi" w:hAnsiTheme="majorHAnsi" w:cstheme="majorHAnsi"/>
                <w:sz w:val="22"/>
                <w:szCs w:val="22"/>
              </w:rPr>
              <w:t>evalviranja</w:t>
            </w:r>
            <w:proofErr w:type="spellEnd"/>
            <w:r w:rsidRPr="006B6CF0">
              <w:rPr>
                <w:rFonts w:asciiTheme="majorHAnsi" w:hAnsiTheme="majorHAnsi" w:cstheme="majorHAnsi"/>
                <w:sz w:val="22"/>
                <w:szCs w:val="22"/>
              </w:rPr>
              <w:t xml:space="preserve"> timskega dela; učinkovitega reševanja problemov in izzivov, povezanih s kontekstom učenja in poučevanja.</w:t>
            </w:r>
          </w:p>
          <w:p w14:paraId="52E56223" w14:textId="77777777" w:rsidR="00202674" w:rsidRPr="006B6CF0" w:rsidRDefault="00202674" w:rsidP="00030592">
            <w:pPr>
              <w:ind w:left="720"/>
              <w:rPr>
                <w:rFonts w:asciiTheme="majorHAnsi" w:hAnsiTheme="majorHAnsi" w:cstheme="majorHAnsi"/>
                <w:sz w:val="22"/>
                <w:szCs w:val="22"/>
              </w:rPr>
            </w:pPr>
          </w:p>
          <w:p w14:paraId="7BB9BAB6" w14:textId="77777777" w:rsidR="00202674" w:rsidRPr="006B6CF0" w:rsidRDefault="00202674" w:rsidP="00030592">
            <w:pPr>
              <w:rPr>
                <w:rFonts w:asciiTheme="majorHAnsi" w:hAnsiTheme="majorHAnsi" w:cstheme="majorHAnsi"/>
                <w:sz w:val="22"/>
                <w:szCs w:val="22"/>
                <w:u w:val="single"/>
              </w:rPr>
            </w:pPr>
            <w:proofErr w:type="spellStart"/>
            <w:r w:rsidRPr="006B6CF0">
              <w:rPr>
                <w:rFonts w:asciiTheme="majorHAnsi" w:hAnsiTheme="majorHAnsi" w:cstheme="majorHAnsi"/>
                <w:sz w:val="22"/>
                <w:szCs w:val="22"/>
                <w:u w:val="single"/>
              </w:rPr>
              <w:t>Predmetnospecifične</w:t>
            </w:r>
            <w:proofErr w:type="spellEnd"/>
            <w:r w:rsidRPr="006B6CF0">
              <w:rPr>
                <w:rFonts w:asciiTheme="majorHAnsi" w:hAnsiTheme="majorHAnsi" w:cstheme="majorHAnsi"/>
                <w:sz w:val="22"/>
                <w:szCs w:val="22"/>
                <w:u w:val="single"/>
              </w:rPr>
              <w:t xml:space="preserve"> kompetence:</w:t>
            </w:r>
          </w:p>
          <w:p w14:paraId="49881471"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Zmožnost razumevanja koncepta prostor-družba-čas v kontekstu sodobne družbe, ki je opredeljena z zgodovinskimi in geografskimi okviri, v katerih se odvijajo družbeni procesi.</w:t>
            </w:r>
          </w:p>
          <w:p w14:paraId="6E701E32"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Zmožnost kritičnega vrednotenja sodobnih teorij o družbenih pojavih in procesih.</w:t>
            </w:r>
          </w:p>
          <w:p w14:paraId="25863350"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Zmožnost vzpostavljanja in vzdrževanja partnerskih odnosov s sodelujočimi v procesih zgodnjega učenja družboslovja.</w:t>
            </w:r>
          </w:p>
          <w:p w14:paraId="0197054A"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Zmožnost raziskovanja različnih družbenih problemov ter oblikovanje poročil o dosežkih.</w:t>
            </w:r>
          </w:p>
          <w:p w14:paraId="77E347B7"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rPr>
              <w:t xml:space="preserve">Zmožnost analiziranja </w:t>
            </w:r>
            <w:proofErr w:type="spellStart"/>
            <w:r w:rsidRPr="006B6CF0">
              <w:rPr>
                <w:rFonts w:asciiTheme="majorHAnsi" w:hAnsiTheme="majorHAnsi" w:cstheme="majorHAnsi"/>
                <w:sz w:val="22"/>
                <w:szCs w:val="22"/>
              </w:rPr>
              <w:t>družbenihin</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okoljskih</w:t>
            </w:r>
            <w:proofErr w:type="spellEnd"/>
            <w:r w:rsidRPr="006B6CF0">
              <w:rPr>
                <w:rFonts w:asciiTheme="majorHAnsi" w:hAnsiTheme="majorHAnsi" w:cstheme="majorHAnsi"/>
                <w:sz w:val="22"/>
                <w:szCs w:val="22"/>
              </w:rPr>
              <w:t xml:space="preserve"> problemov s krajevnega državnega in mednarodnega vidika.</w:t>
            </w:r>
          </w:p>
        </w:tc>
        <w:tc>
          <w:tcPr>
            <w:tcW w:w="152" w:type="dxa"/>
            <w:gridSpan w:val="2"/>
            <w:tcBorders>
              <w:top w:val="nil"/>
              <w:left w:val="single" w:sz="4" w:space="0" w:color="auto"/>
              <w:bottom w:val="nil"/>
              <w:right w:val="single" w:sz="4" w:space="0" w:color="auto"/>
            </w:tcBorders>
          </w:tcPr>
          <w:p w14:paraId="07547A01"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Objectives:</w:t>
            </w:r>
          </w:p>
          <w:p w14:paraId="74EA6693" w14:textId="77777777" w:rsidR="00202674" w:rsidRPr="006B6CF0" w:rsidRDefault="00202674" w:rsidP="00030592">
            <w:pPr>
              <w:rPr>
                <w:rFonts w:asciiTheme="majorHAnsi" w:hAnsiTheme="majorHAnsi" w:cstheme="majorHAnsi"/>
                <w:sz w:val="22"/>
                <w:szCs w:val="22"/>
                <w:lang w:val="en-GB"/>
              </w:rPr>
            </w:pPr>
            <w:r w:rsidRPr="006B6CF0">
              <w:rPr>
                <w:rFonts w:asciiTheme="majorHAnsi" w:hAnsiTheme="majorHAnsi" w:cstheme="majorHAnsi"/>
                <w:sz w:val="22"/>
                <w:szCs w:val="22"/>
                <w:lang w:val="en-GB"/>
              </w:rPr>
              <w:t>The student:</w:t>
            </w:r>
          </w:p>
          <w:p w14:paraId="41388E8D"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understands and critically analyses the social placement of upbringing and education,</w:t>
            </w:r>
          </w:p>
          <w:p w14:paraId="1CF2C876"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develops their knowledge on human rights and children’s rights,</w:t>
            </w:r>
          </w:p>
          <w:p w14:paraId="3C2D1837"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identifies and respects the diversity of cultures and family environments,</w:t>
            </w:r>
          </w:p>
          <w:p w14:paraId="34CD2304"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lastRenderedPageBreak/>
              <w:t xml:space="preserve">qualifies for the evaluation of the importance of social topics for the functioning of modern society, </w:t>
            </w:r>
          </w:p>
          <w:p w14:paraId="3FBB2817"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complements their awareness of the processes of creating a modern society,</w:t>
            </w:r>
          </w:p>
          <w:p w14:paraId="73963338"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can connect social topics with their life experience,</w:t>
            </w:r>
          </w:p>
          <w:p w14:paraId="74318992" w14:textId="77777777" w:rsidR="00202674" w:rsidRPr="006B6CF0" w:rsidRDefault="00202674" w:rsidP="00202674">
            <w:pPr>
              <w:numPr>
                <w:ilvl w:val="0"/>
                <w:numId w:val="9"/>
              </w:numPr>
              <w:rPr>
                <w:rFonts w:asciiTheme="majorHAnsi" w:hAnsiTheme="majorHAnsi" w:cstheme="majorHAnsi"/>
                <w:sz w:val="22"/>
                <w:szCs w:val="22"/>
                <w:lang w:val="en-GB"/>
              </w:rPr>
            </w:pPr>
            <w:r w:rsidRPr="006B6CF0">
              <w:rPr>
                <w:rFonts w:asciiTheme="majorHAnsi" w:hAnsiTheme="majorHAnsi" w:cstheme="majorHAnsi"/>
                <w:sz w:val="22"/>
                <w:szCs w:val="22"/>
                <w:lang w:val="en-GB"/>
              </w:rPr>
              <w:t>can use social science as a tool for understanding the key problems of modern society.</w:t>
            </w:r>
          </w:p>
          <w:p w14:paraId="5043CB0F" w14:textId="77777777" w:rsidR="00202674" w:rsidRPr="006B6CF0" w:rsidRDefault="00202674" w:rsidP="00030592">
            <w:pPr>
              <w:pStyle w:val="Vnos"/>
              <w:jc w:val="left"/>
              <w:rPr>
                <w:rFonts w:asciiTheme="majorHAnsi" w:hAnsiTheme="majorHAnsi" w:cstheme="majorHAnsi"/>
                <w:sz w:val="22"/>
                <w:szCs w:val="22"/>
                <w:lang w:val="en-GB"/>
              </w:rPr>
            </w:pPr>
          </w:p>
          <w:p w14:paraId="4C2BDF75"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General competences:</w:t>
            </w:r>
          </w:p>
          <w:p w14:paraId="66C71430" w14:textId="77777777" w:rsidR="00202674" w:rsidRPr="006B6CF0" w:rsidRDefault="00202674" w:rsidP="00202674">
            <w:pPr>
              <w:numPr>
                <w:ilvl w:val="0"/>
                <w:numId w:val="10"/>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promote and develop responsible and pro-social conduct of children.</w:t>
            </w:r>
          </w:p>
          <w:p w14:paraId="11CA9FD4" w14:textId="77777777" w:rsidR="00202674" w:rsidRPr="006B6CF0" w:rsidRDefault="00202674" w:rsidP="00202674">
            <w:pPr>
              <w:numPr>
                <w:ilvl w:val="0"/>
                <w:numId w:val="10"/>
              </w:numPr>
              <w:rPr>
                <w:rFonts w:asciiTheme="majorHAnsi" w:hAnsiTheme="majorHAnsi" w:cstheme="majorHAnsi"/>
                <w:sz w:val="22"/>
                <w:szCs w:val="22"/>
                <w:lang w:val="en-GB"/>
              </w:rPr>
            </w:pPr>
            <w:r w:rsidRPr="006B6CF0">
              <w:rPr>
                <w:rFonts w:asciiTheme="majorHAnsi" w:hAnsiTheme="majorHAnsi" w:cstheme="majorHAnsi"/>
                <w:sz w:val="22"/>
                <w:szCs w:val="22"/>
                <w:lang w:val="en-GB"/>
              </w:rPr>
              <w:t xml:space="preserve">awareness and compliance with the ethical dimension of a professional operation. </w:t>
            </w:r>
          </w:p>
          <w:p w14:paraId="0411DA68" w14:textId="77777777" w:rsidR="00202674" w:rsidRPr="006B6CF0" w:rsidRDefault="00202674" w:rsidP="00202674">
            <w:pPr>
              <w:numPr>
                <w:ilvl w:val="0"/>
                <w:numId w:val="10"/>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critically assess existing practices, policies and research in the field of early learning.</w:t>
            </w:r>
          </w:p>
          <w:p w14:paraId="0E6B19E2" w14:textId="77777777" w:rsidR="00202674" w:rsidRPr="006B6CF0" w:rsidRDefault="00202674" w:rsidP="00202674">
            <w:pPr>
              <w:numPr>
                <w:ilvl w:val="0"/>
                <w:numId w:val="10"/>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plan, implement and evaluate teamwork; effective resolution of problems and challenges related to the contexts of learning and teaching.</w:t>
            </w:r>
          </w:p>
          <w:p w14:paraId="07459315" w14:textId="77777777" w:rsidR="00202674" w:rsidRPr="006B6CF0" w:rsidRDefault="00202674" w:rsidP="00030592">
            <w:pPr>
              <w:ind w:left="720"/>
              <w:rPr>
                <w:rFonts w:asciiTheme="majorHAnsi" w:hAnsiTheme="majorHAnsi" w:cstheme="majorHAnsi"/>
                <w:sz w:val="22"/>
                <w:szCs w:val="22"/>
                <w:lang w:val="en-GB"/>
              </w:rPr>
            </w:pPr>
          </w:p>
          <w:p w14:paraId="5F92DD26"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Course-specific competences:</w:t>
            </w:r>
          </w:p>
          <w:p w14:paraId="64EDACFA" w14:textId="77777777" w:rsidR="00202674" w:rsidRPr="006B6CF0" w:rsidRDefault="00202674" w:rsidP="00202674">
            <w:pPr>
              <w:numPr>
                <w:ilvl w:val="0"/>
                <w:numId w:val="11"/>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understand the concept of space-society-time in the context of modern society, which is defined in the historical and geographical framework, in which the social processes take place.</w:t>
            </w:r>
          </w:p>
          <w:p w14:paraId="7DA1B402" w14:textId="77777777" w:rsidR="00202674" w:rsidRPr="006B6CF0" w:rsidRDefault="00202674" w:rsidP="00202674">
            <w:pPr>
              <w:numPr>
                <w:ilvl w:val="0"/>
                <w:numId w:val="11"/>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critically evaluate modern theories about social phenomena and processes.</w:t>
            </w:r>
          </w:p>
          <w:p w14:paraId="77649BC8" w14:textId="77777777" w:rsidR="00202674" w:rsidRPr="006B6CF0" w:rsidRDefault="00202674" w:rsidP="00202674">
            <w:pPr>
              <w:numPr>
                <w:ilvl w:val="0"/>
                <w:numId w:val="11"/>
              </w:numPr>
              <w:rPr>
                <w:rFonts w:asciiTheme="majorHAnsi" w:hAnsiTheme="majorHAnsi" w:cstheme="majorHAnsi"/>
                <w:sz w:val="22"/>
                <w:szCs w:val="22"/>
                <w:lang w:val="en-GB"/>
              </w:rPr>
            </w:pPr>
            <w:r w:rsidRPr="006B6CF0">
              <w:rPr>
                <w:rFonts w:asciiTheme="majorHAnsi" w:hAnsiTheme="majorHAnsi" w:cstheme="majorHAnsi"/>
                <w:sz w:val="22"/>
                <w:szCs w:val="22"/>
                <w:lang w:val="en-GB"/>
              </w:rPr>
              <w:t>ability to establish and maintain partner relationships with participants in the processes of early social sciences learning.</w:t>
            </w:r>
          </w:p>
          <w:p w14:paraId="2D71CA6A"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lang w:val="en-GB"/>
              </w:rPr>
              <w:t>ability to research various social problems, as well as to create reports on achievements.</w:t>
            </w:r>
          </w:p>
          <w:p w14:paraId="3D230CF8" w14:textId="77777777" w:rsidR="00202674" w:rsidRPr="006B6CF0" w:rsidRDefault="00202674" w:rsidP="00202674">
            <w:pPr>
              <w:numPr>
                <w:ilvl w:val="0"/>
                <w:numId w:val="11"/>
              </w:numPr>
              <w:rPr>
                <w:rFonts w:asciiTheme="majorHAnsi" w:hAnsiTheme="majorHAnsi" w:cstheme="majorHAnsi"/>
                <w:sz w:val="22"/>
                <w:szCs w:val="22"/>
              </w:rPr>
            </w:pPr>
            <w:r w:rsidRPr="006B6CF0">
              <w:rPr>
                <w:rFonts w:asciiTheme="majorHAnsi" w:hAnsiTheme="majorHAnsi" w:cstheme="majorHAnsi"/>
                <w:sz w:val="22"/>
                <w:szCs w:val="22"/>
                <w:lang w:val="en-GB"/>
              </w:rPr>
              <w:t xml:space="preserve">ability to </w:t>
            </w:r>
            <w:proofErr w:type="spellStart"/>
            <w:r w:rsidRPr="006B6CF0">
              <w:rPr>
                <w:rFonts w:asciiTheme="majorHAnsi" w:hAnsiTheme="majorHAnsi" w:cstheme="majorHAnsi"/>
                <w:sz w:val="22"/>
                <w:szCs w:val="22"/>
                <w:lang w:val="en-GB"/>
              </w:rPr>
              <w:t>analyze</w:t>
            </w:r>
            <w:proofErr w:type="spellEnd"/>
            <w:r w:rsidRPr="006B6CF0">
              <w:rPr>
                <w:rFonts w:asciiTheme="majorHAnsi" w:hAnsiTheme="majorHAnsi" w:cstheme="majorHAnsi"/>
                <w:sz w:val="22"/>
                <w:szCs w:val="22"/>
                <w:lang w:val="en-GB"/>
              </w:rPr>
              <w:t xml:space="preserve"> social and environmental problems from the local, national and international perspective.</w:t>
            </w:r>
          </w:p>
        </w:tc>
      </w:tr>
      <w:tr w:rsidR="00202674" w:rsidRPr="006B6CF0" w14:paraId="58061C42" w14:textId="77777777" w:rsidTr="794E7F69">
        <w:trPr>
          <w:trHeight w:val="117"/>
        </w:trPr>
        <w:tc>
          <w:tcPr>
            <w:tcW w:w="4730" w:type="dxa"/>
            <w:gridSpan w:val="3"/>
            <w:tcBorders>
              <w:top w:val="nil"/>
              <w:left w:val="nil"/>
              <w:bottom w:val="single" w:sz="4" w:space="0" w:color="auto"/>
              <w:right w:val="nil"/>
            </w:tcBorders>
          </w:tcPr>
          <w:p w14:paraId="6537F28F" w14:textId="77777777" w:rsidR="00202674" w:rsidRPr="006B6CF0" w:rsidRDefault="00202674" w:rsidP="00030592">
            <w:pPr>
              <w:rPr>
                <w:rFonts w:asciiTheme="majorHAnsi" w:hAnsiTheme="majorHAnsi" w:cstheme="majorHAnsi"/>
                <w:b/>
                <w:sz w:val="22"/>
                <w:szCs w:val="22"/>
              </w:rPr>
            </w:pPr>
          </w:p>
          <w:p w14:paraId="61D8A54A"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Predvideni študijski rezultati:</w:t>
            </w:r>
          </w:p>
        </w:tc>
        <w:tc>
          <w:tcPr>
            <w:tcW w:w="142" w:type="dxa"/>
          </w:tcPr>
          <w:p w14:paraId="6DFB9E20" w14:textId="77777777" w:rsidR="00202674" w:rsidRPr="006B6CF0" w:rsidRDefault="00202674" w:rsidP="00030592">
            <w:pPr>
              <w:rPr>
                <w:rFonts w:asciiTheme="majorHAnsi" w:hAnsiTheme="majorHAnsi" w:cstheme="majorHAnsi"/>
                <w:b/>
                <w:sz w:val="22"/>
                <w:szCs w:val="22"/>
              </w:rPr>
            </w:pPr>
          </w:p>
          <w:p w14:paraId="70DF9E56"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44E871BC" w14:textId="77777777" w:rsidR="00202674" w:rsidRPr="006B6CF0" w:rsidRDefault="00202674" w:rsidP="00030592">
            <w:pPr>
              <w:rPr>
                <w:rFonts w:asciiTheme="majorHAnsi" w:hAnsiTheme="majorHAnsi" w:cstheme="majorHAnsi"/>
                <w:b/>
                <w:sz w:val="22"/>
                <w:szCs w:val="22"/>
              </w:rPr>
            </w:pPr>
          </w:p>
          <w:p w14:paraId="7EE02408" w14:textId="77777777" w:rsidR="00202674" w:rsidRPr="006B6CF0" w:rsidRDefault="00202674" w:rsidP="00030592">
            <w:pPr>
              <w:rPr>
                <w:rFonts w:asciiTheme="majorHAnsi" w:hAnsiTheme="majorHAnsi" w:cstheme="majorHAnsi"/>
                <w:b/>
                <w:sz w:val="22"/>
                <w:szCs w:val="22"/>
              </w:rPr>
            </w:pPr>
            <w:proofErr w:type="spellStart"/>
            <w:r w:rsidRPr="006B6CF0">
              <w:rPr>
                <w:rFonts w:asciiTheme="majorHAnsi" w:hAnsiTheme="majorHAnsi" w:cstheme="majorHAnsi"/>
                <w:b/>
                <w:sz w:val="22"/>
                <w:szCs w:val="22"/>
              </w:rPr>
              <w:t>Intended</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learning</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outcomes</w:t>
            </w:r>
            <w:proofErr w:type="spellEnd"/>
            <w:r w:rsidRPr="006B6CF0">
              <w:rPr>
                <w:rFonts w:asciiTheme="majorHAnsi" w:hAnsiTheme="majorHAnsi" w:cstheme="majorHAnsi"/>
                <w:b/>
                <w:sz w:val="22"/>
                <w:szCs w:val="22"/>
              </w:rPr>
              <w:t>:</w:t>
            </w:r>
          </w:p>
        </w:tc>
      </w:tr>
      <w:tr w:rsidR="00202674" w:rsidRPr="006B6CF0" w14:paraId="520DEB3A" w14:textId="77777777" w:rsidTr="794E7F69">
        <w:trPr>
          <w:trHeight w:val="850"/>
        </w:trPr>
        <w:tc>
          <w:tcPr>
            <w:tcW w:w="4730" w:type="dxa"/>
            <w:gridSpan w:val="3"/>
            <w:tcBorders>
              <w:top w:val="single" w:sz="4" w:space="0" w:color="auto"/>
              <w:left w:val="single" w:sz="4" w:space="0" w:color="auto"/>
              <w:bottom w:val="nil"/>
              <w:right w:val="single" w:sz="4" w:space="0" w:color="auto"/>
            </w:tcBorders>
          </w:tcPr>
          <w:p w14:paraId="5A90D4BC" w14:textId="77777777" w:rsidR="00202674" w:rsidRPr="006B6CF0" w:rsidRDefault="00202674" w:rsidP="00030592">
            <w:pPr>
              <w:rPr>
                <w:rFonts w:asciiTheme="majorHAnsi" w:hAnsiTheme="majorHAnsi" w:cstheme="majorHAnsi"/>
                <w:sz w:val="22"/>
                <w:szCs w:val="22"/>
                <w:u w:val="single"/>
              </w:rPr>
            </w:pPr>
            <w:r w:rsidRPr="006B6CF0">
              <w:rPr>
                <w:rFonts w:asciiTheme="majorHAnsi" w:hAnsiTheme="majorHAnsi" w:cstheme="majorHAnsi"/>
                <w:sz w:val="22"/>
                <w:szCs w:val="22"/>
                <w:u w:val="single"/>
              </w:rPr>
              <w:t>Znanje in razumevanje:</w:t>
            </w:r>
          </w:p>
          <w:p w14:paraId="101B3141"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poznavanje in razumevanje pojmov socializacija, socialna izključenost, socialni nadzor, socialne razlike ipd.;</w:t>
            </w:r>
          </w:p>
          <w:p w14:paraId="430F6CF7"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 xml:space="preserve">poznavanje in razumevanje temeljev politične ureditve Slovenije in </w:t>
            </w:r>
            <w:r w:rsidRPr="006B6CF0">
              <w:rPr>
                <w:rFonts w:asciiTheme="majorHAnsi" w:hAnsiTheme="majorHAnsi" w:cstheme="majorHAnsi"/>
                <w:sz w:val="22"/>
                <w:szCs w:val="22"/>
              </w:rPr>
              <w:lastRenderedPageBreak/>
              <w:t>organiziranosti vzgoje in izobraževanja v Sloveniji;</w:t>
            </w:r>
          </w:p>
          <w:p w14:paraId="697ECED8"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poznavanje gospodarskih značilnosti Slovenije in povezanosti gospodarstva z družbenimi razmerami;</w:t>
            </w:r>
          </w:p>
          <w:p w14:paraId="42BD7C05"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poznavanje problematike potrošništva in vplivov sodobne družbe na okolje;</w:t>
            </w:r>
          </w:p>
          <w:p w14:paraId="7907CDF2"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poznavanje in razumevanje spolne opredeljenosti družbenih vlog;</w:t>
            </w:r>
          </w:p>
          <w:p w14:paraId="4FCD10D8" w14:textId="77777777" w:rsidR="00202674" w:rsidRPr="006B6CF0" w:rsidRDefault="00202674" w:rsidP="00202674">
            <w:pPr>
              <w:numPr>
                <w:ilvl w:val="0"/>
                <w:numId w:val="8"/>
              </w:numPr>
              <w:rPr>
                <w:rFonts w:asciiTheme="majorHAnsi" w:hAnsiTheme="majorHAnsi" w:cstheme="majorHAnsi"/>
                <w:sz w:val="22"/>
                <w:szCs w:val="22"/>
              </w:rPr>
            </w:pPr>
            <w:r w:rsidRPr="006B6CF0">
              <w:rPr>
                <w:rFonts w:asciiTheme="majorHAnsi" w:hAnsiTheme="majorHAnsi" w:cstheme="majorHAnsi"/>
                <w:sz w:val="22"/>
                <w:szCs w:val="22"/>
              </w:rPr>
              <w:t xml:space="preserve">poznavanje in poglobljeno razumevanje </w:t>
            </w:r>
            <w:proofErr w:type="spellStart"/>
            <w:r w:rsidRPr="006B6CF0">
              <w:rPr>
                <w:rFonts w:asciiTheme="majorHAnsi" w:hAnsiTheme="majorHAnsi" w:cstheme="majorHAnsi"/>
                <w:sz w:val="22"/>
                <w:szCs w:val="22"/>
              </w:rPr>
              <w:t>kurikularnih</w:t>
            </w:r>
            <w:proofErr w:type="spellEnd"/>
            <w:r w:rsidRPr="006B6CF0">
              <w:rPr>
                <w:rFonts w:asciiTheme="majorHAnsi" w:hAnsiTheme="majorHAnsi" w:cstheme="majorHAnsi"/>
                <w:sz w:val="22"/>
                <w:szCs w:val="22"/>
              </w:rPr>
              <w:t xml:space="preserve"> ciljev s področja družbe.</w:t>
            </w:r>
          </w:p>
          <w:p w14:paraId="144A5D23" w14:textId="77777777" w:rsidR="00202674" w:rsidRPr="006B6CF0" w:rsidRDefault="00202674" w:rsidP="00030592">
            <w:pPr>
              <w:ind w:left="720"/>
              <w:rPr>
                <w:rFonts w:asciiTheme="majorHAnsi" w:hAnsiTheme="majorHAnsi" w:cstheme="majorHAnsi"/>
                <w:sz w:val="22"/>
                <w:szCs w:val="22"/>
              </w:rPr>
            </w:pPr>
          </w:p>
          <w:p w14:paraId="51991197" w14:textId="77777777" w:rsidR="00202674" w:rsidRPr="006B6CF0" w:rsidRDefault="00202674" w:rsidP="00030592">
            <w:pPr>
              <w:pStyle w:val="Vnos"/>
              <w:ind w:left="0"/>
              <w:jc w:val="left"/>
              <w:rPr>
                <w:rFonts w:asciiTheme="majorHAnsi" w:hAnsiTheme="majorHAnsi" w:cstheme="majorHAnsi"/>
                <w:sz w:val="22"/>
                <w:szCs w:val="22"/>
                <w:u w:val="single"/>
              </w:rPr>
            </w:pPr>
            <w:r w:rsidRPr="006B6CF0">
              <w:rPr>
                <w:rFonts w:asciiTheme="majorHAnsi" w:hAnsiTheme="majorHAnsi" w:cstheme="majorHAnsi"/>
                <w:sz w:val="22"/>
                <w:szCs w:val="22"/>
                <w:u w:val="single"/>
              </w:rPr>
              <w:t>Uporaba:</w:t>
            </w:r>
          </w:p>
          <w:p w14:paraId="114329ED" w14:textId="77777777" w:rsidR="00202674" w:rsidRPr="006B6CF0" w:rsidRDefault="00202674" w:rsidP="00202674">
            <w:pPr>
              <w:numPr>
                <w:ilvl w:val="0"/>
                <w:numId w:val="16"/>
              </w:numPr>
              <w:rPr>
                <w:rFonts w:asciiTheme="majorHAnsi" w:hAnsiTheme="majorHAnsi" w:cstheme="majorHAnsi"/>
                <w:sz w:val="22"/>
                <w:szCs w:val="22"/>
              </w:rPr>
            </w:pPr>
            <w:r w:rsidRPr="006B6CF0">
              <w:rPr>
                <w:rFonts w:asciiTheme="majorHAnsi" w:hAnsiTheme="majorHAnsi" w:cstheme="majorHAnsi"/>
                <w:sz w:val="22"/>
                <w:szCs w:val="22"/>
              </w:rPr>
              <w:t xml:space="preserve">znanja in razumevanja navedenih vsebin za analiziranje </w:t>
            </w:r>
            <w:proofErr w:type="spellStart"/>
            <w:r w:rsidRPr="006B6CF0">
              <w:rPr>
                <w:rFonts w:asciiTheme="majorHAnsi" w:hAnsiTheme="majorHAnsi" w:cstheme="majorHAnsi"/>
                <w:sz w:val="22"/>
                <w:szCs w:val="22"/>
              </w:rPr>
              <w:t>kurikula</w:t>
            </w:r>
            <w:proofErr w:type="spellEnd"/>
            <w:r w:rsidRPr="006B6CF0">
              <w:rPr>
                <w:rFonts w:asciiTheme="majorHAnsi" w:hAnsiTheme="majorHAnsi" w:cstheme="majorHAnsi"/>
                <w:sz w:val="22"/>
                <w:szCs w:val="22"/>
              </w:rPr>
              <w:t xml:space="preserve"> in načrtovanje metodičnih pristopov k poučevanju in vzpodbujanju učenja o teh vsebinah v zgodnjem obdobju.</w:t>
            </w:r>
          </w:p>
          <w:p w14:paraId="738610EB" w14:textId="77777777" w:rsidR="00202674" w:rsidRPr="006B6CF0" w:rsidRDefault="00202674" w:rsidP="00030592">
            <w:pPr>
              <w:ind w:left="720"/>
              <w:rPr>
                <w:rFonts w:asciiTheme="majorHAnsi" w:hAnsiTheme="majorHAnsi" w:cstheme="majorHAnsi"/>
                <w:sz w:val="22"/>
                <w:szCs w:val="22"/>
              </w:rPr>
            </w:pPr>
          </w:p>
          <w:p w14:paraId="2A19BA25" w14:textId="77777777" w:rsidR="00202674" w:rsidRPr="006B6CF0" w:rsidRDefault="00202674" w:rsidP="00030592">
            <w:pPr>
              <w:pStyle w:val="Vnos"/>
              <w:ind w:left="0"/>
              <w:jc w:val="left"/>
              <w:rPr>
                <w:rFonts w:asciiTheme="majorHAnsi" w:hAnsiTheme="majorHAnsi" w:cstheme="majorHAnsi"/>
                <w:sz w:val="22"/>
                <w:szCs w:val="22"/>
                <w:u w:val="single"/>
              </w:rPr>
            </w:pPr>
            <w:r w:rsidRPr="006B6CF0">
              <w:rPr>
                <w:rFonts w:asciiTheme="majorHAnsi" w:hAnsiTheme="majorHAnsi" w:cstheme="majorHAnsi"/>
                <w:sz w:val="22"/>
                <w:szCs w:val="22"/>
                <w:u w:val="single"/>
              </w:rPr>
              <w:t>Refleksija:</w:t>
            </w:r>
          </w:p>
          <w:p w14:paraId="02136578" w14:textId="77777777" w:rsidR="00202674" w:rsidRPr="006B6CF0" w:rsidRDefault="00202674" w:rsidP="00202674">
            <w:pPr>
              <w:pStyle w:val="Vnos"/>
              <w:numPr>
                <w:ilvl w:val="0"/>
                <w:numId w:val="16"/>
              </w:numPr>
              <w:jc w:val="left"/>
              <w:rPr>
                <w:rFonts w:asciiTheme="majorHAnsi" w:hAnsiTheme="majorHAnsi" w:cstheme="majorHAnsi"/>
                <w:sz w:val="22"/>
                <w:szCs w:val="22"/>
              </w:rPr>
            </w:pPr>
            <w:r w:rsidRPr="006B6CF0">
              <w:rPr>
                <w:rFonts w:asciiTheme="majorHAnsi" w:hAnsiTheme="majorHAnsi" w:cstheme="majorHAnsi"/>
                <w:sz w:val="22"/>
                <w:szCs w:val="22"/>
              </w:rPr>
              <w:t>svoje vloge v procesih učenja in poučevanja družboslovnih vsebin in zavedanje vpetosti sebe in drugih udeležencev v procesu učenja in poučevanja v okvir družbenih odnosov in procesov, ki so predmet učenja in poučevanja.</w:t>
            </w:r>
          </w:p>
        </w:tc>
        <w:tc>
          <w:tcPr>
            <w:tcW w:w="142" w:type="dxa"/>
            <w:tcBorders>
              <w:top w:val="nil"/>
              <w:left w:val="single" w:sz="4" w:space="0" w:color="auto"/>
              <w:bottom w:val="nil"/>
              <w:right w:val="single" w:sz="4" w:space="0" w:color="auto"/>
            </w:tcBorders>
          </w:tcPr>
          <w:p w14:paraId="637805D2" w14:textId="77777777" w:rsidR="00202674" w:rsidRPr="006B6CF0" w:rsidRDefault="00202674" w:rsidP="00030592">
            <w:pPr>
              <w:rPr>
                <w:rFonts w:asciiTheme="majorHAnsi" w:hAnsiTheme="majorHAnsi" w:cstheme="majorHAnsi"/>
                <w:sz w:val="22"/>
                <w:szCs w:val="22"/>
              </w:rPr>
            </w:pPr>
          </w:p>
          <w:p w14:paraId="463F29E8" w14:textId="77777777" w:rsidR="00202674" w:rsidRPr="006B6CF0" w:rsidRDefault="00202674" w:rsidP="00030592">
            <w:pPr>
              <w:rPr>
                <w:rFonts w:asciiTheme="majorHAnsi" w:hAnsiTheme="majorHAnsi" w:cstheme="majorHAnsi"/>
                <w:sz w:val="22"/>
                <w:szCs w:val="22"/>
              </w:rPr>
            </w:pPr>
          </w:p>
          <w:p w14:paraId="3B7B4B86" w14:textId="77777777" w:rsidR="00202674" w:rsidRPr="006B6CF0" w:rsidRDefault="00202674"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202674" w:rsidRPr="006B6CF0" w:rsidRDefault="00202674" w:rsidP="00030592">
            <w:pPr>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Knowledge and understanding:</w:t>
            </w:r>
          </w:p>
          <w:p w14:paraId="646AC518"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and understanding of the concepts of socialization, social exclusion, social control, social differences, etc.,</w:t>
            </w:r>
          </w:p>
          <w:p w14:paraId="589A4214"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 xml:space="preserve">knowledge and understanding of the foundations of the political system in </w:t>
            </w:r>
            <w:r w:rsidRPr="006B6CF0">
              <w:rPr>
                <w:rFonts w:asciiTheme="majorHAnsi" w:hAnsiTheme="majorHAnsi" w:cstheme="majorHAnsi"/>
                <w:sz w:val="22"/>
                <w:szCs w:val="22"/>
                <w:lang w:val="en-GB"/>
              </w:rPr>
              <w:lastRenderedPageBreak/>
              <w:t>Slovenia and the organisation of upbringing and education in Slovenia,</w:t>
            </w:r>
          </w:p>
          <w:p w14:paraId="4C333F86"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of economic characteristics of Slovenia and the correlation of the economy with the social conditions,</w:t>
            </w:r>
          </w:p>
          <w:p w14:paraId="676C4AFF"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of the issues of consumerism and the impacts of modern society on the environment,</w:t>
            </w:r>
          </w:p>
          <w:p w14:paraId="3BEF816E"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and understanding of the gender definition of social roles,</w:t>
            </w:r>
          </w:p>
          <w:p w14:paraId="1317DAB3" w14:textId="77777777" w:rsidR="00202674" w:rsidRPr="006B6CF0" w:rsidRDefault="00202674" w:rsidP="00202674">
            <w:pPr>
              <w:numPr>
                <w:ilvl w:val="0"/>
                <w:numId w:val="8"/>
              </w:numPr>
              <w:rPr>
                <w:rFonts w:asciiTheme="majorHAnsi" w:hAnsiTheme="majorHAnsi" w:cstheme="majorHAnsi"/>
                <w:sz w:val="22"/>
                <w:szCs w:val="22"/>
                <w:lang w:val="en-GB"/>
              </w:rPr>
            </w:pPr>
            <w:r w:rsidRPr="006B6CF0">
              <w:rPr>
                <w:rFonts w:asciiTheme="majorHAnsi" w:hAnsiTheme="majorHAnsi" w:cstheme="majorHAnsi"/>
                <w:sz w:val="22"/>
                <w:szCs w:val="22"/>
                <w:lang w:val="en-GB"/>
              </w:rPr>
              <w:t>knowledge and in-depth understanding of the curricula objectives related to society.</w:t>
            </w:r>
          </w:p>
          <w:p w14:paraId="3A0FF5F2" w14:textId="77777777" w:rsidR="00202674" w:rsidRPr="006B6CF0" w:rsidRDefault="00202674" w:rsidP="00030592">
            <w:pPr>
              <w:ind w:left="720"/>
              <w:rPr>
                <w:rFonts w:asciiTheme="majorHAnsi" w:hAnsiTheme="majorHAnsi" w:cstheme="majorHAnsi"/>
                <w:sz w:val="22"/>
                <w:szCs w:val="22"/>
                <w:lang w:val="en-GB"/>
              </w:rPr>
            </w:pPr>
          </w:p>
          <w:p w14:paraId="46CB5E6F" w14:textId="77777777" w:rsidR="00202674" w:rsidRPr="006B6CF0" w:rsidRDefault="00202674" w:rsidP="00030592">
            <w:pPr>
              <w:pStyle w:val="Vnos"/>
              <w:ind w:left="0"/>
              <w:jc w:val="left"/>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Use:</w:t>
            </w:r>
          </w:p>
          <w:p w14:paraId="552FE83E" w14:textId="77777777" w:rsidR="00202674" w:rsidRPr="006B6CF0" w:rsidRDefault="00202674" w:rsidP="00202674">
            <w:pPr>
              <w:numPr>
                <w:ilvl w:val="0"/>
                <w:numId w:val="16"/>
              </w:numPr>
              <w:rPr>
                <w:rFonts w:asciiTheme="majorHAnsi" w:hAnsiTheme="majorHAnsi" w:cstheme="majorHAnsi"/>
                <w:sz w:val="22"/>
                <w:szCs w:val="22"/>
                <w:lang w:val="en-GB"/>
              </w:rPr>
            </w:pPr>
            <w:r w:rsidRPr="006B6CF0">
              <w:rPr>
                <w:rFonts w:asciiTheme="majorHAnsi" w:hAnsiTheme="majorHAnsi" w:cstheme="majorHAnsi"/>
                <w:sz w:val="22"/>
                <w:szCs w:val="22"/>
                <w:lang w:val="en-GB"/>
              </w:rPr>
              <w:t xml:space="preserve">knowledge and understanding of those contents for </w:t>
            </w:r>
            <w:proofErr w:type="spellStart"/>
            <w:r w:rsidRPr="006B6CF0">
              <w:rPr>
                <w:rFonts w:asciiTheme="majorHAnsi" w:hAnsiTheme="majorHAnsi" w:cstheme="majorHAnsi"/>
                <w:sz w:val="22"/>
                <w:szCs w:val="22"/>
                <w:lang w:val="en-GB"/>
              </w:rPr>
              <w:t>analyzing</w:t>
            </w:r>
            <w:proofErr w:type="spellEnd"/>
            <w:r w:rsidRPr="006B6CF0">
              <w:rPr>
                <w:rFonts w:asciiTheme="majorHAnsi" w:hAnsiTheme="majorHAnsi" w:cstheme="majorHAnsi"/>
                <w:sz w:val="22"/>
                <w:szCs w:val="22"/>
                <w:lang w:val="en-GB"/>
              </w:rPr>
              <w:t xml:space="preserve"> the curriculum and planning methodical approaches to teaching and promoting study on these contents in the early period.</w:t>
            </w:r>
          </w:p>
          <w:p w14:paraId="5630AD66" w14:textId="77777777" w:rsidR="00202674" w:rsidRPr="006B6CF0" w:rsidRDefault="00202674" w:rsidP="00030592">
            <w:pPr>
              <w:ind w:left="720"/>
              <w:rPr>
                <w:rFonts w:asciiTheme="majorHAnsi" w:hAnsiTheme="majorHAnsi" w:cstheme="majorHAnsi"/>
                <w:sz w:val="22"/>
                <w:szCs w:val="22"/>
                <w:lang w:val="en-GB"/>
              </w:rPr>
            </w:pPr>
          </w:p>
          <w:p w14:paraId="7BCDA984" w14:textId="77777777" w:rsidR="00202674" w:rsidRPr="006B6CF0" w:rsidRDefault="00202674" w:rsidP="00030592">
            <w:pPr>
              <w:pStyle w:val="Vnos"/>
              <w:ind w:left="0"/>
              <w:jc w:val="left"/>
              <w:rPr>
                <w:rFonts w:asciiTheme="majorHAnsi" w:hAnsiTheme="majorHAnsi" w:cstheme="majorHAnsi"/>
                <w:sz w:val="22"/>
                <w:szCs w:val="22"/>
                <w:u w:val="single"/>
                <w:lang w:val="en-GB"/>
              </w:rPr>
            </w:pPr>
            <w:r w:rsidRPr="006B6CF0">
              <w:rPr>
                <w:rFonts w:asciiTheme="majorHAnsi" w:hAnsiTheme="majorHAnsi" w:cstheme="majorHAnsi"/>
                <w:sz w:val="22"/>
                <w:szCs w:val="22"/>
                <w:u w:val="single"/>
                <w:lang w:val="en-GB"/>
              </w:rPr>
              <w:t>Reflection:</w:t>
            </w:r>
          </w:p>
          <w:p w14:paraId="73E7C11C"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lang w:val="en-GB"/>
              </w:rPr>
              <w:t>of their role in the processes of learning and teaching social contents and the awareness of the inclusion of them and other participants in the process of learning and teaching in the framework of social relations and processes, which are the subject of learning and teaching.</w:t>
            </w:r>
          </w:p>
        </w:tc>
      </w:tr>
      <w:tr w:rsidR="00202674" w:rsidRPr="006B6CF0" w14:paraId="61829076" w14:textId="77777777" w:rsidTr="794E7F69">
        <w:trPr>
          <w:trHeight w:val="70"/>
        </w:trPr>
        <w:tc>
          <w:tcPr>
            <w:tcW w:w="4730" w:type="dxa"/>
            <w:gridSpan w:val="3"/>
            <w:tcBorders>
              <w:top w:val="nil"/>
              <w:left w:val="single" w:sz="4" w:space="0" w:color="auto"/>
              <w:bottom w:val="single" w:sz="4" w:space="0" w:color="auto"/>
              <w:right w:val="single" w:sz="4" w:space="0" w:color="auto"/>
            </w:tcBorders>
          </w:tcPr>
          <w:p w14:paraId="2BA226A1" w14:textId="77777777" w:rsidR="00202674" w:rsidRPr="006B6CF0" w:rsidRDefault="00202674"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17AD93B2"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0DE4B5B7" w14:textId="77777777" w:rsidR="00202674" w:rsidRPr="006B6CF0" w:rsidRDefault="00202674" w:rsidP="00030592">
            <w:pPr>
              <w:rPr>
                <w:rFonts w:asciiTheme="majorHAnsi" w:hAnsiTheme="majorHAnsi" w:cstheme="majorHAnsi"/>
                <w:sz w:val="22"/>
                <w:szCs w:val="22"/>
              </w:rPr>
            </w:pPr>
          </w:p>
        </w:tc>
      </w:tr>
      <w:tr w:rsidR="00202674" w:rsidRPr="006B6CF0" w14:paraId="7790D959" w14:textId="77777777" w:rsidTr="794E7F69">
        <w:trPr>
          <w:trHeight w:val="300"/>
        </w:trPr>
        <w:tc>
          <w:tcPr>
            <w:tcW w:w="4730" w:type="dxa"/>
            <w:gridSpan w:val="3"/>
            <w:tcBorders>
              <w:top w:val="nil"/>
              <w:left w:val="nil"/>
              <w:bottom w:val="single" w:sz="4" w:space="0" w:color="auto"/>
              <w:right w:val="nil"/>
            </w:tcBorders>
          </w:tcPr>
          <w:p w14:paraId="66204FF1" w14:textId="77777777" w:rsidR="00202674" w:rsidRPr="006B6CF0" w:rsidRDefault="00202674" w:rsidP="00030592">
            <w:pPr>
              <w:rPr>
                <w:rFonts w:asciiTheme="majorHAnsi" w:hAnsiTheme="majorHAnsi" w:cstheme="majorHAnsi"/>
                <w:b/>
                <w:sz w:val="22"/>
                <w:szCs w:val="22"/>
              </w:rPr>
            </w:pPr>
          </w:p>
          <w:p w14:paraId="0C73A756"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Metode poučevanja in učenja:</w:t>
            </w:r>
          </w:p>
        </w:tc>
        <w:tc>
          <w:tcPr>
            <w:tcW w:w="142" w:type="dxa"/>
          </w:tcPr>
          <w:p w14:paraId="2DBF0D7D" w14:textId="77777777" w:rsidR="00202674" w:rsidRPr="006B6CF0" w:rsidRDefault="00202674" w:rsidP="00030592">
            <w:pPr>
              <w:rPr>
                <w:rFonts w:asciiTheme="majorHAnsi" w:hAnsiTheme="majorHAnsi" w:cstheme="majorHAnsi"/>
                <w:b/>
                <w:sz w:val="22"/>
                <w:szCs w:val="22"/>
              </w:rPr>
            </w:pPr>
          </w:p>
          <w:p w14:paraId="6B62F1B3" w14:textId="77777777" w:rsidR="00202674" w:rsidRPr="006B6CF0" w:rsidRDefault="00202674"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02F2C34E" w14:textId="77777777" w:rsidR="00202674" w:rsidRPr="006B6CF0" w:rsidRDefault="00202674" w:rsidP="00030592">
            <w:pPr>
              <w:rPr>
                <w:rFonts w:asciiTheme="majorHAnsi" w:hAnsiTheme="majorHAnsi" w:cstheme="majorHAnsi"/>
                <w:b/>
                <w:sz w:val="22"/>
                <w:szCs w:val="22"/>
              </w:rPr>
            </w:pPr>
          </w:p>
          <w:p w14:paraId="7E385818" w14:textId="77777777" w:rsidR="00202674" w:rsidRPr="006B6CF0" w:rsidRDefault="00202674" w:rsidP="00030592">
            <w:pPr>
              <w:rPr>
                <w:rFonts w:asciiTheme="majorHAnsi" w:hAnsiTheme="majorHAnsi" w:cstheme="majorHAnsi"/>
                <w:b/>
                <w:sz w:val="22"/>
                <w:szCs w:val="22"/>
              </w:rPr>
            </w:pPr>
            <w:proofErr w:type="spellStart"/>
            <w:r w:rsidRPr="006B6CF0">
              <w:rPr>
                <w:rFonts w:asciiTheme="majorHAnsi" w:hAnsiTheme="majorHAnsi" w:cstheme="majorHAnsi"/>
                <w:b/>
                <w:sz w:val="22"/>
                <w:szCs w:val="22"/>
              </w:rPr>
              <w:t>Learning</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and</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teaching</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methods</w:t>
            </w:r>
            <w:proofErr w:type="spellEnd"/>
            <w:r w:rsidRPr="006B6CF0">
              <w:rPr>
                <w:rFonts w:asciiTheme="majorHAnsi" w:hAnsiTheme="majorHAnsi" w:cstheme="majorHAnsi"/>
                <w:b/>
                <w:sz w:val="22"/>
                <w:szCs w:val="22"/>
              </w:rPr>
              <w:t>:</w:t>
            </w:r>
          </w:p>
        </w:tc>
      </w:tr>
      <w:tr w:rsidR="00202674" w:rsidRPr="006B6CF0" w14:paraId="05CA7F7A" w14:textId="77777777" w:rsidTr="794E7F69">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73003E9B"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predavanja,</w:t>
            </w:r>
          </w:p>
          <w:p w14:paraId="4B2583FC"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diskusija,</w:t>
            </w:r>
          </w:p>
          <w:p w14:paraId="1B61AD01"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igranje vlog,</w:t>
            </w:r>
          </w:p>
          <w:p w14:paraId="56426123"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projektno delo,</w:t>
            </w:r>
          </w:p>
          <w:p w14:paraId="2A43FA3D"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metoda dela s teksti,</w:t>
            </w:r>
          </w:p>
          <w:p w14:paraId="0558019F"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samostojno učenje,</w:t>
            </w:r>
          </w:p>
          <w:p w14:paraId="6E191A8D"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rPr>
              <w:t>problemsko učenje.</w:t>
            </w:r>
          </w:p>
        </w:tc>
        <w:tc>
          <w:tcPr>
            <w:tcW w:w="142" w:type="dxa"/>
            <w:tcBorders>
              <w:top w:val="nil"/>
              <w:left w:val="single" w:sz="4" w:space="0" w:color="auto"/>
              <w:bottom w:val="nil"/>
              <w:right w:val="single" w:sz="4" w:space="0" w:color="auto"/>
            </w:tcBorders>
          </w:tcPr>
          <w:p w14:paraId="680A4E5D" w14:textId="77777777" w:rsidR="00202674" w:rsidRPr="006B6CF0" w:rsidRDefault="00202674"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456E721"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lectures,</w:t>
            </w:r>
          </w:p>
          <w:p w14:paraId="1B0FB129"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discussion,</w:t>
            </w:r>
          </w:p>
          <w:p w14:paraId="5A4E047C"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role play,</w:t>
            </w:r>
          </w:p>
          <w:p w14:paraId="0118403C"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project work,</w:t>
            </w:r>
          </w:p>
          <w:p w14:paraId="1031FF10" w14:textId="77777777" w:rsidR="00202674" w:rsidRPr="006B6CF0" w:rsidRDefault="00202674" w:rsidP="00202674">
            <w:pPr>
              <w:numPr>
                <w:ilvl w:val="0"/>
                <w:numId w:val="7"/>
              </w:numPr>
              <w:rPr>
                <w:rFonts w:asciiTheme="majorHAnsi" w:hAnsiTheme="majorHAnsi" w:cstheme="majorHAnsi"/>
                <w:sz w:val="22"/>
                <w:szCs w:val="22"/>
                <w:lang w:val="en-GB"/>
              </w:rPr>
            </w:pPr>
            <w:r w:rsidRPr="006B6CF0">
              <w:rPr>
                <w:rFonts w:asciiTheme="majorHAnsi" w:hAnsiTheme="majorHAnsi" w:cstheme="majorHAnsi"/>
                <w:sz w:val="22"/>
                <w:szCs w:val="22"/>
                <w:lang w:val="en-GB"/>
              </w:rPr>
              <w:t>method of work with texts,</w:t>
            </w:r>
          </w:p>
          <w:p w14:paraId="05E16961"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lang w:val="en-GB"/>
              </w:rPr>
              <w:t>independent study,</w:t>
            </w:r>
          </w:p>
          <w:p w14:paraId="729A3F7D" w14:textId="77777777" w:rsidR="00202674" w:rsidRPr="006B6CF0" w:rsidRDefault="00202674" w:rsidP="00202674">
            <w:pPr>
              <w:numPr>
                <w:ilvl w:val="0"/>
                <w:numId w:val="7"/>
              </w:numPr>
              <w:rPr>
                <w:rFonts w:asciiTheme="majorHAnsi" w:hAnsiTheme="majorHAnsi" w:cstheme="majorHAnsi"/>
                <w:sz w:val="22"/>
                <w:szCs w:val="22"/>
              </w:rPr>
            </w:pPr>
            <w:r w:rsidRPr="006B6CF0">
              <w:rPr>
                <w:rFonts w:asciiTheme="majorHAnsi" w:hAnsiTheme="majorHAnsi" w:cstheme="majorHAnsi"/>
                <w:sz w:val="22"/>
                <w:szCs w:val="22"/>
                <w:lang w:val="en-GB"/>
              </w:rPr>
              <w:t>problem-based learning.</w:t>
            </w:r>
          </w:p>
        </w:tc>
      </w:tr>
      <w:tr w:rsidR="00202674" w:rsidRPr="006B6CF0" w14:paraId="31843D26" w14:textId="77777777" w:rsidTr="794E7F69">
        <w:trPr>
          <w:trHeight w:val="300"/>
        </w:trPr>
        <w:tc>
          <w:tcPr>
            <w:tcW w:w="4023" w:type="dxa"/>
            <w:tcBorders>
              <w:top w:val="nil"/>
              <w:left w:val="nil"/>
              <w:bottom w:val="single" w:sz="4" w:space="0" w:color="auto"/>
              <w:right w:val="nil"/>
            </w:tcBorders>
          </w:tcPr>
          <w:p w14:paraId="19219836" w14:textId="77777777" w:rsidR="00202674" w:rsidRPr="006B6CF0" w:rsidRDefault="00202674" w:rsidP="00030592">
            <w:pPr>
              <w:rPr>
                <w:rFonts w:asciiTheme="majorHAnsi" w:hAnsiTheme="majorHAnsi" w:cstheme="majorHAnsi"/>
                <w:b/>
                <w:sz w:val="22"/>
                <w:szCs w:val="22"/>
              </w:rPr>
            </w:pPr>
          </w:p>
          <w:p w14:paraId="063297F2"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6FE51904"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Delež (v %) /</w:t>
            </w:r>
          </w:p>
          <w:p w14:paraId="38D0560F" w14:textId="77777777" w:rsidR="00202674" w:rsidRPr="006B6CF0" w:rsidRDefault="00202674" w:rsidP="00030592">
            <w:pPr>
              <w:rPr>
                <w:rFonts w:asciiTheme="majorHAnsi" w:hAnsiTheme="majorHAnsi" w:cstheme="majorHAnsi"/>
                <w:b/>
                <w:sz w:val="22"/>
                <w:szCs w:val="22"/>
              </w:rPr>
            </w:pPr>
            <w:proofErr w:type="spellStart"/>
            <w:r w:rsidRPr="006B6CF0">
              <w:rPr>
                <w:rFonts w:asciiTheme="majorHAnsi" w:hAnsiTheme="majorHAnsi" w:cstheme="majorHAnsi"/>
                <w:sz w:val="22"/>
                <w:szCs w:val="22"/>
              </w:rPr>
              <w:t>Weight</w:t>
            </w:r>
            <w:proofErr w:type="spellEnd"/>
            <w:r w:rsidRPr="006B6CF0">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296FEF7D" w14:textId="77777777" w:rsidR="00202674" w:rsidRPr="006B6CF0" w:rsidRDefault="00202674" w:rsidP="00030592">
            <w:pPr>
              <w:rPr>
                <w:rFonts w:asciiTheme="majorHAnsi" w:hAnsiTheme="majorHAnsi" w:cstheme="majorHAnsi"/>
                <w:b/>
                <w:sz w:val="22"/>
                <w:szCs w:val="22"/>
              </w:rPr>
            </w:pPr>
          </w:p>
          <w:p w14:paraId="4151B353" w14:textId="77777777" w:rsidR="00202674" w:rsidRPr="006B6CF0" w:rsidRDefault="00202674" w:rsidP="00030592">
            <w:pPr>
              <w:rPr>
                <w:rFonts w:asciiTheme="majorHAnsi" w:hAnsiTheme="majorHAnsi" w:cstheme="majorHAnsi"/>
                <w:b/>
                <w:sz w:val="22"/>
                <w:szCs w:val="22"/>
              </w:rPr>
            </w:pPr>
            <w:proofErr w:type="spellStart"/>
            <w:r w:rsidRPr="006B6CF0">
              <w:rPr>
                <w:rFonts w:asciiTheme="majorHAnsi" w:hAnsiTheme="majorHAnsi" w:cstheme="majorHAnsi"/>
                <w:b/>
                <w:sz w:val="22"/>
                <w:szCs w:val="22"/>
              </w:rPr>
              <w:t>Assessment</w:t>
            </w:r>
            <w:proofErr w:type="spellEnd"/>
            <w:r w:rsidRPr="006B6CF0">
              <w:rPr>
                <w:rFonts w:asciiTheme="majorHAnsi" w:hAnsiTheme="majorHAnsi" w:cstheme="majorHAnsi"/>
                <w:b/>
                <w:sz w:val="22"/>
                <w:szCs w:val="22"/>
              </w:rPr>
              <w:t>:</w:t>
            </w:r>
          </w:p>
        </w:tc>
      </w:tr>
      <w:tr w:rsidR="00202674" w:rsidRPr="006B6CF0" w14:paraId="3BA97223" w14:textId="77777777" w:rsidTr="794E7F69">
        <w:trPr>
          <w:trHeight w:val="1104"/>
        </w:trPr>
        <w:tc>
          <w:tcPr>
            <w:tcW w:w="4023" w:type="dxa"/>
            <w:tcBorders>
              <w:top w:val="single" w:sz="4" w:space="0" w:color="auto"/>
              <w:left w:val="single" w:sz="4" w:space="0" w:color="auto"/>
              <w:bottom w:val="single" w:sz="4" w:space="0" w:color="auto"/>
              <w:right w:val="single" w:sz="4" w:space="0" w:color="auto"/>
            </w:tcBorders>
          </w:tcPr>
          <w:p w14:paraId="53BD2CEA"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Način (pisni izpit, ustno izpraševanje, naloge, projekt):</w:t>
            </w:r>
          </w:p>
          <w:p w14:paraId="7194DBDC" w14:textId="77777777" w:rsidR="00202674" w:rsidRPr="006B6CF0" w:rsidRDefault="00202674" w:rsidP="00030592">
            <w:pPr>
              <w:rPr>
                <w:rFonts w:asciiTheme="majorHAnsi" w:hAnsiTheme="majorHAnsi" w:cstheme="majorHAnsi"/>
                <w:sz w:val="22"/>
                <w:szCs w:val="22"/>
              </w:rPr>
            </w:pPr>
          </w:p>
          <w:p w14:paraId="6F66F44C" w14:textId="77777777" w:rsidR="00202674" w:rsidRPr="006B6CF0" w:rsidRDefault="00202674" w:rsidP="00202674">
            <w:pPr>
              <w:numPr>
                <w:ilvl w:val="0"/>
                <w:numId w:val="6"/>
              </w:numPr>
              <w:rPr>
                <w:rFonts w:asciiTheme="majorHAnsi" w:hAnsiTheme="majorHAnsi" w:cstheme="majorHAnsi"/>
                <w:sz w:val="22"/>
                <w:szCs w:val="22"/>
              </w:rPr>
            </w:pPr>
            <w:r w:rsidRPr="006B6CF0">
              <w:rPr>
                <w:rFonts w:asciiTheme="majorHAnsi" w:hAnsiTheme="majorHAnsi" w:cstheme="majorHAnsi"/>
                <w:sz w:val="22"/>
                <w:szCs w:val="22"/>
              </w:rPr>
              <w:t>tehnično in raziskovalno poročilo o opravljenem projektu,</w:t>
            </w:r>
          </w:p>
          <w:p w14:paraId="622D80B6" w14:textId="77777777" w:rsidR="00202674" w:rsidRPr="006B6CF0" w:rsidRDefault="00202674" w:rsidP="00202674">
            <w:pPr>
              <w:numPr>
                <w:ilvl w:val="0"/>
                <w:numId w:val="6"/>
              </w:numPr>
              <w:rPr>
                <w:rFonts w:asciiTheme="majorHAnsi" w:hAnsiTheme="majorHAnsi" w:cstheme="majorHAnsi"/>
                <w:sz w:val="22"/>
                <w:szCs w:val="22"/>
              </w:rPr>
            </w:pPr>
            <w:r w:rsidRPr="006B6CF0">
              <w:rPr>
                <w:rFonts w:asciiTheme="majorHAnsi" w:hAnsiTheme="majorHAnsi" w:cstheme="majorHAnsi"/>
                <w:sz w:val="22"/>
                <w:szCs w:val="22"/>
              </w:rPr>
              <w:t>kviz v e- okolju,</w:t>
            </w:r>
            <w:r w:rsidRPr="006B6CF0">
              <w:rPr>
                <w:rFonts w:asciiTheme="majorHAnsi" w:hAnsiTheme="majorHAnsi" w:cstheme="majorHAnsi"/>
                <w:sz w:val="22"/>
                <w:szCs w:val="22"/>
              </w:rPr>
              <w:tab/>
            </w:r>
            <w:r w:rsidRPr="006B6CF0">
              <w:rPr>
                <w:rFonts w:asciiTheme="majorHAnsi" w:hAnsiTheme="majorHAnsi" w:cstheme="majorHAnsi"/>
                <w:sz w:val="22"/>
                <w:szCs w:val="22"/>
              </w:rPr>
              <w:tab/>
            </w:r>
          </w:p>
          <w:p w14:paraId="3462D8ED" w14:textId="77777777" w:rsidR="00202674" w:rsidRPr="006B6CF0" w:rsidRDefault="00202674" w:rsidP="00202674">
            <w:pPr>
              <w:numPr>
                <w:ilvl w:val="0"/>
                <w:numId w:val="6"/>
              </w:numPr>
              <w:rPr>
                <w:rFonts w:asciiTheme="majorHAnsi" w:hAnsiTheme="majorHAnsi" w:cstheme="majorHAnsi"/>
                <w:sz w:val="22"/>
                <w:szCs w:val="22"/>
              </w:rPr>
            </w:pPr>
            <w:r w:rsidRPr="006B6CF0">
              <w:rPr>
                <w:rFonts w:asciiTheme="majorHAnsi" w:hAnsiTheme="majorHAnsi" w:cstheme="majorHAnsi"/>
                <w:sz w:val="22"/>
                <w:szCs w:val="22"/>
              </w:rPr>
              <w:t>ustni izpit (zagovor pisnega izdelka).</w:t>
            </w:r>
            <w:r w:rsidRPr="006B6CF0">
              <w:rPr>
                <w:rFonts w:asciiTheme="majorHAnsi" w:hAnsiTheme="majorHAnsi" w:cstheme="majorHAnsi"/>
                <w:sz w:val="22"/>
                <w:szCs w:val="22"/>
              </w:rPr>
              <w:tab/>
            </w:r>
            <w:r w:rsidRPr="006B6CF0">
              <w:rPr>
                <w:rFonts w:asciiTheme="majorHAnsi" w:hAnsiTheme="majorHAnsi" w:cstheme="majorHAnsi"/>
                <w:sz w:val="22"/>
                <w:szCs w:val="22"/>
              </w:rPr>
              <w:tab/>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DA9D43A"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50 %</w:t>
            </w:r>
          </w:p>
          <w:p w14:paraId="769D0D3C" w14:textId="77777777" w:rsidR="00202674" w:rsidRPr="006B6CF0" w:rsidRDefault="00202674" w:rsidP="00030592">
            <w:pPr>
              <w:rPr>
                <w:rFonts w:asciiTheme="majorHAnsi" w:hAnsiTheme="majorHAnsi" w:cstheme="majorHAnsi"/>
                <w:sz w:val="22"/>
                <w:szCs w:val="22"/>
              </w:rPr>
            </w:pPr>
          </w:p>
          <w:p w14:paraId="081EC9C3"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20 %</w:t>
            </w:r>
          </w:p>
          <w:p w14:paraId="3B6A74CD" w14:textId="77777777" w:rsidR="00202674" w:rsidRPr="006B6CF0" w:rsidRDefault="00202674" w:rsidP="00030592">
            <w:pPr>
              <w:rPr>
                <w:rFonts w:asciiTheme="majorHAnsi" w:hAnsiTheme="majorHAnsi" w:cstheme="majorHAnsi"/>
                <w:sz w:val="22"/>
                <w:szCs w:val="22"/>
              </w:rPr>
            </w:pPr>
            <w:r w:rsidRPr="006B6CF0">
              <w:rPr>
                <w:rFonts w:asciiTheme="majorHAnsi" w:hAnsiTheme="majorHAnsi" w:cstheme="majorHAnsi"/>
                <w:sz w:val="22"/>
                <w:szCs w:val="22"/>
              </w:rPr>
              <w:t>30 %</w:t>
            </w:r>
          </w:p>
          <w:p w14:paraId="54CD245A" w14:textId="77777777" w:rsidR="00202674" w:rsidRPr="006B6CF0" w:rsidRDefault="00202674" w:rsidP="00030592">
            <w:pPr>
              <w:rPr>
                <w:rFonts w:asciiTheme="majorHAnsi" w:hAnsiTheme="majorHAnsi" w:cstheme="maj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202674" w:rsidRPr="006B6CF0" w:rsidRDefault="00202674" w:rsidP="00030592">
            <w:pPr>
              <w:rPr>
                <w:rFonts w:asciiTheme="majorHAnsi" w:hAnsiTheme="majorHAnsi" w:cstheme="majorHAnsi"/>
                <w:sz w:val="22"/>
                <w:szCs w:val="22"/>
              </w:rPr>
            </w:pPr>
            <w:proofErr w:type="spellStart"/>
            <w:r w:rsidRPr="006B6CF0">
              <w:rPr>
                <w:rFonts w:asciiTheme="majorHAnsi" w:hAnsiTheme="majorHAnsi" w:cstheme="majorHAnsi"/>
                <w:sz w:val="22"/>
                <w:szCs w:val="22"/>
              </w:rPr>
              <w:t>Type</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examination</w:t>
            </w:r>
            <w:proofErr w:type="spellEnd"/>
            <w:r w:rsidRPr="006B6CF0">
              <w:rPr>
                <w:rFonts w:asciiTheme="majorHAnsi" w:hAnsiTheme="majorHAnsi" w:cstheme="majorHAnsi"/>
                <w:sz w:val="22"/>
                <w:szCs w:val="22"/>
              </w:rPr>
              <w:t xml:space="preserve">, oral, </w:t>
            </w:r>
            <w:proofErr w:type="spellStart"/>
            <w:r w:rsidRPr="006B6CF0">
              <w:rPr>
                <w:rFonts w:asciiTheme="majorHAnsi" w:hAnsiTheme="majorHAnsi" w:cstheme="majorHAnsi"/>
                <w:sz w:val="22"/>
                <w:szCs w:val="22"/>
              </w:rPr>
              <w:t>coursework</w:t>
            </w:r>
            <w:proofErr w:type="spellEnd"/>
            <w:r w:rsidRPr="006B6CF0">
              <w:rPr>
                <w:rFonts w:asciiTheme="majorHAnsi" w:hAnsiTheme="majorHAnsi" w:cstheme="majorHAnsi"/>
                <w:sz w:val="22"/>
                <w:szCs w:val="22"/>
              </w:rPr>
              <w:t xml:space="preserve">, </w:t>
            </w:r>
            <w:proofErr w:type="spellStart"/>
            <w:r w:rsidRPr="006B6CF0">
              <w:rPr>
                <w:rFonts w:asciiTheme="majorHAnsi" w:hAnsiTheme="majorHAnsi" w:cstheme="majorHAnsi"/>
                <w:sz w:val="22"/>
                <w:szCs w:val="22"/>
              </w:rPr>
              <w:t>project</w:t>
            </w:r>
            <w:proofErr w:type="spellEnd"/>
            <w:r w:rsidRPr="006B6CF0">
              <w:rPr>
                <w:rFonts w:asciiTheme="majorHAnsi" w:hAnsiTheme="majorHAnsi" w:cstheme="majorHAnsi"/>
                <w:sz w:val="22"/>
                <w:szCs w:val="22"/>
              </w:rPr>
              <w:t>):</w:t>
            </w:r>
          </w:p>
          <w:p w14:paraId="1231BE67" w14:textId="77777777" w:rsidR="00202674" w:rsidRPr="006B6CF0" w:rsidRDefault="00202674" w:rsidP="00030592">
            <w:pPr>
              <w:rPr>
                <w:rFonts w:asciiTheme="majorHAnsi" w:hAnsiTheme="majorHAnsi" w:cstheme="majorHAnsi"/>
                <w:sz w:val="22"/>
                <w:szCs w:val="22"/>
              </w:rPr>
            </w:pPr>
          </w:p>
          <w:p w14:paraId="6E01389F" w14:textId="77777777" w:rsidR="00202674" w:rsidRPr="006B6CF0" w:rsidRDefault="00202674" w:rsidP="00202674">
            <w:pPr>
              <w:numPr>
                <w:ilvl w:val="0"/>
                <w:numId w:val="6"/>
              </w:numPr>
              <w:rPr>
                <w:rFonts w:asciiTheme="majorHAnsi" w:hAnsiTheme="majorHAnsi" w:cstheme="majorHAnsi"/>
                <w:sz w:val="22"/>
                <w:szCs w:val="22"/>
                <w:lang w:val="en-GB"/>
              </w:rPr>
            </w:pPr>
            <w:r w:rsidRPr="006B6CF0">
              <w:rPr>
                <w:rFonts w:asciiTheme="majorHAnsi" w:hAnsiTheme="majorHAnsi" w:cstheme="majorHAnsi"/>
                <w:sz w:val="22"/>
                <w:szCs w:val="22"/>
                <w:lang w:val="en-GB"/>
              </w:rPr>
              <w:t>technical and research report on the project,</w:t>
            </w:r>
          </w:p>
          <w:p w14:paraId="62694C25" w14:textId="77777777" w:rsidR="00202674" w:rsidRPr="006B6CF0" w:rsidRDefault="00202674" w:rsidP="00202674">
            <w:pPr>
              <w:numPr>
                <w:ilvl w:val="0"/>
                <w:numId w:val="6"/>
              </w:numPr>
              <w:rPr>
                <w:rFonts w:asciiTheme="majorHAnsi" w:hAnsiTheme="majorHAnsi" w:cstheme="majorHAnsi"/>
                <w:b/>
                <w:sz w:val="22"/>
                <w:szCs w:val="22"/>
              </w:rPr>
            </w:pPr>
            <w:r w:rsidRPr="006B6CF0">
              <w:rPr>
                <w:rFonts w:asciiTheme="majorHAnsi" w:hAnsiTheme="majorHAnsi" w:cstheme="majorHAnsi"/>
                <w:sz w:val="22"/>
                <w:szCs w:val="22"/>
                <w:lang w:val="en-GB"/>
              </w:rPr>
              <w:t>quiz in the e-environment,</w:t>
            </w:r>
          </w:p>
          <w:p w14:paraId="3A0C7543" w14:textId="77777777" w:rsidR="00202674" w:rsidRPr="006B6CF0" w:rsidRDefault="00202674" w:rsidP="00202674">
            <w:pPr>
              <w:numPr>
                <w:ilvl w:val="0"/>
                <w:numId w:val="6"/>
              </w:numPr>
              <w:rPr>
                <w:rFonts w:asciiTheme="majorHAnsi" w:hAnsiTheme="majorHAnsi" w:cstheme="majorHAnsi"/>
                <w:b/>
                <w:sz w:val="22"/>
                <w:szCs w:val="22"/>
              </w:rPr>
            </w:pPr>
            <w:r w:rsidRPr="006B6CF0">
              <w:rPr>
                <w:rFonts w:asciiTheme="majorHAnsi" w:hAnsiTheme="majorHAnsi" w:cstheme="majorHAnsi"/>
                <w:sz w:val="22"/>
                <w:szCs w:val="22"/>
                <w:lang w:val="en-GB"/>
              </w:rPr>
              <w:t>oral examination (defending the written exam).</w:t>
            </w:r>
            <w:r w:rsidRPr="006B6CF0">
              <w:rPr>
                <w:rFonts w:asciiTheme="majorHAnsi" w:hAnsiTheme="majorHAnsi" w:cstheme="majorHAnsi"/>
                <w:sz w:val="22"/>
                <w:szCs w:val="22"/>
                <w:lang w:val="en-GB"/>
              </w:rPr>
              <w:tab/>
            </w:r>
          </w:p>
        </w:tc>
      </w:tr>
      <w:tr w:rsidR="00202674" w:rsidRPr="006B6CF0" w14:paraId="6654BC32" w14:textId="77777777" w:rsidTr="794E7F69">
        <w:trPr>
          <w:trHeight w:val="300"/>
        </w:trPr>
        <w:tc>
          <w:tcPr>
            <w:tcW w:w="9695" w:type="dxa"/>
            <w:gridSpan w:val="6"/>
            <w:tcBorders>
              <w:top w:val="single" w:sz="4" w:space="0" w:color="auto"/>
              <w:left w:val="nil"/>
              <w:bottom w:val="single" w:sz="4" w:space="0" w:color="auto"/>
              <w:right w:val="nil"/>
            </w:tcBorders>
          </w:tcPr>
          <w:p w14:paraId="36FEB5B0" w14:textId="77777777" w:rsidR="00202674" w:rsidRPr="006B6CF0" w:rsidRDefault="00202674" w:rsidP="00030592">
            <w:pPr>
              <w:rPr>
                <w:rFonts w:asciiTheme="majorHAnsi" w:hAnsiTheme="majorHAnsi" w:cstheme="majorHAnsi"/>
                <w:b/>
                <w:sz w:val="22"/>
                <w:szCs w:val="22"/>
              </w:rPr>
            </w:pPr>
          </w:p>
          <w:p w14:paraId="685ADFE3" w14:textId="77777777" w:rsidR="00202674" w:rsidRPr="006B6CF0" w:rsidRDefault="00202674" w:rsidP="00030592">
            <w:pPr>
              <w:rPr>
                <w:rFonts w:asciiTheme="majorHAnsi" w:hAnsiTheme="majorHAnsi" w:cstheme="majorHAnsi"/>
                <w:b/>
                <w:sz w:val="22"/>
                <w:szCs w:val="22"/>
              </w:rPr>
            </w:pPr>
            <w:r w:rsidRPr="006B6CF0">
              <w:rPr>
                <w:rFonts w:asciiTheme="majorHAnsi" w:hAnsiTheme="majorHAnsi" w:cstheme="majorHAnsi"/>
                <w:b/>
                <w:sz w:val="22"/>
                <w:szCs w:val="22"/>
              </w:rPr>
              <w:t xml:space="preserve">Reference nosilca / </w:t>
            </w:r>
            <w:proofErr w:type="spellStart"/>
            <w:r w:rsidRPr="006B6CF0">
              <w:rPr>
                <w:rFonts w:asciiTheme="majorHAnsi" w:hAnsiTheme="majorHAnsi" w:cstheme="majorHAnsi"/>
                <w:b/>
                <w:sz w:val="22"/>
                <w:szCs w:val="22"/>
              </w:rPr>
              <w:t>Lecturer's</w:t>
            </w:r>
            <w:proofErr w:type="spellEnd"/>
            <w:r w:rsidRPr="006B6CF0">
              <w:rPr>
                <w:rFonts w:asciiTheme="majorHAnsi" w:hAnsiTheme="majorHAnsi" w:cstheme="majorHAnsi"/>
                <w:b/>
                <w:sz w:val="22"/>
                <w:szCs w:val="22"/>
              </w:rPr>
              <w:t xml:space="preserve"> </w:t>
            </w:r>
            <w:proofErr w:type="spellStart"/>
            <w:r w:rsidRPr="006B6CF0">
              <w:rPr>
                <w:rFonts w:asciiTheme="majorHAnsi" w:hAnsiTheme="majorHAnsi" w:cstheme="majorHAnsi"/>
                <w:b/>
                <w:sz w:val="22"/>
                <w:szCs w:val="22"/>
              </w:rPr>
              <w:t>references</w:t>
            </w:r>
            <w:proofErr w:type="spellEnd"/>
            <w:r w:rsidRPr="006B6CF0">
              <w:rPr>
                <w:rFonts w:asciiTheme="majorHAnsi" w:hAnsiTheme="majorHAnsi" w:cstheme="majorHAnsi"/>
                <w:b/>
                <w:sz w:val="22"/>
                <w:szCs w:val="22"/>
              </w:rPr>
              <w:t xml:space="preserve">: </w:t>
            </w:r>
          </w:p>
        </w:tc>
      </w:tr>
      <w:tr w:rsidR="00202674" w:rsidRPr="006B6CF0" w14:paraId="3C34AD89" w14:textId="77777777" w:rsidTr="794E7F69">
        <w:trPr>
          <w:trHeight w:val="300"/>
        </w:trPr>
        <w:tc>
          <w:tcPr>
            <w:tcW w:w="9695" w:type="dxa"/>
            <w:gridSpan w:val="6"/>
            <w:tcBorders>
              <w:top w:val="single" w:sz="4" w:space="0" w:color="auto"/>
              <w:left w:val="single" w:sz="4" w:space="0" w:color="auto"/>
              <w:bottom w:val="single" w:sz="4" w:space="0" w:color="auto"/>
              <w:right w:val="single" w:sz="4" w:space="0" w:color="auto"/>
            </w:tcBorders>
          </w:tcPr>
          <w:p w14:paraId="630291FD" w14:textId="77777777" w:rsidR="006B6CF0" w:rsidRPr="00963F96" w:rsidRDefault="006B6CF0" w:rsidP="006B6CF0">
            <w:pPr>
              <w:numPr>
                <w:ilvl w:val="0"/>
                <w:numId w:val="15"/>
              </w:numPr>
              <w:rPr>
                <w:rFonts w:asciiTheme="majorHAnsi" w:hAnsiTheme="majorHAnsi" w:cstheme="majorHAnsi"/>
                <w:sz w:val="22"/>
                <w:szCs w:val="22"/>
              </w:rPr>
            </w:pPr>
            <w:r w:rsidRPr="00963F96">
              <w:rPr>
                <w:rFonts w:asciiTheme="majorHAnsi" w:hAnsiTheme="majorHAnsi" w:cstheme="majorHAnsi"/>
                <w:sz w:val="22"/>
                <w:szCs w:val="22"/>
              </w:rPr>
              <w:lastRenderedPageBreak/>
              <w:t xml:space="preserve">Drobnič, J., Pelc, S., Kukanja-Gabrijelčič, M., Česnik, K., Cotič, N. &amp;Volmut, T. (2022). </w:t>
            </w:r>
            <w:proofErr w:type="spellStart"/>
            <w:r w:rsidRPr="00963F96">
              <w:rPr>
                <w:rFonts w:asciiTheme="majorHAnsi" w:hAnsiTheme="majorHAnsi" w:cstheme="majorHAnsi"/>
                <w:sz w:val="22"/>
                <w:szCs w:val="22"/>
              </w:rPr>
              <w:t>Education</w:t>
            </w:r>
            <w:proofErr w:type="spellEnd"/>
            <w:r w:rsidRPr="00963F96">
              <w:rPr>
                <w:rFonts w:asciiTheme="majorHAnsi" w:hAnsiTheme="majorHAnsi" w:cstheme="majorHAnsi"/>
                <w:sz w:val="22"/>
                <w:szCs w:val="22"/>
              </w:rPr>
              <w:t xml:space="preserve"> </w:t>
            </w:r>
            <w:proofErr w:type="spellStart"/>
            <w:r w:rsidRPr="00963F96">
              <w:rPr>
                <w:rFonts w:asciiTheme="majorHAnsi" w:hAnsiTheme="majorHAnsi" w:cstheme="majorHAnsi"/>
                <w:sz w:val="22"/>
                <w:szCs w:val="22"/>
              </w:rPr>
              <w:t>during</w:t>
            </w:r>
            <w:proofErr w:type="spellEnd"/>
            <w:r w:rsidRPr="00963F96">
              <w:rPr>
                <w:rFonts w:asciiTheme="majorHAnsi" w:hAnsiTheme="majorHAnsi" w:cstheme="majorHAnsi"/>
                <w:sz w:val="22"/>
                <w:szCs w:val="22"/>
              </w:rPr>
              <w:t xml:space="preserve"> </w:t>
            </w:r>
            <w:proofErr w:type="spellStart"/>
            <w:r w:rsidRPr="00963F96">
              <w:rPr>
                <w:rFonts w:asciiTheme="majorHAnsi" w:hAnsiTheme="majorHAnsi" w:cstheme="majorHAnsi"/>
                <w:sz w:val="22"/>
                <w:szCs w:val="22"/>
              </w:rPr>
              <w:t>the</w:t>
            </w:r>
            <w:proofErr w:type="spellEnd"/>
            <w:r w:rsidRPr="00963F96">
              <w:rPr>
                <w:rFonts w:asciiTheme="majorHAnsi" w:hAnsiTheme="majorHAnsi" w:cstheme="majorHAnsi"/>
                <w:sz w:val="22"/>
                <w:szCs w:val="22"/>
              </w:rPr>
              <w:t xml:space="preserve"> time </w:t>
            </w:r>
            <w:proofErr w:type="spellStart"/>
            <w:r w:rsidRPr="00963F96">
              <w:rPr>
                <w:rFonts w:asciiTheme="majorHAnsi" w:hAnsiTheme="majorHAnsi" w:cstheme="majorHAnsi"/>
                <w:sz w:val="22"/>
                <w:szCs w:val="22"/>
              </w:rPr>
              <w:t>of</w:t>
            </w:r>
            <w:proofErr w:type="spellEnd"/>
            <w:r w:rsidRPr="00963F96">
              <w:rPr>
                <w:rFonts w:asciiTheme="majorHAnsi" w:hAnsiTheme="majorHAnsi" w:cstheme="majorHAnsi"/>
                <w:sz w:val="22"/>
                <w:szCs w:val="22"/>
              </w:rPr>
              <w:t xml:space="preserve"> Covid-19.</w:t>
            </w:r>
          </w:p>
          <w:p w14:paraId="30D7AA69" w14:textId="25D5C953" w:rsidR="00202674" w:rsidRPr="006B6CF0" w:rsidRDefault="006B6CF0" w:rsidP="006B6CF0">
            <w:pPr>
              <w:numPr>
                <w:ilvl w:val="0"/>
                <w:numId w:val="15"/>
              </w:numPr>
              <w:rPr>
                <w:rFonts w:asciiTheme="majorHAnsi" w:hAnsiTheme="majorHAnsi" w:cstheme="majorHAnsi"/>
                <w:sz w:val="22"/>
                <w:szCs w:val="22"/>
              </w:rPr>
            </w:pPr>
            <w:proofErr w:type="spellStart"/>
            <w:r w:rsidRPr="00963F96">
              <w:rPr>
                <w:rFonts w:asciiTheme="majorHAnsi" w:hAnsiTheme="majorHAnsi" w:cstheme="majorHAnsi"/>
                <w:sz w:val="22"/>
                <w:szCs w:val="22"/>
              </w:rPr>
              <w:t>Drljič</w:t>
            </w:r>
            <w:proofErr w:type="spellEnd"/>
            <w:r w:rsidRPr="00963F96">
              <w:rPr>
                <w:rFonts w:asciiTheme="majorHAnsi" w:hAnsiTheme="majorHAnsi" w:cstheme="majorHAnsi"/>
                <w:sz w:val="22"/>
                <w:szCs w:val="22"/>
              </w:rPr>
              <w:t xml:space="preserve">, K., Čotar Konrad, S., Rutar, S., Bratož, S., Cotič, N., Furlan, P., Klančar, A., Pelc, S., Sila, A. &amp; Žefran, M. </w:t>
            </w:r>
            <w:proofErr w:type="spellStart"/>
            <w:r w:rsidRPr="00963F96">
              <w:rPr>
                <w:rFonts w:asciiTheme="majorHAnsi" w:hAnsiTheme="majorHAnsi" w:cstheme="majorHAnsi"/>
                <w:sz w:val="22"/>
                <w:szCs w:val="22"/>
              </w:rPr>
              <w:t>The</w:t>
            </w:r>
            <w:proofErr w:type="spellEnd"/>
            <w:r w:rsidRPr="00963F96">
              <w:rPr>
                <w:rFonts w:asciiTheme="majorHAnsi" w:hAnsiTheme="majorHAnsi" w:cstheme="majorHAnsi"/>
                <w:sz w:val="22"/>
                <w:szCs w:val="22"/>
              </w:rPr>
              <w:t xml:space="preserve"> reform </w:t>
            </w:r>
            <w:proofErr w:type="spellStart"/>
            <w:r w:rsidRPr="00963F96">
              <w:rPr>
                <w:rFonts w:asciiTheme="majorHAnsi" w:hAnsiTheme="majorHAnsi" w:cstheme="majorHAnsi"/>
                <w:sz w:val="22"/>
                <w:szCs w:val="22"/>
              </w:rPr>
              <w:t>of</w:t>
            </w:r>
            <w:proofErr w:type="spellEnd"/>
            <w:r w:rsidRPr="00963F96">
              <w:rPr>
                <w:rFonts w:asciiTheme="majorHAnsi" w:hAnsiTheme="majorHAnsi" w:cstheme="majorHAnsi"/>
                <w:sz w:val="22"/>
                <w:szCs w:val="22"/>
              </w:rPr>
              <w:t xml:space="preserve"> </w:t>
            </w:r>
            <w:proofErr w:type="spellStart"/>
            <w:r w:rsidRPr="00963F96">
              <w:rPr>
                <w:rFonts w:asciiTheme="majorHAnsi" w:hAnsiTheme="majorHAnsi" w:cstheme="majorHAnsi"/>
                <w:sz w:val="22"/>
                <w:szCs w:val="22"/>
              </w:rPr>
              <w:t>study</w:t>
            </w:r>
            <w:proofErr w:type="spellEnd"/>
            <w:r w:rsidRPr="00963F96">
              <w:rPr>
                <w:rFonts w:asciiTheme="majorHAnsi" w:hAnsiTheme="majorHAnsi" w:cstheme="majorHAnsi"/>
                <w:sz w:val="22"/>
                <w:szCs w:val="22"/>
              </w:rPr>
              <w:t xml:space="preserve"> </w:t>
            </w:r>
            <w:proofErr w:type="spellStart"/>
            <w:r w:rsidRPr="00963F96">
              <w:rPr>
                <w:rFonts w:asciiTheme="majorHAnsi" w:hAnsiTheme="majorHAnsi" w:cstheme="majorHAnsi"/>
                <w:sz w:val="22"/>
                <w:szCs w:val="22"/>
              </w:rPr>
              <w:t>programme</w:t>
            </w:r>
            <w:proofErr w:type="spellEnd"/>
            <w:r w:rsidRPr="00963F96">
              <w:rPr>
                <w:rFonts w:asciiTheme="majorHAnsi" w:hAnsiTheme="majorHAnsi" w:cstheme="majorHAnsi"/>
                <w:sz w:val="22"/>
                <w:szCs w:val="22"/>
              </w:rPr>
              <w:t xml:space="preserve"> </w:t>
            </w:r>
            <w:proofErr w:type="spellStart"/>
            <w:r w:rsidRPr="00963F96">
              <w:rPr>
                <w:rFonts w:asciiTheme="majorHAnsi" w:hAnsiTheme="majorHAnsi" w:cstheme="majorHAnsi"/>
                <w:sz w:val="22"/>
                <w:szCs w:val="22"/>
              </w:rPr>
              <w:t>Pre-school</w:t>
            </w:r>
            <w:proofErr w:type="spellEnd"/>
            <w:r w:rsidRPr="00963F96">
              <w:rPr>
                <w:rFonts w:asciiTheme="majorHAnsi" w:hAnsiTheme="majorHAnsi" w:cstheme="majorHAnsi"/>
                <w:sz w:val="22"/>
                <w:szCs w:val="22"/>
              </w:rPr>
              <w:t xml:space="preserve"> </w:t>
            </w:r>
            <w:proofErr w:type="spellStart"/>
            <w:r w:rsidRPr="00963F96">
              <w:rPr>
                <w:rFonts w:asciiTheme="majorHAnsi" w:hAnsiTheme="majorHAnsi" w:cstheme="majorHAnsi"/>
                <w:sz w:val="22"/>
                <w:szCs w:val="22"/>
              </w:rPr>
              <w:t>Teaching</w:t>
            </w:r>
            <w:proofErr w:type="spellEnd"/>
            <w:r w:rsidRPr="00963F96">
              <w:rPr>
                <w:rFonts w:asciiTheme="majorHAnsi" w:hAnsiTheme="majorHAnsi" w:cstheme="majorHAnsi"/>
                <w:sz w:val="22"/>
                <w:szCs w:val="22"/>
              </w:rPr>
              <w:t xml:space="preserve"> (1st </w:t>
            </w:r>
            <w:proofErr w:type="spellStart"/>
            <w:r w:rsidRPr="00963F96">
              <w:rPr>
                <w:rFonts w:asciiTheme="majorHAnsi" w:hAnsiTheme="majorHAnsi" w:cstheme="majorHAnsi"/>
                <w:sz w:val="22"/>
                <w:szCs w:val="22"/>
              </w:rPr>
              <w:t>level</w:t>
            </w:r>
            <w:proofErr w:type="spellEnd"/>
            <w:r w:rsidRPr="00963F96">
              <w:rPr>
                <w:rFonts w:asciiTheme="majorHAnsi" w:hAnsiTheme="majorHAnsi" w:cstheme="majorHAnsi"/>
                <w:sz w:val="22"/>
                <w:szCs w:val="22"/>
              </w:rPr>
              <w:t xml:space="preserve">) to </w:t>
            </w:r>
            <w:proofErr w:type="spellStart"/>
            <w:r w:rsidRPr="00963F96">
              <w:rPr>
                <w:rFonts w:asciiTheme="majorHAnsi" w:hAnsiTheme="majorHAnsi" w:cstheme="majorHAnsi"/>
                <w:sz w:val="22"/>
                <w:szCs w:val="22"/>
              </w:rPr>
              <w:t>digital</w:t>
            </w:r>
            <w:proofErr w:type="spellEnd"/>
            <w:r w:rsidRPr="00963F96">
              <w:rPr>
                <w:rFonts w:asciiTheme="majorHAnsi" w:hAnsiTheme="majorHAnsi" w:cstheme="majorHAnsi"/>
                <w:sz w:val="22"/>
                <w:szCs w:val="22"/>
              </w:rPr>
              <w:t xml:space="preserve"> </w:t>
            </w:r>
            <w:proofErr w:type="spellStart"/>
            <w:r w:rsidRPr="00963F96">
              <w:rPr>
                <w:rFonts w:asciiTheme="majorHAnsi" w:hAnsiTheme="majorHAnsi" w:cstheme="majorHAnsi"/>
                <w:sz w:val="22"/>
                <w:szCs w:val="22"/>
              </w:rPr>
              <w:t>annd</w:t>
            </w:r>
            <w:proofErr w:type="spellEnd"/>
            <w:r w:rsidRPr="00963F96">
              <w:rPr>
                <w:rFonts w:asciiTheme="majorHAnsi" w:hAnsiTheme="majorHAnsi" w:cstheme="majorHAnsi"/>
                <w:sz w:val="22"/>
                <w:szCs w:val="22"/>
              </w:rPr>
              <w:t xml:space="preserve"> </w:t>
            </w:r>
            <w:proofErr w:type="spellStart"/>
            <w:r w:rsidRPr="00963F96">
              <w:rPr>
                <w:rFonts w:asciiTheme="majorHAnsi" w:hAnsiTheme="majorHAnsi" w:cstheme="majorHAnsi"/>
                <w:sz w:val="22"/>
                <w:szCs w:val="22"/>
              </w:rPr>
              <w:t>green</w:t>
            </w:r>
            <w:proofErr w:type="spellEnd"/>
            <w:r w:rsidRPr="00963F96">
              <w:rPr>
                <w:rFonts w:asciiTheme="majorHAnsi" w:hAnsiTheme="majorHAnsi" w:cstheme="majorHAnsi"/>
                <w:sz w:val="22"/>
                <w:szCs w:val="22"/>
              </w:rPr>
              <w:t xml:space="preserve"> </w:t>
            </w:r>
            <w:proofErr w:type="spellStart"/>
            <w:r w:rsidRPr="00963F96">
              <w:rPr>
                <w:rFonts w:asciiTheme="majorHAnsi" w:hAnsiTheme="majorHAnsi" w:cstheme="majorHAnsi"/>
                <w:sz w:val="22"/>
                <w:szCs w:val="22"/>
              </w:rPr>
              <w:t>transformation</w:t>
            </w:r>
            <w:proofErr w:type="spellEnd"/>
            <w:r w:rsidRPr="00963F96">
              <w:rPr>
                <w:rFonts w:asciiTheme="majorHAnsi" w:hAnsiTheme="majorHAnsi" w:cstheme="majorHAnsi"/>
                <w:sz w:val="22"/>
                <w:szCs w:val="22"/>
              </w:rPr>
              <w:t>.</w:t>
            </w:r>
            <w:r w:rsidR="00202674" w:rsidRPr="006B6CF0">
              <w:rPr>
                <w:rFonts w:asciiTheme="majorHAnsi" w:hAnsiTheme="majorHAnsi" w:cstheme="majorHAnsi"/>
                <w:sz w:val="22"/>
                <w:szCs w:val="22"/>
              </w:rPr>
              <w:tab/>
            </w:r>
          </w:p>
        </w:tc>
      </w:tr>
    </w:tbl>
    <w:p w14:paraId="7196D064" w14:textId="77777777" w:rsidR="00202674" w:rsidRPr="006B6CF0" w:rsidRDefault="00202674" w:rsidP="00202674">
      <w:pPr>
        <w:pStyle w:val="Sprotnaopomba-besedilo"/>
        <w:spacing w:line="288" w:lineRule="auto"/>
        <w:rPr>
          <w:rFonts w:asciiTheme="majorHAnsi" w:hAnsiTheme="majorHAnsi" w:cstheme="majorHAnsi"/>
          <w:sz w:val="22"/>
          <w:szCs w:val="22"/>
        </w:rPr>
      </w:pPr>
    </w:p>
    <w:p w14:paraId="55458674" w14:textId="78D13A34" w:rsidR="205CCA55" w:rsidRPr="006B6CF0" w:rsidRDefault="205CCA55" w:rsidP="205CCA55">
      <w:pPr>
        <w:rPr>
          <w:rFonts w:asciiTheme="majorHAnsi" w:eastAsia="Calibri" w:hAnsiTheme="majorHAnsi" w:cstheme="majorHAnsi"/>
          <w:sz w:val="22"/>
          <w:szCs w:val="22"/>
        </w:rPr>
      </w:pPr>
    </w:p>
    <w:sectPr w:rsidR="205CCA55" w:rsidRPr="006B6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3225"/>
    <w:multiLevelType w:val="hybridMultilevel"/>
    <w:tmpl w:val="06762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8146E"/>
    <w:multiLevelType w:val="hybridMultilevel"/>
    <w:tmpl w:val="CAEAF61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2E600E"/>
    <w:multiLevelType w:val="hybridMultilevel"/>
    <w:tmpl w:val="848EE4C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0A11270"/>
    <w:multiLevelType w:val="hybridMultilevel"/>
    <w:tmpl w:val="1B2CB5CE"/>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B7486E"/>
    <w:multiLevelType w:val="hybridMultilevel"/>
    <w:tmpl w:val="7C02D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790B2E"/>
    <w:multiLevelType w:val="hybridMultilevel"/>
    <w:tmpl w:val="75407B5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2716603"/>
    <w:multiLevelType w:val="hybridMultilevel"/>
    <w:tmpl w:val="A428206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8014114"/>
    <w:multiLevelType w:val="hybridMultilevel"/>
    <w:tmpl w:val="E034C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5A3DA6"/>
    <w:multiLevelType w:val="hybridMultilevel"/>
    <w:tmpl w:val="B89A83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997DC4"/>
    <w:multiLevelType w:val="hybridMultilevel"/>
    <w:tmpl w:val="3FA2A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971A22"/>
    <w:multiLevelType w:val="hybridMultilevel"/>
    <w:tmpl w:val="A14AF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B10F50"/>
    <w:multiLevelType w:val="hybridMultilevel"/>
    <w:tmpl w:val="41C0C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DBB346F"/>
    <w:multiLevelType w:val="hybridMultilevel"/>
    <w:tmpl w:val="915609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771A2C"/>
    <w:multiLevelType w:val="hybridMultilevel"/>
    <w:tmpl w:val="8D28AE6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7357FCA"/>
    <w:multiLevelType w:val="hybridMultilevel"/>
    <w:tmpl w:val="59A2E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52503B"/>
    <w:multiLevelType w:val="hybridMultilevel"/>
    <w:tmpl w:val="7A2C6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
  </w:num>
  <w:num w:numId="4">
    <w:abstractNumId w:val="6"/>
  </w:num>
  <w:num w:numId="5">
    <w:abstractNumId w:val="1"/>
  </w:num>
  <w:num w:numId="6">
    <w:abstractNumId w:val="14"/>
  </w:num>
  <w:num w:numId="7">
    <w:abstractNumId w:val="7"/>
  </w:num>
  <w:num w:numId="8">
    <w:abstractNumId w:val="8"/>
  </w:num>
  <w:num w:numId="9">
    <w:abstractNumId w:val="0"/>
  </w:num>
  <w:num w:numId="10">
    <w:abstractNumId w:val="9"/>
  </w:num>
  <w:num w:numId="11">
    <w:abstractNumId w:val="12"/>
  </w:num>
  <w:num w:numId="12">
    <w:abstractNumId w:val="15"/>
  </w:num>
  <w:num w:numId="13">
    <w:abstractNumId w:val="11"/>
  </w:num>
  <w:num w:numId="14">
    <w:abstractNumId w:val="10"/>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674"/>
    <w:rsid w:val="0005244A"/>
    <w:rsid w:val="000A3FF5"/>
    <w:rsid w:val="00101D40"/>
    <w:rsid w:val="00115671"/>
    <w:rsid w:val="001E1204"/>
    <w:rsid w:val="00202674"/>
    <w:rsid w:val="00206060"/>
    <w:rsid w:val="00235D36"/>
    <w:rsid w:val="002F6A13"/>
    <w:rsid w:val="00302F83"/>
    <w:rsid w:val="00332C9B"/>
    <w:rsid w:val="00374833"/>
    <w:rsid w:val="00455068"/>
    <w:rsid w:val="004A0E84"/>
    <w:rsid w:val="004B7AEB"/>
    <w:rsid w:val="004D76E0"/>
    <w:rsid w:val="00503D64"/>
    <w:rsid w:val="00533718"/>
    <w:rsid w:val="006665A0"/>
    <w:rsid w:val="00673EC9"/>
    <w:rsid w:val="00687DF8"/>
    <w:rsid w:val="00691138"/>
    <w:rsid w:val="006B25DE"/>
    <w:rsid w:val="006B6CF0"/>
    <w:rsid w:val="0074749E"/>
    <w:rsid w:val="007733A8"/>
    <w:rsid w:val="007A45A6"/>
    <w:rsid w:val="007C3673"/>
    <w:rsid w:val="007D01CE"/>
    <w:rsid w:val="00837FA7"/>
    <w:rsid w:val="00884E00"/>
    <w:rsid w:val="00904EE4"/>
    <w:rsid w:val="00953B73"/>
    <w:rsid w:val="00990EEF"/>
    <w:rsid w:val="00997D4F"/>
    <w:rsid w:val="009C11A9"/>
    <w:rsid w:val="009C3367"/>
    <w:rsid w:val="00AB5E28"/>
    <w:rsid w:val="00AD79C9"/>
    <w:rsid w:val="00B76849"/>
    <w:rsid w:val="00B83FBD"/>
    <w:rsid w:val="00BB5292"/>
    <w:rsid w:val="00C02B53"/>
    <w:rsid w:val="00C36BB0"/>
    <w:rsid w:val="00CA4561"/>
    <w:rsid w:val="00D40401"/>
    <w:rsid w:val="00D838CF"/>
    <w:rsid w:val="00D90BE6"/>
    <w:rsid w:val="00DB52AF"/>
    <w:rsid w:val="00E30C8C"/>
    <w:rsid w:val="00E35AAF"/>
    <w:rsid w:val="00E563DB"/>
    <w:rsid w:val="00E7431C"/>
    <w:rsid w:val="00E9393C"/>
    <w:rsid w:val="00EF47B2"/>
    <w:rsid w:val="00FB75B9"/>
    <w:rsid w:val="00FD34A2"/>
    <w:rsid w:val="00FD52FF"/>
    <w:rsid w:val="00FE1F58"/>
    <w:rsid w:val="028D88ED"/>
    <w:rsid w:val="0429594E"/>
    <w:rsid w:val="057C741A"/>
    <w:rsid w:val="05C2C31A"/>
    <w:rsid w:val="08D549A5"/>
    <w:rsid w:val="096613A1"/>
    <w:rsid w:val="0BB71F25"/>
    <w:rsid w:val="0E18A61D"/>
    <w:rsid w:val="0F4C9637"/>
    <w:rsid w:val="0FD35154"/>
    <w:rsid w:val="13172E44"/>
    <w:rsid w:val="1439A5A6"/>
    <w:rsid w:val="147F3C81"/>
    <w:rsid w:val="15673F25"/>
    <w:rsid w:val="16C91E65"/>
    <w:rsid w:val="1735721E"/>
    <w:rsid w:val="19866FC8"/>
    <w:rsid w:val="1A184A31"/>
    <w:rsid w:val="1C275085"/>
    <w:rsid w:val="205CCA55"/>
    <w:rsid w:val="21333807"/>
    <w:rsid w:val="265D7BFF"/>
    <w:rsid w:val="27B77206"/>
    <w:rsid w:val="282CF765"/>
    <w:rsid w:val="29A06EDE"/>
    <w:rsid w:val="2A0B9A21"/>
    <w:rsid w:val="2A6CF5CB"/>
    <w:rsid w:val="2BAB7896"/>
    <w:rsid w:val="2BF37D38"/>
    <w:rsid w:val="2D65F714"/>
    <w:rsid w:val="2DA292BC"/>
    <w:rsid w:val="2E3F488D"/>
    <w:rsid w:val="2E809CA9"/>
    <w:rsid w:val="2EE5E055"/>
    <w:rsid w:val="2EEF4381"/>
    <w:rsid w:val="31BB0468"/>
    <w:rsid w:val="34AFEAD7"/>
    <w:rsid w:val="35B9E0CF"/>
    <w:rsid w:val="36D0F4CC"/>
    <w:rsid w:val="37C8CC7C"/>
    <w:rsid w:val="3E7E13AB"/>
    <w:rsid w:val="3EDC06B1"/>
    <w:rsid w:val="42A0515D"/>
    <w:rsid w:val="433173FA"/>
    <w:rsid w:val="44037810"/>
    <w:rsid w:val="45D7F21F"/>
    <w:rsid w:val="4D205A09"/>
    <w:rsid w:val="4D36E45C"/>
    <w:rsid w:val="4F73C0EB"/>
    <w:rsid w:val="50DE1BAF"/>
    <w:rsid w:val="5294F768"/>
    <w:rsid w:val="5528CDE4"/>
    <w:rsid w:val="5645582F"/>
    <w:rsid w:val="5B5F669E"/>
    <w:rsid w:val="5B95BB47"/>
    <w:rsid w:val="5F659CCD"/>
    <w:rsid w:val="6282B46C"/>
    <w:rsid w:val="6381CEFC"/>
    <w:rsid w:val="6433CDC1"/>
    <w:rsid w:val="647B7529"/>
    <w:rsid w:val="6588ADFA"/>
    <w:rsid w:val="665A17E5"/>
    <w:rsid w:val="67578655"/>
    <w:rsid w:val="68617C4D"/>
    <w:rsid w:val="6BB620B8"/>
    <w:rsid w:val="6CDAECA4"/>
    <w:rsid w:val="6D34ED70"/>
    <w:rsid w:val="6ED9D92B"/>
    <w:rsid w:val="7140CFD4"/>
    <w:rsid w:val="71FC678C"/>
    <w:rsid w:val="72E8F7A6"/>
    <w:rsid w:val="73C6B6F1"/>
    <w:rsid w:val="755CC6AA"/>
    <w:rsid w:val="75975EDB"/>
    <w:rsid w:val="794E7F69"/>
    <w:rsid w:val="79D27C13"/>
    <w:rsid w:val="7A0F21D0"/>
    <w:rsid w:val="7A174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83F34"/>
  <w15:chartTrackingRefBased/>
  <w15:docId w15:val="{C585F307-675B-4C9D-A2CC-D6DC880B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2674"/>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202674"/>
    <w:pPr>
      <w:ind w:left="708"/>
      <w:jc w:val="both"/>
    </w:pPr>
  </w:style>
  <w:style w:type="paragraph" w:styleId="Sprotnaopomba-besedilo">
    <w:name w:val="footnote text"/>
    <w:basedOn w:val="Navaden"/>
    <w:link w:val="Sprotnaopomba-besediloZnak"/>
    <w:semiHidden/>
    <w:rsid w:val="00202674"/>
    <w:rPr>
      <w:sz w:val="20"/>
      <w:szCs w:val="20"/>
    </w:rPr>
  </w:style>
  <w:style w:type="character" w:customStyle="1" w:styleId="Sprotnaopomba-besediloZnak">
    <w:name w:val="Sprotna opomba - besedilo Znak"/>
    <w:basedOn w:val="Privzetapisavaodstavka"/>
    <w:link w:val="Sprotnaopomba-besedilo"/>
    <w:semiHidden/>
    <w:rsid w:val="00202674"/>
    <w:rPr>
      <w:rFonts w:ascii="Times New Roman" w:eastAsia="Times New Roman" w:hAnsi="Times New Roman" w:cs="Times New Roman"/>
      <w:sz w:val="20"/>
      <w:szCs w:val="20"/>
      <w:lang w:val="sl-SI" w:eastAsia="sl-SI"/>
    </w:rPr>
  </w:style>
  <w:style w:type="paragraph" w:styleId="Navadensplet">
    <w:name w:val="Normal (Web)"/>
    <w:basedOn w:val="Navaden"/>
    <w:uiPriority w:val="99"/>
    <w:rsid w:val="002026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54FB6-EB0B-4E60-85D1-862B723A84B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7F67615F-2BA0-4789-9F6A-E5E1A8B2C787}">
  <ds:schemaRefs>
    <ds:schemaRef ds:uri="http://schemas.microsoft.com/sharepoint/v3/contenttype/forms"/>
  </ds:schemaRefs>
</ds:datastoreItem>
</file>

<file path=customXml/itemProps3.xml><?xml version="1.0" encoding="utf-8"?>
<ds:datastoreItem xmlns:ds="http://schemas.openxmlformats.org/officeDocument/2006/customXml" ds:itemID="{D7B24ECE-65D4-4261-81F9-421A28B0F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1618</Words>
  <Characters>9229</Characters>
  <Application>Microsoft Office Word</Application>
  <DocSecurity>0</DocSecurity>
  <Lines>76</Lines>
  <Paragraphs>21</Paragraphs>
  <ScaleCrop>false</ScaleCrop>
  <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2023-09-28T19:15:00Z</dcterms:created>
  <dcterms:modified xsi:type="dcterms:W3CDTF">2025-09-30T09:00:00Z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16477600</vt:r8>
  </property>
  <property fmtid="{D5CDD505-2E9C-101B-9397-08002B2CF9AE}" pid="4" name="MediaServiceImageTags">
    <vt:lpwstr/>
  </property>
</Properties>
</file>