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5CB808" w14:textId="77777777" w:rsidR="00472E34" w:rsidRPr="00231726" w:rsidRDefault="00472E34" w:rsidP="00472E34">
      <w:pPr>
        <w:rPr>
          <w:rFonts w:ascii="Calibri Light" w:hAnsi="Calibri Light" w:cs="Calibri Light"/>
          <w:sz w:val="22"/>
          <w:szCs w:val="22"/>
        </w:rPr>
      </w:pPr>
    </w:p>
    <w:p w14:paraId="5F0CF0F5" w14:textId="77777777" w:rsidR="00472E34" w:rsidRPr="00231726" w:rsidRDefault="00472E34" w:rsidP="00472E34">
      <w:pPr>
        <w:rPr>
          <w:rFonts w:ascii="Calibri Light" w:hAnsi="Calibri Light" w:cs="Calibri Light"/>
          <w:sz w:val="22"/>
          <w:szCs w:val="22"/>
        </w:rPr>
      </w:pPr>
    </w:p>
    <w:p w14:paraId="0E84D022" w14:textId="77777777" w:rsidR="00472E34" w:rsidRPr="00231726" w:rsidRDefault="00472E34" w:rsidP="00472E34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718"/>
        <w:gridCol w:w="213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472E34" w:rsidRPr="00231726" w14:paraId="37B3D02A" w14:textId="77777777" w:rsidTr="00A87A5D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183155C3" w14:textId="77777777" w:rsidR="00472E34" w:rsidRPr="00231726" w:rsidRDefault="00472E3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472E34" w:rsidRPr="00231726" w14:paraId="682E6DE3" w14:textId="77777777" w:rsidTr="00A87A5D">
        <w:tc>
          <w:tcPr>
            <w:tcW w:w="1799" w:type="dxa"/>
            <w:gridSpan w:val="3"/>
            <w:hideMark/>
          </w:tcPr>
          <w:p w14:paraId="0845A930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84650" w14:textId="77777777" w:rsidR="00472E34" w:rsidRPr="00231726" w:rsidRDefault="00472E3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Oblikovanje inkluzivnih učnih okolij</w:t>
            </w:r>
          </w:p>
        </w:tc>
      </w:tr>
      <w:tr w:rsidR="00472E34" w:rsidRPr="00231726" w14:paraId="0BEA3ECF" w14:textId="77777777" w:rsidTr="00A87A5D">
        <w:tc>
          <w:tcPr>
            <w:tcW w:w="1799" w:type="dxa"/>
            <w:gridSpan w:val="3"/>
            <w:hideMark/>
          </w:tcPr>
          <w:p w14:paraId="583A7CFF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A332E" w14:textId="77777777" w:rsidR="00472E34" w:rsidRPr="00231726" w:rsidRDefault="00472E34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Inclusive learning environments </w:t>
            </w:r>
          </w:p>
        </w:tc>
      </w:tr>
      <w:tr w:rsidR="00472E34" w:rsidRPr="00231726" w14:paraId="0F345EF7" w14:textId="77777777" w:rsidTr="00A87A5D">
        <w:tc>
          <w:tcPr>
            <w:tcW w:w="3307" w:type="dxa"/>
            <w:gridSpan w:val="5"/>
            <w:vAlign w:val="center"/>
          </w:tcPr>
          <w:p w14:paraId="34784F89" w14:textId="77777777" w:rsidR="00472E34" w:rsidRPr="00231726" w:rsidRDefault="00472E3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0690076D" w14:textId="77777777" w:rsidR="00472E34" w:rsidRPr="00231726" w:rsidRDefault="00472E3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5E798D1B" w14:textId="77777777" w:rsidR="00472E34" w:rsidRPr="00231726" w:rsidRDefault="00472E3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78271A99" w14:textId="77777777" w:rsidR="00472E34" w:rsidRPr="00231726" w:rsidRDefault="00472E3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472E34" w:rsidRPr="00231726" w14:paraId="3B0E7C5F" w14:textId="77777777" w:rsidTr="00A87A5D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72BD51D" w14:textId="77777777" w:rsidR="00472E34" w:rsidRPr="00231726" w:rsidRDefault="00472E3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179B99E5" w14:textId="77777777" w:rsidR="00472E34" w:rsidRPr="00231726" w:rsidRDefault="00472E34" w:rsidP="00A87A5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programme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76BB04C" w14:textId="77777777" w:rsidR="00472E34" w:rsidRPr="00231726" w:rsidRDefault="00472E3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14:paraId="09571FBD" w14:textId="77777777" w:rsidR="00472E34" w:rsidRPr="00231726" w:rsidRDefault="00472E3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E695E1D" w14:textId="77777777" w:rsidR="00472E34" w:rsidRPr="00231726" w:rsidRDefault="00472E3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14:paraId="5B4C712D" w14:textId="77777777" w:rsidR="00472E34" w:rsidRPr="00231726" w:rsidRDefault="00472E3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Academic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E9EA1E4" w14:textId="77777777" w:rsidR="00472E34" w:rsidRPr="00231726" w:rsidRDefault="00472E3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46B579CD" w14:textId="77777777" w:rsidR="00472E34" w:rsidRPr="00231726" w:rsidRDefault="00472E3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472E34" w:rsidRPr="00231726" w14:paraId="333BD1BA" w14:textId="77777777" w:rsidTr="00A87A5D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62C9E" w14:textId="77777777" w:rsidR="00472E34" w:rsidRPr="00231726" w:rsidRDefault="00472E34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</w:pPr>
            <w:proofErr w:type="spellStart"/>
            <w:r w:rsidRPr="00231726"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  <w:t>Zgodnje</w:t>
            </w:r>
            <w:proofErr w:type="spellEnd"/>
            <w:r w:rsidRPr="00231726"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  <w:t xml:space="preserve"> učenje in </w:t>
            </w:r>
            <w:proofErr w:type="spellStart"/>
            <w:r w:rsidRPr="00231726"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  <w:t>poučevanje</w:t>
            </w:r>
            <w:proofErr w:type="spellEnd"/>
            <w:r w:rsidRPr="00231726"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  <w:t xml:space="preserve">, 3. </w:t>
            </w:r>
            <w:proofErr w:type="spellStart"/>
            <w:r w:rsidRPr="00231726"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  <w:t>stopnja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A76A7" w14:textId="77777777" w:rsidR="00472E34" w:rsidRPr="00231726" w:rsidRDefault="00472E34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6A28F" w14:textId="77777777" w:rsidR="00472E34" w:rsidRPr="00231726" w:rsidRDefault="00472E34" w:rsidP="00A87A5D">
            <w:pPr>
              <w:ind w:left="360"/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1. 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72322" w14:textId="77777777" w:rsidR="00472E34" w:rsidRPr="00231726" w:rsidRDefault="00472E34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472E34" w:rsidRPr="00231726" w14:paraId="0C40F7C1" w14:textId="77777777" w:rsidTr="00A87A5D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9A883" w14:textId="77777777" w:rsidR="00472E34" w:rsidRPr="00231726" w:rsidRDefault="00472E34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Early Learning and teaching, 3rd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25832" w14:textId="77777777" w:rsidR="00472E34" w:rsidRPr="00231726" w:rsidRDefault="00472E34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E4F41" w14:textId="77777777" w:rsidR="00472E34" w:rsidRPr="00231726" w:rsidRDefault="00472E34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1 </w:t>
            </w:r>
            <w:proofErr w:type="spellStart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or</w:t>
            </w:r>
            <w:proofErr w:type="spellEnd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2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34954" w14:textId="77777777" w:rsidR="00472E34" w:rsidRPr="00231726" w:rsidRDefault="00472E34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472E34" w:rsidRPr="00231726" w14:paraId="08AB9CD4" w14:textId="77777777" w:rsidTr="00A87A5D">
        <w:trPr>
          <w:trHeight w:val="103"/>
        </w:trPr>
        <w:tc>
          <w:tcPr>
            <w:tcW w:w="9690" w:type="dxa"/>
            <w:gridSpan w:val="18"/>
          </w:tcPr>
          <w:p w14:paraId="336D7198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472E34" w:rsidRPr="00231726" w14:paraId="55504B42" w14:textId="77777777" w:rsidTr="00A87A5D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AAC24DE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F26CC" w14:textId="77777777" w:rsidR="00472E34" w:rsidRPr="00231726" w:rsidRDefault="00472E3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Izbirni /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Elective</w:t>
            </w:r>
            <w:proofErr w:type="spellEnd"/>
          </w:p>
        </w:tc>
      </w:tr>
      <w:tr w:rsidR="00472E34" w:rsidRPr="00231726" w14:paraId="2BB667F8" w14:textId="77777777" w:rsidTr="00A87A5D">
        <w:tc>
          <w:tcPr>
            <w:tcW w:w="5718" w:type="dxa"/>
            <w:gridSpan w:val="12"/>
          </w:tcPr>
          <w:p w14:paraId="0463F33B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76C028" w14:textId="77777777" w:rsidR="00472E34" w:rsidRPr="00231726" w:rsidRDefault="00472E3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472E34" w:rsidRPr="00231726" w14:paraId="0F830A79" w14:textId="77777777" w:rsidTr="00A87A5D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FBF59BB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University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code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1D19" w14:textId="77777777" w:rsidR="00472E34" w:rsidRPr="00231726" w:rsidRDefault="00472E3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472E34" w:rsidRPr="00231726" w14:paraId="6AD1F364" w14:textId="77777777" w:rsidTr="00A87A5D">
        <w:tc>
          <w:tcPr>
            <w:tcW w:w="9690" w:type="dxa"/>
            <w:gridSpan w:val="18"/>
          </w:tcPr>
          <w:p w14:paraId="313574E3" w14:textId="77777777" w:rsidR="00472E34" w:rsidRPr="00231726" w:rsidRDefault="00472E3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472E34" w:rsidRPr="00231726" w14:paraId="31CC7484" w14:textId="77777777" w:rsidTr="00A87A5D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37335BF" w14:textId="77777777" w:rsidR="00472E34" w:rsidRPr="00231726" w:rsidRDefault="00472E3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14:paraId="45E1A1F3" w14:textId="77777777" w:rsidR="00472E34" w:rsidRPr="00231726" w:rsidRDefault="00472E34" w:rsidP="00A87A5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C0EBEA4" w14:textId="77777777" w:rsidR="00472E34" w:rsidRPr="00231726" w:rsidRDefault="00472E3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5CB491D6" w14:textId="77777777" w:rsidR="00472E34" w:rsidRPr="00231726" w:rsidRDefault="00472E3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64BAD1D" w14:textId="77777777" w:rsidR="00472E34" w:rsidRPr="00231726" w:rsidRDefault="00472E3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Vaje</w:t>
            </w:r>
          </w:p>
          <w:p w14:paraId="703CFA5D" w14:textId="77777777" w:rsidR="00472E34" w:rsidRPr="00231726" w:rsidRDefault="00472E3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E5DB0E7" w14:textId="77777777" w:rsidR="00472E34" w:rsidRPr="00231726" w:rsidRDefault="00472E3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Klinične vaje</w:t>
            </w:r>
          </w:p>
          <w:p w14:paraId="1B587625" w14:textId="77777777" w:rsidR="00472E34" w:rsidRPr="00231726" w:rsidRDefault="00472E3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BB93665" w14:textId="77777777" w:rsidR="00472E34" w:rsidRPr="00231726" w:rsidRDefault="00472E3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B688912" w14:textId="77777777" w:rsidR="00472E34" w:rsidRPr="00231726" w:rsidRDefault="00472E3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14:paraId="745F6335" w14:textId="77777777" w:rsidR="00472E34" w:rsidRPr="00231726" w:rsidRDefault="00472E3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0A6DE936" w14:textId="77777777" w:rsidR="00472E34" w:rsidRPr="00231726" w:rsidRDefault="00472E34" w:rsidP="00A87A5D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59860F5" w14:textId="77777777" w:rsidR="00472E34" w:rsidRPr="00231726" w:rsidRDefault="00472E34" w:rsidP="00A87A5D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472E34" w:rsidRPr="00231726" w14:paraId="54095D65" w14:textId="77777777" w:rsidTr="00A87A5D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EB9CF" w14:textId="77777777" w:rsidR="00472E34" w:rsidRPr="00231726" w:rsidRDefault="00472E34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AE31C" w14:textId="77777777" w:rsidR="00472E34" w:rsidRPr="00231726" w:rsidRDefault="00472E34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45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789C1" w14:textId="77777777" w:rsidR="00472E34" w:rsidRPr="00231726" w:rsidRDefault="00472E34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C9020" w14:textId="77777777" w:rsidR="00472E34" w:rsidRPr="00231726" w:rsidRDefault="00472E34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1DB65" w14:textId="77777777" w:rsidR="00472E34" w:rsidRPr="00231726" w:rsidRDefault="00472E34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A54E8" w14:textId="77777777" w:rsidR="00472E34" w:rsidRPr="00231726" w:rsidRDefault="00472E34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300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88305B" w14:textId="77777777" w:rsidR="00472E34" w:rsidRPr="00231726" w:rsidRDefault="00472E34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403FA" w14:textId="77777777" w:rsidR="00472E34" w:rsidRPr="00231726" w:rsidRDefault="00472E34" w:rsidP="00A87A5D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12</w:t>
            </w:r>
          </w:p>
        </w:tc>
      </w:tr>
      <w:tr w:rsidR="00472E34" w:rsidRPr="00231726" w14:paraId="63270A8B" w14:textId="77777777" w:rsidTr="00A87A5D">
        <w:tc>
          <w:tcPr>
            <w:tcW w:w="9690" w:type="dxa"/>
            <w:gridSpan w:val="18"/>
          </w:tcPr>
          <w:p w14:paraId="0650C1CA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472E34" w:rsidRPr="00231726" w14:paraId="31553A6E" w14:textId="77777777" w:rsidTr="00A87A5D">
        <w:tc>
          <w:tcPr>
            <w:tcW w:w="3307" w:type="dxa"/>
            <w:gridSpan w:val="5"/>
            <w:hideMark/>
          </w:tcPr>
          <w:p w14:paraId="6BCC5E1F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Lecturer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3AD1F" w14:textId="41A01F43" w:rsidR="00472E34" w:rsidRPr="005B6D8E" w:rsidRDefault="005B6D8E" w:rsidP="00EA4E7B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izr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. 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prof. 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dr. Vanja Kiswarday / </w:t>
            </w:r>
            <w:proofErr w:type="spellStart"/>
            <w:r w:rsidRPr="4260D11B">
              <w:rPr>
                <w:rFonts w:ascii="Calibri Light" w:eastAsia="Calibri" w:hAnsi="Calibri Light" w:cs="Calibri Light"/>
                <w:sz w:val="22"/>
                <w:szCs w:val="22"/>
              </w:rPr>
              <w:t>As</w:t>
            </w:r>
            <w:r>
              <w:rPr>
                <w:rFonts w:ascii="Calibri Light" w:eastAsia="Calibri" w:hAnsi="Calibri Light" w:cs="Calibri Light"/>
                <w:sz w:val="22"/>
                <w:szCs w:val="22"/>
              </w:rPr>
              <w:t>s</w:t>
            </w:r>
            <w:r w:rsidRPr="4260D11B">
              <w:rPr>
                <w:rFonts w:ascii="Calibri Light" w:eastAsia="Calibri" w:hAnsi="Calibri Light" w:cs="Calibri Light"/>
                <w:sz w:val="22"/>
                <w:szCs w:val="22"/>
              </w:rPr>
              <w:t>ociate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prof. Vanja Kiswarday,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PhD</w:t>
            </w:r>
            <w:proofErr w:type="spellEnd"/>
          </w:p>
        </w:tc>
      </w:tr>
      <w:tr w:rsidR="00472E34" w:rsidRPr="00231726" w14:paraId="3C5C1E96" w14:textId="77777777" w:rsidTr="00A87A5D">
        <w:tc>
          <w:tcPr>
            <w:tcW w:w="9690" w:type="dxa"/>
            <w:gridSpan w:val="18"/>
          </w:tcPr>
          <w:p w14:paraId="2DAF6255" w14:textId="77777777" w:rsidR="00472E34" w:rsidRPr="00231726" w:rsidRDefault="00472E34" w:rsidP="00A87A5D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472E34" w:rsidRPr="00231726" w14:paraId="56E6AFBB" w14:textId="77777777" w:rsidTr="00A87A5D">
        <w:tc>
          <w:tcPr>
            <w:tcW w:w="1641" w:type="dxa"/>
            <w:gridSpan w:val="2"/>
            <w:vMerge w:val="restart"/>
            <w:hideMark/>
          </w:tcPr>
          <w:p w14:paraId="350E33D0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7CE68BCC" w14:textId="77777777" w:rsidR="00472E34" w:rsidRPr="00231726" w:rsidRDefault="00472E3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Languages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2384" w:type="dxa"/>
            <w:gridSpan w:val="4"/>
            <w:hideMark/>
          </w:tcPr>
          <w:p w14:paraId="338E1E20" w14:textId="77777777" w:rsidR="00472E34" w:rsidRPr="00231726" w:rsidRDefault="00472E34" w:rsidP="00A87A5D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Predavanja /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6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685C4" w14:textId="77777777" w:rsidR="00472E34" w:rsidRPr="00231726" w:rsidRDefault="00472E34" w:rsidP="00A87A5D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slovenski / </w:t>
            </w:r>
            <w:proofErr w:type="spellStart"/>
            <w:r w:rsidRPr="00231726">
              <w:rPr>
                <w:rFonts w:ascii="Calibri Light" w:hAnsi="Calibri Light" w:cs="Calibri Light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472E34" w:rsidRPr="00231726" w14:paraId="2F9AF96E" w14:textId="77777777" w:rsidTr="00A87A5D">
        <w:trPr>
          <w:trHeight w:val="215"/>
        </w:trPr>
        <w:tc>
          <w:tcPr>
            <w:tcW w:w="1641" w:type="dxa"/>
            <w:gridSpan w:val="2"/>
            <w:vMerge/>
            <w:vAlign w:val="center"/>
            <w:hideMark/>
          </w:tcPr>
          <w:p w14:paraId="6AF078C4" w14:textId="77777777" w:rsidR="00472E34" w:rsidRPr="00231726" w:rsidRDefault="00472E3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384" w:type="dxa"/>
            <w:gridSpan w:val="4"/>
            <w:hideMark/>
          </w:tcPr>
          <w:p w14:paraId="2655DD42" w14:textId="77777777" w:rsidR="00472E34" w:rsidRPr="00231726" w:rsidRDefault="00472E34" w:rsidP="00A87A5D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Vaje /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6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EFBD" w14:textId="77777777" w:rsidR="00472E34" w:rsidRPr="00231726" w:rsidRDefault="00472E34" w:rsidP="00A87A5D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472E34" w:rsidRPr="00231726" w14:paraId="168CCC02" w14:textId="77777777" w:rsidTr="00A87A5D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5FCDA5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6161273A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672AD8AD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1C7414E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215316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D7D2F50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Prerequisites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472E34" w:rsidRPr="00231726" w14:paraId="3F2B890F" w14:textId="77777777" w:rsidTr="00A87A5D">
        <w:trPr>
          <w:trHeight w:val="405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B2831" w14:textId="77777777" w:rsidR="00472E34" w:rsidRPr="00231726" w:rsidRDefault="00472E3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C1B3DF" w14:textId="77777777" w:rsidR="00472E34" w:rsidRPr="00231726" w:rsidRDefault="00472E3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E4435" w14:textId="77777777" w:rsidR="00472E34" w:rsidRPr="00231726" w:rsidRDefault="00472E3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472E34" w:rsidRPr="00231726" w14:paraId="4795C622" w14:textId="77777777" w:rsidTr="00A87A5D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35DC32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14D122E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24BF220A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899D5E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16700C7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Content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(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Syllabus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outline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):</w:t>
            </w:r>
          </w:p>
        </w:tc>
      </w:tr>
      <w:tr w:rsidR="00472E34" w:rsidRPr="00231726" w14:paraId="1E0871B0" w14:textId="77777777" w:rsidTr="00A87A5D">
        <w:trPr>
          <w:trHeight w:val="2376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ED925" w14:textId="77777777" w:rsidR="00472E34" w:rsidRPr="00231726" w:rsidRDefault="00472E34" w:rsidP="00472E34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Kompetence vzgojitelja / učitelja za delo v inkluziji.</w:t>
            </w:r>
          </w:p>
          <w:p w14:paraId="1B3D55A2" w14:textId="77777777" w:rsidR="00472E34" w:rsidRPr="00231726" w:rsidRDefault="00472E34" w:rsidP="00472E34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Načrtovanje vzgojno izobraževalnega dela po konceptu univerzalnega dizajna učenja.</w:t>
            </w:r>
          </w:p>
          <w:p w14:paraId="1B0ADEA0" w14:textId="77777777" w:rsidR="00472E34" w:rsidRPr="00231726" w:rsidRDefault="00472E34" w:rsidP="00472E34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Uporaba sodobne tehnologije v podporo inkluziji (nadomestne, podporne, IKT).</w:t>
            </w:r>
          </w:p>
          <w:p w14:paraId="0B0B7180" w14:textId="77777777" w:rsidR="00472E34" w:rsidRPr="00231726" w:rsidRDefault="00472E34" w:rsidP="00472E34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Individualiziran program v inkluziji.</w:t>
            </w:r>
          </w:p>
          <w:p w14:paraId="510DF904" w14:textId="77777777" w:rsidR="00472E34" w:rsidRPr="00231726" w:rsidRDefault="00472E34" w:rsidP="00472E34">
            <w:pPr>
              <w:numPr>
                <w:ilvl w:val="0"/>
                <w:numId w:val="1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Spodbujanje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rezilientnosti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v inkluziji.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16ED2A" w14:textId="77777777" w:rsidR="00472E34" w:rsidRPr="00231726" w:rsidRDefault="00472E3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52E83" w14:textId="77777777" w:rsidR="00472E34" w:rsidRPr="00231726" w:rsidRDefault="00472E34" w:rsidP="00472E34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Teacher’s competences for inclusive work.</w:t>
            </w:r>
          </w:p>
          <w:p w14:paraId="382631A8" w14:textId="77777777" w:rsidR="00472E34" w:rsidRPr="00231726" w:rsidRDefault="00472E34" w:rsidP="00472E34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Planning educational work according to the concept of universal learning design.</w:t>
            </w:r>
          </w:p>
          <w:p w14:paraId="2C4BBA3F" w14:textId="77777777" w:rsidR="00472E34" w:rsidRPr="00231726" w:rsidRDefault="00472E34" w:rsidP="00472E34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use of modern technology in support of inclusion (substitute, supportive, ICT).</w:t>
            </w:r>
          </w:p>
          <w:p w14:paraId="7034CFE9" w14:textId="77777777" w:rsidR="00472E34" w:rsidRPr="00231726" w:rsidRDefault="00472E34" w:rsidP="00472E34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Individualised learning plan in inclusion.</w:t>
            </w:r>
          </w:p>
          <w:p w14:paraId="3519135C" w14:textId="77777777" w:rsidR="00472E34" w:rsidRPr="00231726" w:rsidRDefault="00472E34" w:rsidP="00472E34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Promoting resilience in inclusion.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</w:tr>
    </w:tbl>
    <w:p w14:paraId="44FE286E" w14:textId="77777777" w:rsidR="00472E34" w:rsidRPr="00231726" w:rsidRDefault="00472E34" w:rsidP="00472E34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472E34" w:rsidRPr="00231726" w14:paraId="77CE8466" w14:textId="77777777" w:rsidTr="1BD3EF77">
        <w:tc>
          <w:tcPr>
            <w:tcW w:w="9695" w:type="dxa"/>
            <w:gridSpan w:val="6"/>
            <w:hideMark/>
          </w:tcPr>
          <w:p w14:paraId="6561E657" w14:textId="77777777" w:rsidR="00472E34" w:rsidRPr="00231726" w:rsidRDefault="00472E34" w:rsidP="00A87A5D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br w:type="page"/>
            </w: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Readings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472E34" w:rsidRPr="00231726" w14:paraId="691997FB" w14:textId="77777777" w:rsidTr="1BD3EF77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42F2" w14:textId="77777777" w:rsidR="00BF0E3C" w:rsidRPr="00231726" w:rsidRDefault="00BF0E3C" w:rsidP="009A52C2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bCs/>
                <w:spacing w:val="-2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pacing w:val="-2"/>
                <w:sz w:val="22"/>
                <w:szCs w:val="22"/>
              </w:rPr>
              <w:lastRenderedPageBreak/>
              <w:t>Aktualna zakonodaja in pravilniki o usmerjanju otrok s posebnimi potrebami.</w:t>
            </w:r>
          </w:p>
          <w:p w14:paraId="254F6FEC" w14:textId="77777777" w:rsidR="00BF0E3C" w:rsidRPr="00231726" w:rsidRDefault="00BF0E3C" w:rsidP="009A52C2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bCs/>
                <w:sz w:val="22"/>
                <w:szCs w:val="22"/>
              </w:rPr>
            </w:pPr>
            <w:bookmarkStart w:id="0" w:name="_GoBack"/>
            <w:bookmarkEnd w:id="0"/>
            <w:r w:rsidRPr="00231726">
              <w:rPr>
                <w:rFonts w:ascii="Calibri Light" w:hAnsi="Calibri Light" w:cs="Calibri Light"/>
                <w:bCs/>
                <w:spacing w:val="-2"/>
                <w:sz w:val="22"/>
                <w:szCs w:val="22"/>
              </w:rPr>
              <w:t>Kiswarday, V</w:t>
            </w:r>
            <w:r>
              <w:rPr>
                <w:rFonts w:ascii="Calibri Light" w:hAnsi="Calibri Light" w:cs="Calibri Light"/>
                <w:bCs/>
                <w:spacing w:val="-2"/>
                <w:sz w:val="22"/>
                <w:szCs w:val="22"/>
              </w:rPr>
              <w:t>.</w:t>
            </w:r>
            <w:r w:rsidRPr="00231726">
              <w:rPr>
                <w:rFonts w:ascii="Calibri Light" w:hAnsi="Calibri Light" w:cs="Calibri Light"/>
                <w:bCs/>
                <w:spacing w:val="-2"/>
                <w:sz w:val="22"/>
                <w:szCs w:val="22"/>
              </w:rPr>
              <w:t xml:space="preserve"> in Valenčič Zuljan, M. (2015). Paradigmatski premik sodobne šole od usmerjenosti v primanjkljaje k </w:t>
            </w:r>
            <w:proofErr w:type="spellStart"/>
            <w:r w:rsidRPr="00231726">
              <w:rPr>
                <w:rFonts w:ascii="Calibri Light" w:hAnsi="Calibri Light" w:cs="Calibri Light"/>
                <w:bCs/>
                <w:spacing w:val="-2"/>
                <w:sz w:val="22"/>
                <w:szCs w:val="22"/>
              </w:rPr>
              <w:t>rezilientnosti</w:t>
            </w:r>
            <w:proofErr w:type="spellEnd"/>
            <w:r w:rsidRPr="00231726">
              <w:rPr>
                <w:rFonts w:ascii="Calibri Light" w:hAnsi="Calibri Light" w:cs="Calibri Light"/>
                <w:bCs/>
                <w:spacing w:val="-2"/>
                <w:sz w:val="22"/>
                <w:szCs w:val="22"/>
              </w:rPr>
              <w:t xml:space="preserve">. V: Grušovnik, Tomaž (ur.) Vzgojno-izobraževalne paradigme. Koper: </w:t>
            </w:r>
            <w:proofErr w:type="spellStart"/>
            <w:r w:rsidRPr="00231726">
              <w:rPr>
                <w:rFonts w:ascii="Calibri Light" w:hAnsi="Calibri Light" w:cs="Calibri Light"/>
                <w:bCs/>
                <w:spacing w:val="-2"/>
                <w:sz w:val="22"/>
                <w:szCs w:val="22"/>
              </w:rPr>
              <w:t>PEf</w:t>
            </w:r>
            <w:proofErr w:type="spellEnd"/>
            <w:r w:rsidRPr="00231726">
              <w:rPr>
                <w:rFonts w:ascii="Calibri Light" w:hAnsi="Calibri Light" w:cs="Calibri Light"/>
                <w:bCs/>
                <w:spacing w:val="-2"/>
                <w:sz w:val="22"/>
                <w:szCs w:val="22"/>
              </w:rPr>
              <w:t xml:space="preserve"> UP.</w:t>
            </w:r>
          </w:p>
          <w:p w14:paraId="738565DB" w14:textId="77777777" w:rsidR="00BF0E3C" w:rsidRPr="00231726" w:rsidRDefault="00BF0E3C" w:rsidP="009A52C2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bCs/>
                <w:spacing w:val="-2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pacing w:val="-2"/>
                <w:sz w:val="22"/>
                <w:szCs w:val="22"/>
              </w:rPr>
              <w:t xml:space="preserve">Košak </w:t>
            </w:r>
            <w:proofErr w:type="spellStart"/>
            <w:r w:rsidRPr="00231726">
              <w:rPr>
                <w:rFonts w:ascii="Calibri Light" w:hAnsi="Calibri Light" w:cs="Calibri Light"/>
                <w:bCs/>
                <w:spacing w:val="-2"/>
                <w:sz w:val="22"/>
                <w:szCs w:val="22"/>
              </w:rPr>
              <w:t>Babu</w:t>
            </w:r>
            <w:r>
              <w:rPr>
                <w:rFonts w:ascii="Calibri Light" w:hAnsi="Calibri Light" w:cs="Calibri Light"/>
                <w:bCs/>
                <w:spacing w:val="-2"/>
                <w:sz w:val="22"/>
                <w:szCs w:val="22"/>
              </w:rPr>
              <w:t>der</w:t>
            </w:r>
            <w:proofErr w:type="spellEnd"/>
            <w:r>
              <w:rPr>
                <w:rFonts w:ascii="Calibri Light" w:hAnsi="Calibri Light" w:cs="Calibri Light"/>
                <w:bCs/>
                <w:spacing w:val="-2"/>
                <w:sz w:val="22"/>
                <w:szCs w:val="22"/>
              </w:rPr>
              <w:t>, M. in Velikonja, M.</w:t>
            </w:r>
            <w:r w:rsidRPr="00231726">
              <w:rPr>
                <w:rFonts w:ascii="Calibri Light" w:hAnsi="Calibri Light" w:cs="Calibri Light"/>
                <w:bCs/>
                <w:spacing w:val="-2"/>
                <w:sz w:val="22"/>
                <w:szCs w:val="22"/>
              </w:rPr>
              <w:t xml:space="preserve"> (2011). Učenci z učnimi težavami v osnovni šoli. Ljubljana: PEF.</w:t>
            </w:r>
          </w:p>
          <w:p w14:paraId="5FA17A71" w14:textId="77777777" w:rsidR="00BF0E3C" w:rsidRPr="00231726" w:rsidRDefault="00BF0E3C" w:rsidP="009A52C2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bCs/>
                <w:spacing w:val="-2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pacing w:val="-2"/>
                <w:sz w:val="22"/>
                <w:szCs w:val="22"/>
              </w:rPr>
              <w:t xml:space="preserve">Opara, Božidar (2015): Dodatna strokovna pomoč in prilagoditve pri vzgoji in izobraževanju otrok s posebnimi potrebami. Ljubljana: </w:t>
            </w:r>
            <w:proofErr w:type="spellStart"/>
            <w:r w:rsidRPr="00231726">
              <w:rPr>
                <w:rFonts w:ascii="Calibri Light" w:hAnsi="Calibri Light" w:cs="Calibri Light"/>
                <w:bCs/>
                <w:spacing w:val="-2"/>
                <w:sz w:val="22"/>
                <w:szCs w:val="22"/>
              </w:rPr>
              <w:t>Centerkontura</w:t>
            </w:r>
            <w:proofErr w:type="spellEnd"/>
            <w:r w:rsidRPr="00231726">
              <w:rPr>
                <w:rFonts w:ascii="Calibri Light" w:hAnsi="Calibri Light" w:cs="Calibri Light"/>
                <w:bCs/>
                <w:spacing w:val="-2"/>
                <w:sz w:val="22"/>
                <w:szCs w:val="22"/>
              </w:rPr>
              <w:t>.</w:t>
            </w:r>
          </w:p>
          <w:p w14:paraId="50E332DE" w14:textId="77777777" w:rsidR="00BF0E3C" w:rsidRPr="00231726" w:rsidRDefault="00BF0E3C" w:rsidP="009A52C2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bCs/>
                <w:spacing w:val="-2"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spacing w:val="-2"/>
                <w:sz w:val="22"/>
                <w:szCs w:val="22"/>
              </w:rPr>
              <w:t>Ainscow</w:t>
            </w:r>
            <w:proofErr w:type="spellEnd"/>
            <w:r w:rsidRPr="00231726">
              <w:rPr>
                <w:rFonts w:ascii="Calibri Light" w:hAnsi="Calibri Light" w:cs="Calibri Light"/>
                <w:spacing w:val="-2"/>
                <w:sz w:val="22"/>
                <w:szCs w:val="22"/>
              </w:rPr>
              <w:t xml:space="preserve">, M. (2005). </w:t>
            </w:r>
            <w:proofErr w:type="spellStart"/>
            <w:r w:rsidRPr="00231726">
              <w:rPr>
                <w:rFonts w:ascii="Calibri Light" w:hAnsi="Calibri Light" w:cs="Calibri Light"/>
                <w:spacing w:val="-2"/>
                <w:sz w:val="22"/>
                <w:szCs w:val="22"/>
              </w:rPr>
              <w:t>Understanding</w:t>
            </w:r>
            <w:proofErr w:type="spellEnd"/>
            <w:r w:rsidRPr="00231726">
              <w:rPr>
                <w:rFonts w:ascii="Calibri Light" w:hAnsi="Calibri Light" w:cs="Calibri Light"/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pacing w:val="-2"/>
                <w:sz w:val="22"/>
                <w:szCs w:val="22"/>
              </w:rPr>
              <w:t>the</w:t>
            </w:r>
            <w:proofErr w:type="spellEnd"/>
            <w:r w:rsidRPr="00231726">
              <w:rPr>
                <w:rFonts w:ascii="Calibri Light" w:hAnsi="Calibri Light" w:cs="Calibri Light"/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pacing w:val="-2"/>
                <w:sz w:val="22"/>
                <w:szCs w:val="22"/>
              </w:rPr>
              <w:t>development</w:t>
            </w:r>
            <w:proofErr w:type="spellEnd"/>
            <w:r w:rsidRPr="00231726">
              <w:rPr>
                <w:rFonts w:ascii="Calibri Light" w:hAnsi="Calibri Light" w:cs="Calibri Light"/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pacing w:val="-2"/>
                <w:sz w:val="22"/>
                <w:szCs w:val="22"/>
              </w:rPr>
              <w:t>of</w:t>
            </w:r>
            <w:proofErr w:type="spellEnd"/>
            <w:r w:rsidRPr="00231726">
              <w:rPr>
                <w:rFonts w:ascii="Calibri Light" w:hAnsi="Calibri Light" w:cs="Calibri Light"/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pacing w:val="-2"/>
                <w:sz w:val="22"/>
                <w:szCs w:val="22"/>
              </w:rPr>
              <w:t>inclusive</w:t>
            </w:r>
            <w:proofErr w:type="spellEnd"/>
            <w:r w:rsidRPr="00231726">
              <w:rPr>
                <w:rFonts w:ascii="Calibri Light" w:hAnsi="Calibri Light" w:cs="Calibri Light"/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pacing w:val="-2"/>
                <w:sz w:val="22"/>
                <w:szCs w:val="22"/>
              </w:rPr>
              <w:t>education</w:t>
            </w:r>
            <w:proofErr w:type="spellEnd"/>
            <w:r w:rsidRPr="00231726">
              <w:rPr>
                <w:rFonts w:ascii="Calibri Light" w:hAnsi="Calibri Light" w:cs="Calibri Light"/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pacing w:val="-2"/>
                <w:sz w:val="22"/>
                <w:szCs w:val="22"/>
              </w:rPr>
              <w:t>system</w:t>
            </w:r>
            <w:proofErr w:type="spellEnd"/>
            <w:r w:rsidRPr="00231726">
              <w:rPr>
                <w:rFonts w:ascii="Calibri Light" w:hAnsi="Calibri Light" w:cs="Calibri Light"/>
                <w:spacing w:val="-2"/>
                <w:sz w:val="22"/>
                <w:szCs w:val="22"/>
              </w:rPr>
              <w:t xml:space="preserve">. </w:t>
            </w:r>
            <w:proofErr w:type="spellStart"/>
            <w:r w:rsidRPr="00231726">
              <w:rPr>
                <w:rFonts w:ascii="Calibri Light" w:hAnsi="Calibri Light" w:cs="Calibri Light"/>
                <w:i/>
                <w:iCs/>
                <w:spacing w:val="-2"/>
                <w:sz w:val="22"/>
                <w:szCs w:val="22"/>
              </w:rPr>
              <w:t>Electronic</w:t>
            </w:r>
            <w:proofErr w:type="spellEnd"/>
            <w:r w:rsidRPr="00231726">
              <w:rPr>
                <w:rFonts w:ascii="Calibri Light" w:hAnsi="Calibri Light" w:cs="Calibri Light"/>
                <w:i/>
                <w:iCs/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i/>
                <w:iCs/>
                <w:spacing w:val="-2"/>
                <w:sz w:val="22"/>
                <w:szCs w:val="22"/>
              </w:rPr>
              <w:t>Journal</w:t>
            </w:r>
            <w:proofErr w:type="spellEnd"/>
            <w:r w:rsidRPr="00231726">
              <w:rPr>
                <w:rFonts w:ascii="Calibri Light" w:hAnsi="Calibri Light" w:cs="Calibri Light"/>
                <w:i/>
                <w:iCs/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i/>
                <w:iCs/>
                <w:spacing w:val="-2"/>
                <w:sz w:val="22"/>
                <w:szCs w:val="22"/>
              </w:rPr>
              <w:t>of</w:t>
            </w:r>
            <w:proofErr w:type="spellEnd"/>
            <w:r w:rsidRPr="00231726">
              <w:rPr>
                <w:rFonts w:ascii="Calibri Light" w:hAnsi="Calibri Light" w:cs="Calibri Light"/>
                <w:i/>
                <w:iCs/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i/>
                <w:iCs/>
                <w:spacing w:val="-2"/>
                <w:sz w:val="22"/>
                <w:szCs w:val="22"/>
              </w:rPr>
              <w:t>Research</w:t>
            </w:r>
            <w:proofErr w:type="spellEnd"/>
            <w:r w:rsidRPr="00231726">
              <w:rPr>
                <w:rFonts w:ascii="Calibri Light" w:hAnsi="Calibri Light" w:cs="Calibri Light"/>
                <w:i/>
                <w:iCs/>
                <w:spacing w:val="-2"/>
                <w:sz w:val="22"/>
                <w:szCs w:val="22"/>
              </w:rPr>
              <w:t xml:space="preserve"> in </w:t>
            </w:r>
            <w:proofErr w:type="spellStart"/>
            <w:r w:rsidRPr="00231726">
              <w:rPr>
                <w:rFonts w:ascii="Calibri Light" w:hAnsi="Calibri Light" w:cs="Calibri Light"/>
                <w:i/>
                <w:iCs/>
                <w:spacing w:val="-2"/>
                <w:sz w:val="22"/>
                <w:szCs w:val="22"/>
              </w:rPr>
              <w:t>Educational</w:t>
            </w:r>
            <w:proofErr w:type="spellEnd"/>
            <w:r w:rsidRPr="00231726">
              <w:rPr>
                <w:rFonts w:ascii="Calibri Light" w:hAnsi="Calibri Light" w:cs="Calibri Light"/>
                <w:i/>
                <w:iCs/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i/>
                <w:iCs/>
                <w:spacing w:val="-2"/>
                <w:sz w:val="22"/>
                <w:szCs w:val="22"/>
              </w:rPr>
              <w:t>Psychology</w:t>
            </w:r>
            <w:proofErr w:type="spellEnd"/>
            <w:r w:rsidRPr="00231726">
              <w:rPr>
                <w:rFonts w:ascii="Calibri Light" w:hAnsi="Calibri Light" w:cs="Calibri Light"/>
                <w:spacing w:val="-2"/>
                <w:sz w:val="22"/>
                <w:szCs w:val="22"/>
              </w:rPr>
              <w:t xml:space="preserve">, </w:t>
            </w:r>
            <w:r w:rsidRPr="00231726">
              <w:rPr>
                <w:rFonts w:ascii="Calibri Light" w:hAnsi="Calibri Light" w:cs="Calibri Light"/>
                <w:i/>
                <w:iCs/>
                <w:spacing w:val="-2"/>
                <w:sz w:val="22"/>
                <w:szCs w:val="22"/>
              </w:rPr>
              <w:t>3</w:t>
            </w:r>
            <w:r w:rsidRPr="00231726">
              <w:rPr>
                <w:rFonts w:ascii="Calibri Light" w:hAnsi="Calibri Light" w:cs="Calibri Light"/>
                <w:spacing w:val="-2"/>
                <w:sz w:val="22"/>
                <w:szCs w:val="22"/>
              </w:rPr>
              <w:t>(3), 5-20.</w:t>
            </w:r>
          </w:p>
          <w:p w14:paraId="150DF3FF" w14:textId="56AB8944" w:rsidR="00BF0E3C" w:rsidRDefault="00BF0E3C" w:rsidP="009A52C2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bCs/>
                <w:spacing w:val="-2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Cs/>
                <w:spacing w:val="-2"/>
                <w:sz w:val="22"/>
                <w:szCs w:val="22"/>
              </w:rPr>
              <w:t xml:space="preserve">Evropska agencija za razvoj izobraževanja na področju posebnih potreb, 2010. Zgodnja obravnava – napredek in razvoj 2005–2010, </w:t>
            </w:r>
            <w:proofErr w:type="spellStart"/>
            <w:r w:rsidRPr="00231726">
              <w:rPr>
                <w:rFonts w:ascii="Calibri Light" w:hAnsi="Calibri Light" w:cs="Calibri Light"/>
                <w:bCs/>
                <w:spacing w:val="-2"/>
                <w:sz w:val="22"/>
                <w:szCs w:val="22"/>
              </w:rPr>
              <w:t>Odense</w:t>
            </w:r>
            <w:proofErr w:type="spellEnd"/>
            <w:r w:rsidRPr="00231726">
              <w:rPr>
                <w:rFonts w:ascii="Calibri Light" w:hAnsi="Calibri Light" w:cs="Calibri Light"/>
                <w:bCs/>
                <w:spacing w:val="-2"/>
                <w:sz w:val="22"/>
                <w:szCs w:val="22"/>
              </w:rPr>
              <w:t>, Danska: Evropska agencija za razvoj izobraževanja na področju posebnih potreb.</w:t>
            </w:r>
          </w:p>
          <w:p w14:paraId="0DBDEC65" w14:textId="77777777" w:rsidR="00BF0E3C" w:rsidRPr="00BF0E3C" w:rsidRDefault="00BF0E3C" w:rsidP="00C60CE2">
            <w:pPr>
              <w:ind w:left="720"/>
              <w:rPr>
                <w:rFonts w:ascii="Calibri Light" w:hAnsi="Calibri Light" w:cs="Calibri Light"/>
                <w:bCs/>
                <w:spacing w:val="-2"/>
                <w:sz w:val="22"/>
                <w:szCs w:val="22"/>
              </w:rPr>
            </w:pPr>
          </w:p>
          <w:p w14:paraId="55AF66BA" w14:textId="77777777" w:rsidR="00472E34" w:rsidRPr="00231726" w:rsidRDefault="00472E34" w:rsidP="00A87A5D">
            <w:pPr>
              <w:ind w:left="284" w:hanging="284"/>
              <w:rPr>
                <w:rFonts w:ascii="Calibri Light" w:hAnsi="Calibri Light" w:cs="Calibri Light"/>
                <w:bCs/>
                <w:spacing w:val="-2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pacing w:val="-2"/>
                <w:sz w:val="22"/>
                <w:szCs w:val="22"/>
                <w:u w:val="single"/>
              </w:rPr>
              <w:t xml:space="preserve">Dodatna literatura / </w:t>
            </w:r>
            <w:proofErr w:type="spellStart"/>
            <w:r w:rsidRPr="00231726">
              <w:rPr>
                <w:rFonts w:ascii="Calibri Light" w:hAnsi="Calibri Light" w:cs="Calibri Light"/>
                <w:spacing w:val="-2"/>
                <w:sz w:val="22"/>
                <w:szCs w:val="22"/>
                <w:u w:val="single"/>
              </w:rPr>
              <w:t>Supplementary</w:t>
            </w:r>
            <w:proofErr w:type="spellEnd"/>
            <w:r w:rsidRPr="00231726">
              <w:rPr>
                <w:rFonts w:ascii="Calibri Light" w:hAnsi="Calibri Light" w:cs="Calibri Light"/>
                <w:spacing w:val="-2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pacing w:val="-2"/>
                <w:sz w:val="22"/>
                <w:szCs w:val="22"/>
                <w:u w:val="single"/>
              </w:rPr>
              <w:t>readings</w:t>
            </w:r>
            <w:proofErr w:type="spellEnd"/>
          </w:p>
          <w:p w14:paraId="2B8AA944" w14:textId="77777777" w:rsidR="009A52C2" w:rsidRPr="00231726" w:rsidRDefault="009A52C2" w:rsidP="009A52C2">
            <w:pPr>
              <w:numPr>
                <w:ilvl w:val="0"/>
                <w:numId w:val="4"/>
              </w:numPr>
              <w:rPr>
                <w:rStyle w:val="apple-converted-space"/>
                <w:rFonts w:ascii="Calibri Light" w:hAnsi="Calibri Light" w:cs="Calibri Light"/>
                <w:sz w:val="22"/>
                <w:szCs w:val="22"/>
                <w:shd w:val="clear" w:color="auto" w:fill="FFFFFF"/>
              </w:rPr>
            </w:pPr>
            <w:r w:rsidRPr="00231726">
              <w:rPr>
                <w:rFonts w:ascii="Calibri Light" w:hAnsi="Calibri Light" w:cs="Calibri Light"/>
                <w:spacing w:val="-2"/>
                <w:sz w:val="22"/>
                <w:szCs w:val="22"/>
                <w:shd w:val="clear" w:color="auto" w:fill="FFFFFF"/>
              </w:rPr>
              <w:t xml:space="preserve">Gordon, D. </w:t>
            </w:r>
            <w:proofErr w:type="spellStart"/>
            <w:r w:rsidRPr="00231726">
              <w:rPr>
                <w:rFonts w:ascii="Calibri Light" w:hAnsi="Calibri Light" w:cs="Calibri Light"/>
                <w:spacing w:val="-2"/>
                <w:sz w:val="22"/>
                <w:szCs w:val="22"/>
                <w:shd w:val="clear" w:color="auto" w:fill="FFFFFF"/>
              </w:rPr>
              <w:t>Meyer</w:t>
            </w:r>
            <w:proofErr w:type="spellEnd"/>
            <w:r w:rsidRPr="00231726">
              <w:rPr>
                <w:rFonts w:ascii="Calibri Light" w:hAnsi="Calibri Light" w:cs="Calibri Light"/>
                <w:spacing w:val="-2"/>
                <w:sz w:val="22"/>
                <w:szCs w:val="22"/>
                <w:shd w:val="clear" w:color="auto" w:fill="FFFFFF"/>
              </w:rPr>
              <w:t xml:space="preserve">, A., Rose, D. (2014). </w:t>
            </w:r>
            <w:proofErr w:type="spellStart"/>
            <w:r w:rsidRPr="00231726">
              <w:rPr>
                <w:rFonts w:ascii="Calibri Light" w:hAnsi="Calibri Light" w:cs="Calibri Light"/>
                <w:spacing w:val="-2"/>
                <w:sz w:val="22"/>
                <w:szCs w:val="22"/>
                <w:shd w:val="clear" w:color="auto" w:fill="FFFFFF"/>
              </w:rPr>
              <w:t>Universal</w:t>
            </w:r>
            <w:proofErr w:type="spellEnd"/>
            <w:r w:rsidRPr="00231726">
              <w:rPr>
                <w:rFonts w:ascii="Calibri Light" w:hAnsi="Calibri Light" w:cs="Calibri Light"/>
                <w:spacing w:val="-2"/>
                <w:sz w:val="22"/>
                <w:szCs w:val="22"/>
                <w:shd w:val="clear" w:color="auto" w:fill="FFFFFF"/>
              </w:rPr>
              <w:t xml:space="preserve"> Design </w:t>
            </w:r>
            <w:proofErr w:type="spellStart"/>
            <w:r w:rsidRPr="00231726">
              <w:rPr>
                <w:rFonts w:ascii="Calibri Light" w:hAnsi="Calibri Light" w:cs="Calibri Light"/>
                <w:spacing w:val="-2"/>
                <w:sz w:val="22"/>
                <w:szCs w:val="22"/>
                <w:shd w:val="clear" w:color="auto" w:fill="FFFFFF"/>
              </w:rPr>
              <w:t>for</w:t>
            </w:r>
            <w:proofErr w:type="spellEnd"/>
            <w:r w:rsidRPr="00231726">
              <w:rPr>
                <w:rFonts w:ascii="Calibri Light" w:hAnsi="Calibri Light" w:cs="Calibri Light"/>
                <w:spacing w:val="-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pacing w:val="-2"/>
                <w:sz w:val="22"/>
                <w:szCs w:val="22"/>
                <w:shd w:val="clear" w:color="auto" w:fill="FFFFFF"/>
              </w:rPr>
              <w:t>Learning</w:t>
            </w:r>
            <w:proofErr w:type="spellEnd"/>
            <w:r w:rsidRPr="00231726">
              <w:rPr>
                <w:rFonts w:ascii="Calibri Light" w:hAnsi="Calibri Light" w:cs="Calibri Light"/>
                <w:spacing w:val="-2"/>
                <w:sz w:val="22"/>
                <w:szCs w:val="22"/>
                <w:shd w:val="clear" w:color="auto" w:fill="FFFFFF"/>
              </w:rPr>
              <w:t xml:space="preserve">: </w:t>
            </w:r>
            <w:proofErr w:type="spellStart"/>
            <w:r w:rsidRPr="00231726">
              <w:rPr>
                <w:rFonts w:ascii="Calibri Light" w:hAnsi="Calibri Light" w:cs="Calibri Light"/>
                <w:spacing w:val="-2"/>
                <w:sz w:val="22"/>
                <w:szCs w:val="22"/>
                <w:shd w:val="clear" w:color="auto" w:fill="FFFFFF"/>
              </w:rPr>
              <w:t>Theory</w:t>
            </w:r>
            <w:proofErr w:type="spellEnd"/>
            <w:r w:rsidRPr="00231726">
              <w:rPr>
                <w:rFonts w:ascii="Calibri Light" w:hAnsi="Calibri Light" w:cs="Calibri Light"/>
                <w:spacing w:val="-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pacing w:val="-2"/>
                <w:sz w:val="22"/>
                <w:szCs w:val="22"/>
                <w:shd w:val="clear" w:color="auto" w:fill="FFFFFF"/>
              </w:rPr>
              <w:t>and</w:t>
            </w:r>
            <w:proofErr w:type="spellEnd"/>
            <w:r w:rsidRPr="00231726">
              <w:rPr>
                <w:rFonts w:ascii="Calibri Light" w:hAnsi="Calibri Light" w:cs="Calibri Light"/>
                <w:spacing w:val="-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pacing w:val="-2"/>
                <w:sz w:val="22"/>
                <w:szCs w:val="22"/>
                <w:shd w:val="clear" w:color="auto" w:fill="FFFFFF"/>
              </w:rPr>
              <w:t>Practice</w:t>
            </w:r>
            <w:proofErr w:type="spellEnd"/>
            <w:r w:rsidRPr="00231726">
              <w:rPr>
                <w:rStyle w:val="apple-converted-space"/>
                <w:rFonts w:ascii="Calibri Light" w:hAnsi="Calibri Light" w:cs="Calibri Light"/>
                <w:spacing w:val="-2"/>
                <w:sz w:val="22"/>
                <w:szCs w:val="22"/>
                <w:shd w:val="clear" w:color="auto" w:fill="FFFFFF"/>
              </w:rPr>
              <w:t>. CAST.</w:t>
            </w:r>
          </w:p>
          <w:p w14:paraId="425AB44A" w14:textId="77777777" w:rsidR="00804FFD" w:rsidRPr="00231726" w:rsidRDefault="00804FFD" w:rsidP="009A52C2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pacing w:val="-2"/>
                <w:sz w:val="22"/>
                <w:szCs w:val="22"/>
              </w:rPr>
            </w:pPr>
            <w:r>
              <w:rPr>
                <w:rFonts w:ascii="Calibri Light" w:hAnsi="Calibri Light" w:cs="Calibri Light"/>
                <w:spacing w:val="-2"/>
                <w:sz w:val="22"/>
                <w:szCs w:val="22"/>
              </w:rPr>
              <w:t>Moore, T. (2009</w:t>
            </w:r>
            <w:r w:rsidRPr="00231726">
              <w:rPr>
                <w:rFonts w:ascii="Calibri Light" w:hAnsi="Calibri Light" w:cs="Calibri Light"/>
                <w:spacing w:val="-2"/>
                <w:sz w:val="22"/>
                <w:szCs w:val="22"/>
              </w:rPr>
              <w:t xml:space="preserve">). </w:t>
            </w:r>
            <w:proofErr w:type="spellStart"/>
            <w:r w:rsidRPr="00231726">
              <w:rPr>
                <w:rFonts w:ascii="Calibri Light" w:hAnsi="Calibri Light" w:cs="Calibri Light"/>
                <w:spacing w:val="-2"/>
                <w:sz w:val="22"/>
                <w:szCs w:val="22"/>
              </w:rPr>
              <w:t>The</w:t>
            </w:r>
            <w:proofErr w:type="spellEnd"/>
            <w:r w:rsidRPr="00231726">
              <w:rPr>
                <w:rFonts w:ascii="Calibri Light" w:hAnsi="Calibri Light" w:cs="Calibri Light"/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pacing w:val="-2"/>
                <w:sz w:val="22"/>
                <w:szCs w:val="22"/>
              </w:rPr>
              <w:t>Inclusion</w:t>
            </w:r>
            <w:proofErr w:type="spellEnd"/>
            <w:r w:rsidRPr="00231726">
              <w:rPr>
                <w:rFonts w:ascii="Calibri Light" w:hAnsi="Calibri Light" w:cs="Calibri Light"/>
                <w:spacing w:val="-2"/>
                <w:sz w:val="22"/>
                <w:szCs w:val="22"/>
              </w:rPr>
              <w:t xml:space="preserve"> Agenda in </w:t>
            </w:r>
            <w:proofErr w:type="spellStart"/>
            <w:r w:rsidRPr="00231726">
              <w:rPr>
                <w:rFonts w:ascii="Calibri Light" w:hAnsi="Calibri Light" w:cs="Calibri Light"/>
                <w:spacing w:val="-2"/>
                <w:sz w:val="22"/>
                <w:szCs w:val="22"/>
              </w:rPr>
              <w:t>Early</w:t>
            </w:r>
            <w:proofErr w:type="spellEnd"/>
            <w:r w:rsidRPr="00231726">
              <w:rPr>
                <w:rFonts w:ascii="Calibri Light" w:hAnsi="Calibri Light" w:cs="Calibri Light"/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pacing w:val="-2"/>
                <w:sz w:val="22"/>
                <w:szCs w:val="22"/>
              </w:rPr>
              <w:t>Childhood</w:t>
            </w:r>
            <w:proofErr w:type="spellEnd"/>
            <w:r w:rsidRPr="00231726">
              <w:rPr>
                <w:rFonts w:ascii="Calibri Light" w:hAnsi="Calibri Light" w:cs="Calibri Light"/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pacing w:val="-2"/>
                <w:sz w:val="22"/>
                <w:szCs w:val="22"/>
              </w:rPr>
              <w:t>Services</w:t>
            </w:r>
            <w:proofErr w:type="spellEnd"/>
            <w:r w:rsidRPr="00231726">
              <w:rPr>
                <w:rFonts w:ascii="Calibri Light" w:hAnsi="Calibri Light" w:cs="Calibri Light"/>
                <w:spacing w:val="-2"/>
                <w:sz w:val="22"/>
                <w:szCs w:val="22"/>
              </w:rPr>
              <w:t xml:space="preserve">: Evidence, </w:t>
            </w:r>
            <w:proofErr w:type="spellStart"/>
            <w:r w:rsidRPr="00231726">
              <w:rPr>
                <w:rFonts w:ascii="Calibri Light" w:hAnsi="Calibri Light" w:cs="Calibri Light"/>
                <w:spacing w:val="-2"/>
                <w:sz w:val="22"/>
                <w:szCs w:val="22"/>
              </w:rPr>
              <w:t>Policy</w:t>
            </w:r>
            <w:proofErr w:type="spellEnd"/>
            <w:r w:rsidRPr="00231726">
              <w:rPr>
                <w:rFonts w:ascii="Calibri Light" w:hAnsi="Calibri Light" w:cs="Calibri Light"/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pacing w:val="-2"/>
                <w:sz w:val="22"/>
                <w:szCs w:val="22"/>
              </w:rPr>
              <w:t>and</w:t>
            </w:r>
            <w:proofErr w:type="spellEnd"/>
            <w:r w:rsidRPr="00231726">
              <w:rPr>
                <w:rFonts w:ascii="Calibri Light" w:hAnsi="Calibri Light" w:cs="Calibri Light"/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pacing w:val="-2"/>
                <w:sz w:val="22"/>
                <w:szCs w:val="22"/>
              </w:rPr>
              <w:t>Practice</w:t>
            </w:r>
            <w:proofErr w:type="spellEnd"/>
            <w:r w:rsidRPr="00231726">
              <w:rPr>
                <w:rFonts w:ascii="Calibri Light" w:hAnsi="Calibri Light" w:cs="Calibri Light"/>
                <w:spacing w:val="-2"/>
                <w:sz w:val="22"/>
                <w:szCs w:val="22"/>
              </w:rPr>
              <w:t xml:space="preserve">. In </w:t>
            </w:r>
            <w:proofErr w:type="spellStart"/>
            <w:r w:rsidRPr="00231726">
              <w:rPr>
                <w:rFonts w:ascii="Calibri Light" w:hAnsi="Calibri Light" w:cs="Calibri Light"/>
                <w:i/>
                <w:iCs/>
                <w:spacing w:val="-2"/>
                <w:sz w:val="22"/>
                <w:szCs w:val="22"/>
              </w:rPr>
              <w:t>Universal</w:t>
            </w:r>
            <w:proofErr w:type="spellEnd"/>
            <w:r w:rsidRPr="00231726">
              <w:rPr>
                <w:rFonts w:ascii="Calibri Light" w:hAnsi="Calibri Light" w:cs="Calibri Light"/>
                <w:i/>
                <w:iCs/>
                <w:spacing w:val="-2"/>
                <w:sz w:val="22"/>
                <w:szCs w:val="22"/>
              </w:rPr>
              <w:t xml:space="preserve"> Access to </w:t>
            </w:r>
            <w:proofErr w:type="spellStart"/>
            <w:r w:rsidRPr="00231726">
              <w:rPr>
                <w:rFonts w:ascii="Calibri Light" w:hAnsi="Calibri Light" w:cs="Calibri Light"/>
                <w:i/>
                <w:iCs/>
                <w:spacing w:val="-2"/>
                <w:sz w:val="22"/>
                <w:szCs w:val="22"/>
              </w:rPr>
              <w:t>Early</w:t>
            </w:r>
            <w:proofErr w:type="spellEnd"/>
            <w:r w:rsidRPr="00231726">
              <w:rPr>
                <w:rFonts w:ascii="Calibri Light" w:hAnsi="Calibri Light" w:cs="Calibri Light"/>
                <w:i/>
                <w:iCs/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i/>
                <w:iCs/>
                <w:spacing w:val="-2"/>
                <w:sz w:val="22"/>
                <w:szCs w:val="22"/>
              </w:rPr>
              <w:t>Childhood</w:t>
            </w:r>
            <w:proofErr w:type="spellEnd"/>
            <w:r w:rsidRPr="00231726">
              <w:rPr>
                <w:rFonts w:ascii="Calibri Light" w:hAnsi="Calibri Light" w:cs="Calibri Light"/>
                <w:i/>
                <w:iCs/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i/>
                <w:iCs/>
                <w:spacing w:val="-2"/>
                <w:sz w:val="22"/>
                <w:szCs w:val="22"/>
              </w:rPr>
              <w:t>Education</w:t>
            </w:r>
            <w:proofErr w:type="spellEnd"/>
            <w:r w:rsidRPr="00231726">
              <w:rPr>
                <w:rFonts w:ascii="Calibri Light" w:hAnsi="Calibri Light" w:cs="Calibri Light"/>
                <w:i/>
                <w:iCs/>
                <w:spacing w:val="-2"/>
                <w:sz w:val="22"/>
                <w:szCs w:val="22"/>
              </w:rPr>
              <w:t xml:space="preserve">: </w:t>
            </w:r>
            <w:proofErr w:type="spellStart"/>
            <w:r w:rsidRPr="00231726">
              <w:rPr>
                <w:rFonts w:ascii="Calibri Light" w:hAnsi="Calibri Light" w:cs="Calibri Light"/>
                <w:i/>
                <w:iCs/>
                <w:spacing w:val="-2"/>
                <w:sz w:val="22"/>
                <w:szCs w:val="22"/>
              </w:rPr>
              <w:t>Department</w:t>
            </w:r>
            <w:proofErr w:type="spellEnd"/>
            <w:r w:rsidRPr="00231726">
              <w:rPr>
                <w:rFonts w:ascii="Calibri Light" w:hAnsi="Calibri Light" w:cs="Calibri Light"/>
                <w:i/>
                <w:iCs/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i/>
                <w:iCs/>
                <w:spacing w:val="-2"/>
                <w:sz w:val="22"/>
                <w:szCs w:val="22"/>
              </w:rPr>
              <w:t>of</w:t>
            </w:r>
            <w:proofErr w:type="spellEnd"/>
            <w:r w:rsidRPr="00231726">
              <w:rPr>
                <w:rFonts w:ascii="Calibri Light" w:hAnsi="Calibri Light" w:cs="Calibri Light"/>
                <w:i/>
                <w:iCs/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i/>
                <w:iCs/>
                <w:spacing w:val="-2"/>
                <w:sz w:val="22"/>
                <w:szCs w:val="22"/>
              </w:rPr>
              <w:t>Education</w:t>
            </w:r>
            <w:proofErr w:type="spellEnd"/>
            <w:r w:rsidRPr="00231726">
              <w:rPr>
                <w:rFonts w:ascii="Calibri Light" w:hAnsi="Calibri Light" w:cs="Calibri Light"/>
                <w:i/>
                <w:iCs/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i/>
                <w:iCs/>
                <w:spacing w:val="-2"/>
                <w:sz w:val="22"/>
                <w:szCs w:val="22"/>
              </w:rPr>
              <w:t>and</w:t>
            </w:r>
            <w:proofErr w:type="spellEnd"/>
            <w:r w:rsidRPr="00231726">
              <w:rPr>
                <w:rFonts w:ascii="Calibri Light" w:hAnsi="Calibri Light" w:cs="Calibri Light"/>
                <w:i/>
                <w:iCs/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i/>
                <w:iCs/>
                <w:spacing w:val="-2"/>
                <w:sz w:val="22"/>
                <w:szCs w:val="22"/>
              </w:rPr>
              <w:t>Early</w:t>
            </w:r>
            <w:proofErr w:type="spellEnd"/>
            <w:r w:rsidRPr="00231726">
              <w:rPr>
                <w:rFonts w:ascii="Calibri Light" w:hAnsi="Calibri Light" w:cs="Calibri Light"/>
                <w:i/>
                <w:iCs/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i/>
                <w:iCs/>
                <w:spacing w:val="-2"/>
                <w:sz w:val="22"/>
                <w:szCs w:val="22"/>
              </w:rPr>
              <w:t>Childhood</w:t>
            </w:r>
            <w:proofErr w:type="spellEnd"/>
            <w:r w:rsidRPr="00231726">
              <w:rPr>
                <w:rFonts w:ascii="Calibri Light" w:hAnsi="Calibri Light" w:cs="Calibri Light"/>
                <w:i/>
                <w:iCs/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i/>
                <w:iCs/>
                <w:spacing w:val="-2"/>
                <w:sz w:val="22"/>
                <w:szCs w:val="22"/>
              </w:rPr>
              <w:t>Development</w:t>
            </w:r>
            <w:proofErr w:type="spellEnd"/>
            <w:r w:rsidRPr="00231726">
              <w:rPr>
                <w:rFonts w:ascii="Calibri Light" w:hAnsi="Calibri Light" w:cs="Calibri Light"/>
                <w:i/>
                <w:iCs/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i/>
                <w:iCs/>
                <w:spacing w:val="-2"/>
                <w:sz w:val="22"/>
                <w:szCs w:val="22"/>
              </w:rPr>
              <w:t>Shared</w:t>
            </w:r>
            <w:proofErr w:type="spellEnd"/>
            <w:r w:rsidRPr="00231726">
              <w:rPr>
                <w:rFonts w:ascii="Calibri Light" w:hAnsi="Calibri Light" w:cs="Calibri Light"/>
                <w:i/>
                <w:iCs/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i/>
                <w:iCs/>
                <w:spacing w:val="-2"/>
                <w:sz w:val="22"/>
                <w:szCs w:val="22"/>
              </w:rPr>
              <w:t>Learning</w:t>
            </w:r>
            <w:proofErr w:type="spellEnd"/>
            <w:r w:rsidRPr="00231726">
              <w:rPr>
                <w:rFonts w:ascii="Calibri Light" w:hAnsi="Calibri Light" w:cs="Calibri Light"/>
                <w:i/>
                <w:iCs/>
                <w:spacing w:val="-2"/>
                <w:sz w:val="22"/>
                <w:szCs w:val="22"/>
              </w:rPr>
              <w:t xml:space="preserve"> Forum</w:t>
            </w:r>
          </w:p>
          <w:p w14:paraId="2CC34789" w14:textId="77777777" w:rsidR="00804FFD" w:rsidRPr="00231726" w:rsidRDefault="00804FFD" w:rsidP="009A52C2">
            <w:pPr>
              <w:numPr>
                <w:ilvl w:val="0"/>
                <w:numId w:val="4"/>
              </w:numPr>
              <w:rPr>
                <w:rStyle w:val="apple-converted-space"/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pacing w:val="-2"/>
                <w:sz w:val="22"/>
                <w:szCs w:val="22"/>
              </w:rPr>
              <w:t>Magajna, L.</w:t>
            </w:r>
            <w:r w:rsidRPr="00231726">
              <w:rPr>
                <w:rFonts w:ascii="Calibri Light" w:hAnsi="Calibri Light" w:cs="Calibri Light"/>
                <w:bCs/>
                <w:spacing w:val="-2"/>
                <w:sz w:val="22"/>
                <w:szCs w:val="22"/>
              </w:rPr>
              <w:t xml:space="preserve"> in dr. (2008). Učne težave v osnovni šoli – problemi, perspektive, priporočila. Ljubljana: ZRSŠ</w:t>
            </w:r>
          </w:p>
          <w:p w14:paraId="5A9C25A4" w14:textId="77777777" w:rsidR="00804FFD" w:rsidRPr="00231726" w:rsidRDefault="00804FFD" w:rsidP="009A52C2">
            <w:pPr>
              <w:numPr>
                <w:ilvl w:val="0"/>
                <w:numId w:val="4"/>
              </w:numPr>
              <w:rPr>
                <w:rStyle w:val="apple-converted-space"/>
                <w:rFonts w:ascii="Calibri Light" w:hAnsi="Calibri Light" w:cs="Calibri Light"/>
                <w:bCs/>
                <w:spacing w:val="-2"/>
                <w:sz w:val="22"/>
                <w:szCs w:val="22"/>
              </w:rPr>
            </w:pPr>
            <w:r w:rsidRPr="00231726">
              <w:rPr>
                <w:rStyle w:val="apple-converted-space"/>
                <w:rFonts w:ascii="Calibri Light" w:hAnsi="Calibri Light" w:cs="Calibri Light"/>
                <w:bCs/>
                <w:spacing w:val="-2"/>
                <w:sz w:val="22"/>
                <w:szCs w:val="22"/>
              </w:rPr>
              <w:t>Izobraževanje oseb s posebnimi potrebami med teorijo in prakso. (2007). Šolsko polje, 18/3-4.</w:t>
            </w:r>
          </w:p>
          <w:p w14:paraId="351B0849" w14:textId="335CDA5F" w:rsidR="00472E34" w:rsidRPr="00804FFD" w:rsidRDefault="76B0FD07" w:rsidP="009A52C2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pacing w:val="-2"/>
                <w:sz w:val="22"/>
                <w:szCs w:val="22"/>
              </w:rPr>
            </w:pPr>
            <w:proofErr w:type="spellStart"/>
            <w:r w:rsidRPr="1BD3EF77">
              <w:rPr>
                <w:rFonts w:ascii="Calibri Light" w:hAnsi="Calibri Light" w:cs="Calibri Light"/>
                <w:sz w:val="22"/>
                <w:szCs w:val="22"/>
              </w:rPr>
              <w:t>European</w:t>
            </w:r>
            <w:proofErr w:type="spellEnd"/>
            <w:r w:rsidRPr="1BD3EF7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1BD3EF77">
              <w:rPr>
                <w:rFonts w:ascii="Calibri Light" w:hAnsi="Calibri Light" w:cs="Calibri Light"/>
                <w:sz w:val="22"/>
                <w:szCs w:val="22"/>
              </w:rPr>
              <w:t>Agency</w:t>
            </w:r>
            <w:proofErr w:type="spellEnd"/>
            <w:r w:rsidRPr="1BD3EF7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1BD3EF77">
              <w:rPr>
                <w:rFonts w:ascii="Calibri Light" w:hAnsi="Calibri Light" w:cs="Calibri Light"/>
                <w:sz w:val="22"/>
                <w:szCs w:val="22"/>
              </w:rPr>
              <w:t>for</w:t>
            </w:r>
            <w:proofErr w:type="spellEnd"/>
            <w:r w:rsidRPr="1BD3EF7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1BD3EF77">
              <w:rPr>
                <w:rFonts w:ascii="Calibri Light" w:hAnsi="Calibri Light" w:cs="Calibri Light"/>
                <w:sz w:val="22"/>
                <w:szCs w:val="22"/>
              </w:rPr>
              <w:t>Development</w:t>
            </w:r>
            <w:proofErr w:type="spellEnd"/>
            <w:r w:rsidRPr="1BD3EF77">
              <w:rPr>
                <w:rFonts w:ascii="Calibri Light" w:hAnsi="Calibri Light" w:cs="Calibri Light"/>
                <w:sz w:val="22"/>
                <w:szCs w:val="22"/>
              </w:rPr>
              <w:t xml:space="preserve"> in </w:t>
            </w:r>
            <w:proofErr w:type="spellStart"/>
            <w:r w:rsidRPr="1BD3EF77">
              <w:rPr>
                <w:rFonts w:ascii="Calibri Light" w:hAnsi="Calibri Light" w:cs="Calibri Light"/>
                <w:sz w:val="22"/>
                <w:szCs w:val="22"/>
              </w:rPr>
              <w:t>Special</w:t>
            </w:r>
            <w:proofErr w:type="spellEnd"/>
            <w:r w:rsidRPr="1BD3EF7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1BD3EF77">
              <w:rPr>
                <w:rFonts w:ascii="Calibri Light" w:hAnsi="Calibri Light" w:cs="Calibri Light"/>
                <w:sz w:val="22"/>
                <w:szCs w:val="22"/>
              </w:rPr>
              <w:t>Needs</w:t>
            </w:r>
            <w:proofErr w:type="spellEnd"/>
            <w:r w:rsidRPr="1BD3EF7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1BD3EF77">
              <w:rPr>
                <w:rFonts w:ascii="Calibri Light" w:hAnsi="Calibri Light" w:cs="Calibri Light"/>
                <w:sz w:val="22"/>
                <w:szCs w:val="22"/>
              </w:rPr>
              <w:t>Education</w:t>
            </w:r>
            <w:proofErr w:type="spellEnd"/>
            <w:r w:rsidRPr="1BD3EF77">
              <w:rPr>
                <w:rFonts w:ascii="Calibri Light" w:hAnsi="Calibri Light" w:cs="Calibri Light"/>
                <w:sz w:val="22"/>
                <w:szCs w:val="22"/>
              </w:rPr>
              <w:t xml:space="preserve"> (gradiva na spletu).</w:t>
            </w:r>
          </w:p>
        </w:tc>
      </w:tr>
      <w:tr w:rsidR="00472E34" w:rsidRPr="00231726" w14:paraId="0D83FCDD" w14:textId="77777777" w:rsidTr="1BD3EF7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E8729F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1181E999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3FEB5006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69CDEC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30DA51D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472E34" w:rsidRPr="00231726" w14:paraId="7BF03EFE" w14:textId="77777777" w:rsidTr="1BD3EF77">
        <w:trPr>
          <w:trHeight w:val="459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6E06" w14:textId="77777777" w:rsidR="00472E34" w:rsidRPr="00231726" w:rsidRDefault="00472E34" w:rsidP="00A87A5D">
            <w:pPr>
              <w:widowControl w:val="0"/>
              <w:suppressAutoHyphens/>
              <w:autoSpaceDN w:val="0"/>
              <w:textAlignment w:val="baseline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Cilji: </w:t>
            </w:r>
          </w:p>
          <w:p w14:paraId="5BF19772" w14:textId="77777777" w:rsidR="00472E34" w:rsidRPr="00231726" w:rsidRDefault="00472E34" w:rsidP="00472E34">
            <w:pPr>
              <w:widowControl w:val="0"/>
              <w:numPr>
                <w:ilvl w:val="0"/>
                <w:numId w:val="5"/>
              </w:numPr>
              <w:suppressAutoHyphens/>
              <w:autoSpaceDN w:val="0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nadgraditi znanja z namenom oblikovanja ustreznih učnih okolij za optimalen vzgojno-izobraževalni in osebnostni razvoj vseh otrok,</w:t>
            </w:r>
          </w:p>
          <w:p w14:paraId="5E4BE440" w14:textId="77777777" w:rsidR="00472E34" w:rsidRPr="00231726" w:rsidRDefault="00472E34" w:rsidP="00472E34">
            <w:pPr>
              <w:widowControl w:val="0"/>
              <w:numPr>
                <w:ilvl w:val="0"/>
                <w:numId w:val="5"/>
              </w:numPr>
              <w:suppressAutoHyphens/>
              <w:autoSpaceDN w:val="0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kritično presojanje  procesov medsebojnega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sovplivanja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osebnih in socialnih vidikov  z namenom razvijanja predelane podobe o sebi kot profesionalcu in o vzgojiteljskem poklicu kot profesiji.</w:t>
            </w:r>
          </w:p>
          <w:p w14:paraId="20806469" w14:textId="77777777" w:rsidR="00472E34" w:rsidRPr="00231726" w:rsidRDefault="00472E34" w:rsidP="00A87A5D">
            <w:pPr>
              <w:widowControl w:val="0"/>
              <w:suppressAutoHyphens/>
              <w:autoSpaceDN w:val="0"/>
              <w:ind w:left="426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898DEF7" w14:textId="77777777" w:rsidR="00472E34" w:rsidRPr="00231726" w:rsidRDefault="00472E34" w:rsidP="00A87A5D">
            <w:pPr>
              <w:widowControl w:val="0"/>
              <w:suppressAutoHyphens/>
              <w:autoSpaceDN w:val="0"/>
              <w:textAlignment w:val="baseline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Kompetence:</w:t>
            </w:r>
          </w:p>
          <w:p w14:paraId="1BAEAD3B" w14:textId="77777777" w:rsidR="00472E34" w:rsidRPr="00231726" w:rsidRDefault="00472E34" w:rsidP="00472E34">
            <w:pPr>
              <w:widowControl w:val="0"/>
              <w:numPr>
                <w:ilvl w:val="0"/>
                <w:numId w:val="6"/>
              </w:numPr>
              <w:suppressAutoHyphens/>
              <w:autoSpaceDN w:val="0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zmožnost razumevanja konceptov raziskovanja vzgoje in izobraževanja v inkluziji;</w:t>
            </w:r>
          </w:p>
          <w:p w14:paraId="173881E2" w14:textId="77777777" w:rsidR="00472E34" w:rsidRPr="00231726" w:rsidRDefault="00472E34" w:rsidP="00472E34">
            <w:pPr>
              <w:widowControl w:val="0"/>
              <w:numPr>
                <w:ilvl w:val="0"/>
                <w:numId w:val="6"/>
              </w:numPr>
              <w:suppressAutoHyphens/>
              <w:autoSpaceDN w:val="0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zmožnost načrtovanja vzgojno-izobraževalnih dejavnosti za vse po načelih univerzalnega dizajna učenja;</w:t>
            </w:r>
          </w:p>
          <w:p w14:paraId="6DDB7F95" w14:textId="77777777" w:rsidR="00472E34" w:rsidRPr="00231726" w:rsidRDefault="00472E34" w:rsidP="00472E34">
            <w:pPr>
              <w:widowControl w:val="0"/>
              <w:numPr>
                <w:ilvl w:val="0"/>
                <w:numId w:val="6"/>
              </w:numPr>
              <w:suppressAutoHyphens/>
              <w:autoSpaceDN w:val="0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zmožnost interdisciplinarnega načrtovanja, izvajanja, in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evalviranja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individualiziranih programov v inkluziji v multidisciplinarnem inkluzivnem timu;</w:t>
            </w:r>
          </w:p>
          <w:p w14:paraId="18BA7815" w14:textId="77777777" w:rsidR="00472E34" w:rsidRPr="00231726" w:rsidRDefault="00472E34" w:rsidP="00472E34">
            <w:pPr>
              <w:widowControl w:val="0"/>
              <w:numPr>
                <w:ilvl w:val="0"/>
                <w:numId w:val="6"/>
              </w:numPr>
              <w:suppressAutoHyphens/>
              <w:autoSpaceDN w:val="0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zmožnost kreiranja prilagoditev in pomoči, ki jo potrebujejo otroci s posebnimi potrebami v procesu vzgoje in izobraževanja;</w:t>
            </w:r>
          </w:p>
          <w:p w14:paraId="449D8855" w14:textId="77777777" w:rsidR="00472E34" w:rsidRPr="00231726" w:rsidRDefault="00472E34" w:rsidP="00472E34">
            <w:pPr>
              <w:widowControl w:val="0"/>
              <w:numPr>
                <w:ilvl w:val="0"/>
                <w:numId w:val="6"/>
              </w:numPr>
              <w:suppressAutoHyphens/>
              <w:autoSpaceDN w:val="0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zmožnost aktivnega vključevanja otroka in </w:t>
            </w:r>
            <w:r w:rsidRPr="00231726">
              <w:rPr>
                <w:rFonts w:ascii="Calibri Light" w:hAnsi="Calibri Light" w:cs="Calibri Light"/>
                <w:sz w:val="22"/>
                <w:szCs w:val="22"/>
              </w:rPr>
              <w:lastRenderedPageBreak/>
              <w:t xml:space="preserve">staršev v uresničevanje individualiziranega programa; </w:t>
            </w:r>
          </w:p>
          <w:p w14:paraId="6A840263" w14:textId="77777777" w:rsidR="00472E34" w:rsidRPr="00231726" w:rsidRDefault="00472E34" w:rsidP="00472E34">
            <w:pPr>
              <w:widowControl w:val="0"/>
              <w:numPr>
                <w:ilvl w:val="0"/>
                <w:numId w:val="6"/>
              </w:numPr>
              <w:suppressAutoHyphens/>
              <w:autoSpaceDN w:val="0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zmožnost kakovostnega načrtovanja lastnega profesionalnega razvoja in  proaktivne naravnanosti v procesu inkluzije.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5C842D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A7FD" w14:textId="77777777" w:rsidR="00472E34" w:rsidRPr="00231726" w:rsidRDefault="00472E34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Objectives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3D044F21" w14:textId="77777777" w:rsidR="00472E34" w:rsidRPr="00231726" w:rsidRDefault="00472E34" w:rsidP="00472E34">
            <w:pPr>
              <w:widowControl w:val="0"/>
              <w:numPr>
                <w:ilvl w:val="0"/>
                <w:numId w:val="7"/>
              </w:numPr>
              <w:suppressAutoHyphens/>
              <w:autoSpaceDN w:val="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to upgrade the knowledge with the purpose of establishing adequate learning environments for optimal educational and personal development of all children;</w:t>
            </w:r>
          </w:p>
          <w:p w14:paraId="695C83FF" w14:textId="77777777" w:rsidR="00472E34" w:rsidRPr="00231726" w:rsidRDefault="00472E34" w:rsidP="00472E34">
            <w:pPr>
              <w:widowControl w:val="0"/>
              <w:numPr>
                <w:ilvl w:val="0"/>
                <w:numId w:val="7"/>
              </w:numPr>
              <w:suppressAutoHyphens/>
              <w:autoSpaceDN w:val="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proofErr w:type="gramStart"/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critical</w:t>
            </w:r>
            <w:proofErr w:type="gramEnd"/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assessment of the process of mutual influences of personal and social aspects with the purpose of developing a transformed image of self as a professional and of jobs in education as a profession.</w:t>
            </w:r>
          </w:p>
          <w:p w14:paraId="1D40B3C4" w14:textId="77777777" w:rsidR="00472E34" w:rsidRPr="00231726" w:rsidRDefault="00472E34" w:rsidP="00A87A5D">
            <w:pPr>
              <w:widowControl w:val="0"/>
              <w:suppressAutoHyphens/>
              <w:autoSpaceDN w:val="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563D2FC8" w14:textId="77777777" w:rsidR="00472E34" w:rsidRPr="00231726" w:rsidRDefault="00472E34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</w:t>
            </w: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Competences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:  </w:t>
            </w:r>
          </w:p>
          <w:p w14:paraId="045EF3BC" w14:textId="77777777" w:rsidR="00472E34" w:rsidRPr="00231726" w:rsidRDefault="00472E34" w:rsidP="00472E34">
            <w:pPr>
              <w:widowControl w:val="0"/>
              <w:numPr>
                <w:ilvl w:val="0"/>
                <w:numId w:val="8"/>
              </w:numPr>
              <w:suppressAutoHyphens/>
              <w:autoSpaceDN w:val="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ability to understand the concepts of research in education and of education in inclusion;</w:t>
            </w:r>
          </w:p>
          <w:p w14:paraId="49B9323D" w14:textId="77777777" w:rsidR="00472E34" w:rsidRPr="00231726" w:rsidRDefault="00472E34" w:rsidP="00472E34">
            <w:pPr>
              <w:widowControl w:val="0"/>
              <w:numPr>
                <w:ilvl w:val="0"/>
                <w:numId w:val="8"/>
              </w:numPr>
              <w:suppressAutoHyphens/>
              <w:autoSpaceDN w:val="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ability to plan educational activities for everyone according to the universal design of learning;</w:t>
            </w:r>
          </w:p>
          <w:p w14:paraId="60C917D0" w14:textId="77777777" w:rsidR="00472E34" w:rsidRPr="00231726" w:rsidRDefault="00472E34" w:rsidP="00472E34">
            <w:pPr>
              <w:widowControl w:val="0"/>
              <w:numPr>
                <w:ilvl w:val="0"/>
                <w:numId w:val="8"/>
              </w:numPr>
              <w:suppressAutoHyphens/>
              <w:autoSpaceDN w:val="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ability of interdisciplinary planning, implementation, and evaluation of individualised programmes in inclusion in a multidisciplinary inclusive team;</w:t>
            </w:r>
          </w:p>
          <w:p w14:paraId="1DA3759C" w14:textId="77777777" w:rsidR="00472E34" w:rsidRPr="00231726" w:rsidRDefault="00472E34" w:rsidP="00472E34">
            <w:pPr>
              <w:widowControl w:val="0"/>
              <w:numPr>
                <w:ilvl w:val="0"/>
                <w:numId w:val="8"/>
              </w:numPr>
              <w:suppressAutoHyphens/>
              <w:autoSpaceDN w:val="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ability to create adaptations and support children with special needs require in education process;</w:t>
            </w:r>
          </w:p>
          <w:p w14:paraId="22E39C7E" w14:textId="77777777" w:rsidR="00472E34" w:rsidRPr="00231726" w:rsidRDefault="00472E34" w:rsidP="00472E34">
            <w:pPr>
              <w:widowControl w:val="0"/>
              <w:numPr>
                <w:ilvl w:val="0"/>
                <w:numId w:val="8"/>
              </w:numPr>
              <w:suppressAutoHyphens/>
              <w:autoSpaceDN w:val="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the ability to actively include the child and parents into the implementation of the 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>individualised programme;</w:t>
            </w:r>
          </w:p>
          <w:p w14:paraId="10F757CE" w14:textId="77777777" w:rsidR="00472E34" w:rsidRPr="00231726" w:rsidRDefault="00472E34" w:rsidP="00472E34">
            <w:pPr>
              <w:widowControl w:val="0"/>
              <w:numPr>
                <w:ilvl w:val="0"/>
                <w:numId w:val="8"/>
              </w:numPr>
              <w:suppressAutoHyphens/>
              <w:autoSpaceDN w:val="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proofErr w:type="gramStart"/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</w:t>
            </w:r>
            <w:proofErr w:type="gramEnd"/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ability to perform quality planning of own professional development and proactive attitude in the process of inclusion.</w:t>
            </w:r>
          </w:p>
        </w:tc>
      </w:tr>
      <w:tr w:rsidR="00472E34" w:rsidRPr="00231726" w14:paraId="6478250A" w14:textId="77777777" w:rsidTr="1BD3EF77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AD8937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E75CF07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08944DC3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C77DC06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40B622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6981C08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Intended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outcomes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472E34" w:rsidRPr="00231726" w14:paraId="5C00507A" w14:textId="77777777" w:rsidTr="1BD3EF77">
        <w:trPr>
          <w:trHeight w:val="1455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31CB12" w14:textId="77777777" w:rsidR="00472E34" w:rsidRPr="00231726" w:rsidRDefault="00472E34" w:rsidP="00A87A5D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 in razumevanje:</w:t>
            </w:r>
          </w:p>
          <w:p w14:paraId="41485498" w14:textId="77777777" w:rsidR="00472E34" w:rsidRPr="00231726" w:rsidRDefault="00472E3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Študent/-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ka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bo znal/-a:</w:t>
            </w:r>
          </w:p>
          <w:p w14:paraId="0EE22A28" w14:textId="77777777" w:rsidR="00472E34" w:rsidRPr="00231726" w:rsidRDefault="00472E34" w:rsidP="00472E34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aktivno raziskovati inkluzijo,</w:t>
            </w:r>
          </w:p>
          <w:p w14:paraId="1577F954" w14:textId="77777777" w:rsidR="00472E34" w:rsidRPr="00231726" w:rsidRDefault="00472E34" w:rsidP="00472E34">
            <w:pPr>
              <w:numPr>
                <w:ilvl w:val="0"/>
                <w:numId w:val="9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vzpostavljati ključne dejavnike za udejanjanje inkluzivnega vzgojno-izobraževalnega okolja.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A4D938" w14:textId="77777777" w:rsidR="00472E34" w:rsidRPr="00231726" w:rsidRDefault="00472E3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D2DFAAE" w14:textId="77777777" w:rsidR="00472E34" w:rsidRPr="00231726" w:rsidRDefault="00472E3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7F6CE0A" w14:textId="77777777" w:rsidR="00472E34" w:rsidRPr="00231726" w:rsidRDefault="00472E3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4B0D9A" w14:textId="77777777" w:rsidR="00472E34" w:rsidRPr="00231726" w:rsidRDefault="00472E34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Knowledge and understanding</w:t>
            </w: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4455C116" w14:textId="77777777" w:rsidR="00472E34" w:rsidRPr="00231726" w:rsidRDefault="00472E34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 will know how to:</w:t>
            </w:r>
          </w:p>
          <w:p w14:paraId="28DD3173" w14:textId="77777777" w:rsidR="00472E34" w:rsidRPr="00231726" w:rsidRDefault="00472E34" w:rsidP="00472E34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actively do research in inclusion,</w:t>
            </w:r>
          </w:p>
          <w:p w14:paraId="48BED50E" w14:textId="77777777" w:rsidR="00472E34" w:rsidRPr="00231726" w:rsidRDefault="00472E34" w:rsidP="00472E34">
            <w:pPr>
              <w:numPr>
                <w:ilvl w:val="0"/>
                <w:numId w:val="10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proofErr w:type="gramStart"/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establish</w:t>
            </w:r>
            <w:proofErr w:type="gramEnd"/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 the key factors for the implementation of inclusive educational environment.</w:t>
            </w:r>
          </w:p>
        </w:tc>
      </w:tr>
      <w:tr w:rsidR="00472E34" w:rsidRPr="00231726" w14:paraId="59967B36" w14:textId="77777777" w:rsidTr="1BD3EF77">
        <w:trPr>
          <w:trHeight w:val="74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42B9" w14:textId="77777777" w:rsidR="00472E34" w:rsidRPr="00231726" w:rsidRDefault="00472E3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3863FC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9DE8" w14:textId="77777777" w:rsidR="00472E34" w:rsidRPr="00231726" w:rsidRDefault="00472E3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472E34" w:rsidRPr="00231726" w14:paraId="48AA4A29" w14:textId="77777777" w:rsidTr="1BD3EF77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01ADB7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4724349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6E8C2075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0C619A6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D2B393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03FBFB5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teaching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methods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472E34" w:rsidRPr="00231726" w14:paraId="3F1C1A05" w14:textId="77777777" w:rsidTr="1BD3EF77">
        <w:trPr>
          <w:trHeight w:val="619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BE4B4" w14:textId="77777777" w:rsidR="00472E34" w:rsidRPr="00231726" w:rsidRDefault="00472E3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Predavanja in seminarji v manjših skupinah ter samostojno raziskovalno delo študenta.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B1B71D" w14:textId="77777777" w:rsidR="00472E34" w:rsidRPr="00231726" w:rsidRDefault="00472E3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AB8B1" w14:textId="77777777" w:rsidR="00472E34" w:rsidRPr="00231726" w:rsidRDefault="00472E34" w:rsidP="00A87A5D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Lectures and seminars in smaller groups and student’s independent research work.</w:t>
            </w:r>
          </w:p>
        </w:tc>
      </w:tr>
      <w:tr w:rsidR="00472E34" w:rsidRPr="00231726" w14:paraId="33F65946" w14:textId="77777777" w:rsidTr="1BD3EF77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1F02BD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4B8ED18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6C82CA" w14:textId="77777777" w:rsidR="00472E34" w:rsidRPr="00231726" w:rsidRDefault="00472E3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Delež (v %) /</w:t>
            </w:r>
          </w:p>
          <w:p w14:paraId="0EE26DC1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Weight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994DF2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75005AB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Assessment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472E34" w:rsidRPr="00231726" w14:paraId="18768272" w14:textId="77777777" w:rsidTr="1BD3EF77">
        <w:trPr>
          <w:trHeight w:val="872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9857" w14:textId="77777777" w:rsidR="00472E34" w:rsidRPr="00231726" w:rsidRDefault="00472E3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Način (pisni izpit, ustno izpraševanje, naloge, projekt):</w:t>
            </w:r>
          </w:p>
          <w:p w14:paraId="79A00723" w14:textId="77777777" w:rsidR="00472E34" w:rsidRPr="00231726" w:rsidRDefault="00472E34" w:rsidP="00A87A5D">
            <w:pPr>
              <w:spacing w:after="60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B3EB923" w14:textId="77777777" w:rsidR="00472E34" w:rsidRPr="00231726" w:rsidRDefault="00472E34" w:rsidP="00472E34">
            <w:pPr>
              <w:numPr>
                <w:ilvl w:val="0"/>
                <w:numId w:val="11"/>
              </w:numPr>
              <w:ind w:left="425" w:hanging="357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Projektna ali raziskovalna naloga.</w:t>
            </w:r>
          </w:p>
          <w:p w14:paraId="00512B17" w14:textId="77777777" w:rsidR="00472E34" w:rsidRPr="00231726" w:rsidRDefault="00472E34" w:rsidP="00472E34">
            <w:pPr>
              <w:numPr>
                <w:ilvl w:val="0"/>
                <w:numId w:val="11"/>
              </w:numPr>
              <w:spacing w:after="120"/>
              <w:ind w:left="425" w:hanging="357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Predstavitev in ustni zagovor.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EECDBF" w14:textId="77777777" w:rsidR="00472E34" w:rsidRPr="00231726" w:rsidRDefault="00472E34" w:rsidP="00A87A5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50 %,</w:t>
            </w:r>
          </w:p>
          <w:p w14:paraId="185801AA" w14:textId="77777777" w:rsidR="00472E34" w:rsidRPr="00231726" w:rsidRDefault="00472E34" w:rsidP="00A87A5D">
            <w:pPr>
              <w:spacing w:after="120"/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>50 %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A07E" w14:textId="77777777" w:rsidR="00472E34" w:rsidRPr="00231726" w:rsidRDefault="00472E3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Type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examination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, oral,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coursework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project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>):</w:t>
            </w:r>
          </w:p>
          <w:p w14:paraId="7ACDAB0E" w14:textId="77777777" w:rsidR="00472E34" w:rsidRPr="00231726" w:rsidRDefault="00472E34" w:rsidP="00A87A5D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F283B83" w14:textId="77777777" w:rsidR="00472E34" w:rsidRPr="00231726" w:rsidRDefault="00472E34" w:rsidP="00472E34">
            <w:pPr>
              <w:numPr>
                <w:ilvl w:val="0"/>
                <w:numId w:val="12"/>
              </w:numPr>
              <w:ind w:left="714" w:hanging="357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Project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or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research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work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>,</w:t>
            </w:r>
          </w:p>
          <w:p w14:paraId="057FF213" w14:textId="77777777" w:rsidR="00472E34" w:rsidRPr="00231726" w:rsidRDefault="00472E34" w:rsidP="00472E34">
            <w:pPr>
              <w:numPr>
                <w:ilvl w:val="0"/>
                <w:numId w:val="12"/>
              </w:numPr>
              <w:spacing w:after="120"/>
              <w:ind w:left="714" w:hanging="357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Presentation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 xml:space="preserve"> oral </w:t>
            </w:r>
            <w:proofErr w:type="spellStart"/>
            <w:r w:rsidRPr="00231726">
              <w:rPr>
                <w:rFonts w:ascii="Calibri Light" w:hAnsi="Calibri Light" w:cs="Calibri Light"/>
                <w:sz w:val="22"/>
                <w:szCs w:val="22"/>
              </w:rPr>
              <w:t>defence</w:t>
            </w:r>
            <w:proofErr w:type="spellEnd"/>
            <w:r w:rsidRPr="00231726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</w:tr>
      <w:tr w:rsidR="00472E34" w:rsidRPr="00231726" w14:paraId="0DEAC425" w14:textId="77777777" w:rsidTr="1BD3EF77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770417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1E4B46F" w14:textId="77777777" w:rsidR="00472E34" w:rsidRPr="00231726" w:rsidRDefault="00472E34" w:rsidP="00A87A5D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Lecturer's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>references</w:t>
            </w:r>
            <w:proofErr w:type="spellEnd"/>
            <w:r w:rsidRPr="00231726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: </w:t>
            </w:r>
          </w:p>
        </w:tc>
      </w:tr>
      <w:tr w:rsidR="00472E34" w:rsidRPr="00231726" w14:paraId="13FF13DD" w14:textId="77777777" w:rsidTr="1BD3EF77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9C03C" w14:textId="77777777" w:rsidR="00F868D7" w:rsidRPr="00F328EC" w:rsidRDefault="00F868D7" w:rsidP="00F868D7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F328EC">
              <w:rPr>
                <w:rFonts w:ascii="Calibri Light" w:hAnsi="Calibri Light" w:cs="Calibri Light"/>
                <w:sz w:val="22"/>
                <w:szCs w:val="22"/>
              </w:rPr>
              <w:t>KISWARDAY, V. R., in REJC, M. (2022). Pripomočki za vzgojitelje za detekcijo otrok z avtizmom v prvem starostnem obdobju (1–3). V: Čotar Konrad, S., B. Borota, S. Rutar, K. Drljić in G. Jelovčan, ur. 2022. Vzgoja in izobraževanje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Pr="00F328EC">
              <w:rPr>
                <w:rFonts w:ascii="Calibri Light" w:hAnsi="Calibri Light" w:cs="Calibri Light"/>
                <w:sz w:val="22"/>
                <w:szCs w:val="22"/>
              </w:rPr>
              <w:t>predšolskih otrok prvega starostnega obdobja. Koper: Založba Univerze na Primorskem.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Str. 190-210.</w:t>
            </w:r>
          </w:p>
          <w:p w14:paraId="0380A534" w14:textId="048473A7" w:rsidR="00F868D7" w:rsidRPr="00EA4E7B" w:rsidRDefault="00F868D7" w:rsidP="00F868D7">
            <w:pPr>
              <w:numPr>
                <w:ilvl w:val="0"/>
                <w:numId w:val="13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EA4E7B">
              <w:rPr>
                <w:rFonts w:ascii="Calibri Light" w:eastAsia="Calibri" w:hAnsi="Calibri Light" w:cs="Calibri Light"/>
                <w:sz w:val="22"/>
                <w:szCs w:val="22"/>
              </w:rPr>
              <w:t xml:space="preserve">Kristan, P. T., </w:t>
            </w:r>
            <w:r>
              <w:rPr>
                <w:rFonts w:ascii="Calibri Light" w:eastAsia="Calibri" w:hAnsi="Calibri Light" w:cs="Calibri Light"/>
                <w:sz w:val="22"/>
                <w:szCs w:val="22"/>
              </w:rPr>
              <w:t>in</w:t>
            </w:r>
            <w:r w:rsidRPr="00EA4E7B">
              <w:rPr>
                <w:rFonts w:ascii="Calibri Light" w:eastAsia="Calibri" w:hAnsi="Calibri Light" w:cs="Calibri Light"/>
                <w:sz w:val="22"/>
                <w:szCs w:val="22"/>
              </w:rPr>
              <w:t xml:space="preserve"> Kiswarday, V. R. </w:t>
            </w:r>
            <w:r>
              <w:rPr>
                <w:rFonts w:ascii="Calibri Light" w:eastAsia="Calibri" w:hAnsi="Calibri Light" w:cs="Calibri Light"/>
                <w:sz w:val="22"/>
                <w:szCs w:val="22"/>
              </w:rPr>
              <w:t xml:space="preserve">(2022). </w:t>
            </w:r>
            <w:proofErr w:type="spellStart"/>
            <w:r w:rsidRPr="00EA4E7B">
              <w:rPr>
                <w:rFonts w:ascii="Calibri Light" w:eastAsia="Calibri" w:hAnsi="Calibri Light" w:cs="Calibri Light"/>
                <w:sz w:val="22"/>
                <w:szCs w:val="22"/>
              </w:rPr>
              <w:t>Multisenzorni</w:t>
            </w:r>
            <w:proofErr w:type="spellEnd"/>
            <w:r w:rsidRPr="00EA4E7B">
              <w:rPr>
                <w:rFonts w:ascii="Calibri Light" w:eastAsia="Calibri" w:hAnsi="Calibri Light" w:cs="Calibri Light"/>
                <w:sz w:val="22"/>
                <w:szCs w:val="22"/>
              </w:rPr>
              <w:t xml:space="preserve"> učni pripomoček za urjenje </w:t>
            </w:r>
            <w:proofErr w:type="spellStart"/>
            <w:r w:rsidRPr="00EA4E7B">
              <w:rPr>
                <w:rFonts w:ascii="Calibri Light" w:eastAsia="Calibri" w:hAnsi="Calibri Light" w:cs="Calibri Light"/>
                <w:sz w:val="22"/>
                <w:szCs w:val="22"/>
              </w:rPr>
              <w:t>grafomotoričnih</w:t>
            </w:r>
            <w:proofErr w:type="spellEnd"/>
            <w:r w:rsidRPr="00EA4E7B">
              <w:rPr>
                <w:rFonts w:ascii="Calibri Light" w:eastAsia="Calibri" w:hAnsi="Calibri Light" w:cs="Calibri Light"/>
                <w:sz w:val="22"/>
                <w:szCs w:val="22"/>
              </w:rPr>
              <w:t xml:space="preserve"> spretnosti v inkluzivnem razredu.</w:t>
            </w:r>
            <w:r>
              <w:rPr>
                <w:rFonts w:ascii="Calibri Light" w:eastAsia="Calibri" w:hAnsi="Calibri Light" w:cs="Calibri Light"/>
                <w:sz w:val="22"/>
                <w:szCs w:val="22"/>
              </w:rPr>
              <w:t xml:space="preserve"> V: </w:t>
            </w:r>
            <w:r w:rsidRPr="00EA4E7B">
              <w:rPr>
                <w:rFonts w:ascii="Calibri Light" w:eastAsia="Calibri" w:hAnsi="Calibri Light" w:cs="Calibri Light"/>
                <w:sz w:val="22"/>
                <w:szCs w:val="22"/>
              </w:rPr>
              <w:t>Štemberger, T., S. Čotar Konrad, S. Rutar in A. Žakelj</w:t>
            </w:r>
            <w:r w:rsidR="00D72ED3">
              <w:rPr>
                <w:rFonts w:ascii="Calibri Light" w:eastAsia="Calibri" w:hAnsi="Calibri Light" w:cs="Calibri Light"/>
                <w:sz w:val="22"/>
                <w:szCs w:val="22"/>
              </w:rPr>
              <w:t xml:space="preserve"> (</w:t>
            </w:r>
            <w:r w:rsidRPr="00EA4E7B">
              <w:rPr>
                <w:rFonts w:ascii="Calibri Light" w:eastAsia="Calibri" w:hAnsi="Calibri Light" w:cs="Calibri Light"/>
                <w:sz w:val="22"/>
                <w:szCs w:val="22"/>
              </w:rPr>
              <w:t>ur</w:t>
            </w:r>
            <w:r w:rsidR="00D72ED3">
              <w:rPr>
                <w:rFonts w:ascii="Calibri Light" w:eastAsia="Calibri" w:hAnsi="Calibri Light" w:cs="Calibri Light"/>
                <w:sz w:val="22"/>
                <w:szCs w:val="22"/>
              </w:rPr>
              <w:t>)</w:t>
            </w:r>
            <w:r w:rsidRPr="00EA4E7B">
              <w:rPr>
                <w:rFonts w:ascii="Calibri Light" w:eastAsia="Calibri" w:hAnsi="Calibri Light" w:cs="Calibri Light"/>
                <w:sz w:val="22"/>
                <w:szCs w:val="22"/>
              </w:rPr>
              <w:t>.</w:t>
            </w:r>
            <w:r w:rsidR="00FD6B2C">
              <w:rPr>
                <w:rFonts w:ascii="Calibri Light" w:eastAsia="Calibri" w:hAnsi="Calibri Light" w:cs="Calibri Light"/>
                <w:sz w:val="22"/>
                <w:szCs w:val="22"/>
              </w:rPr>
              <w:t xml:space="preserve"> </w:t>
            </w:r>
            <w:r w:rsidRPr="00EA4E7B">
              <w:rPr>
                <w:rFonts w:ascii="Calibri Light" w:eastAsia="Calibri" w:hAnsi="Calibri Light" w:cs="Calibri Light"/>
                <w:sz w:val="22"/>
                <w:szCs w:val="22"/>
              </w:rPr>
              <w:t>Oblikovanje</w:t>
            </w:r>
            <w:r>
              <w:rPr>
                <w:rFonts w:ascii="Calibri Light" w:eastAsia="Calibri" w:hAnsi="Calibri Light" w:cs="Calibri Light"/>
                <w:sz w:val="22"/>
                <w:szCs w:val="22"/>
              </w:rPr>
              <w:t xml:space="preserve"> </w:t>
            </w:r>
            <w:r w:rsidRPr="00EA4E7B">
              <w:rPr>
                <w:rFonts w:ascii="Calibri Light" w:eastAsia="Calibri" w:hAnsi="Calibri Light" w:cs="Calibri Light"/>
                <w:sz w:val="22"/>
                <w:szCs w:val="22"/>
              </w:rPr>
              <w:t>inovativnih učnih okolij. Koper:</w:t>
            </w:r>
            <w:r>
              <w:rPr>
                <w:rFonts w:ascii="Calibri Light" w:eastAsia="Calibri" w:hAnsi="Calibri Light" w:cs="Calibri Light"/>
                <w:sz w:val="22"/>
                <w:szCs w:val="22"/>
              </w:rPr>
              <w:t xml:space="preserve"> Založba Univerze na Primorskem, str. 285-302.</w:t>
            </w:r>
          </w:p>
          <w:p w14:paraId="4F24D110" w14:textId="7FE96DEA" w:rsidR="00F868D7" w:rsidRPr="00231726" w:rsidRDefault="00F868D7" w:rsidP="00F868D7">
            <w:pPr>
              <w:numPr>
                <w:ilvl w:val="0"/>
                <w:numId w:val="13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KISWARDAY, V</w:t>
            </w:r>
            <w:r w:rsidR="00C60CE2">
              <w:rPr>
                <w:rFonts w:ascii="Calibri Light" w:eastAsia="Calibri" w:hAnsi="Calibri Light" w:cs="Calibri Light"/>
                <w:sz w:val="22"/>
                <w:szCs w:val="22"/>
              </w:rPr>
              <w:t>.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R. </w:t>
            </w:r>
            <w:r>
              <w:rPr>
                <w:rFonts w:ascii="Calibri Light" w:eastAsia="Calibri" w:hAnsi="Calibri Light" w:cs="Calibri Light"/>
                <w:sz w:val="22"/>
                <w:szCs w:val="22"/>
              </w:rPr>
              <w:t xml:space="preserve">(2018). 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Individualiziran program v inkluziji. V: SCHMIDT, M</w:t>
            </w:r>
            <w:r w:rsidR="00FD6B2C">
              <w:rPr>
                <w:rFonts w:ascii="Calibri Light" w:eastAsia="Calibri" w:hAnsi="Calibri Light" w:cs="Calibri Light"/>
                <w:sz w:val="22"/>
                <w:szCs w:val="22"/>
              </w:rPr>
              <w:t>.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(ur.), RUS KOLAR, D</w:t>
            </w:r>
            <w:r w:rsidR="00C60CE2">
              <w:rPr>
                <w:rFonts w:ascii="Calibri Light" w:eastAsia="Calibri" w:hAnsi="Calibri Light" w:cs="Calibri Light"/>
                <w:sz w:val="22"/>
                <w:szCs w:val="22"/>
              </w:rPr>
              <w:t>.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(ur.), KRANJEC, E</w:t>
            </w:r>
            <w:r w:rsidR="00C60CE2">
              <w:rPr>
                <w:rFonts w:ascii="Calibri Light" w:eastAsia="Calibri" w:hAnsi="Calibri Light" w:cs="Calibri Light"/>
                <w:sz w:val="22"/>
                <w:szCs w:val="22"/>
              </w:rPr>
              <w:t>.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(ur.). Vloga inkluzivnega pedagoga v vzgoji in izobraževanju.  Maribor: Uni</w:t>
            </w:r>
            <w:r>
              <w:rPr>
                <w:rFonts w:ascii="Calibri Light" w:eastAsia="Calibri" w:hAnsi="Calibri Light" w:cs="Calibri Light"/>
                <w:sz w:val="22"/>
                <w:szCs w:val="22"/>
              </w:rPr>
              <w:t>verzitetna založba Univerze,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Str. 47-58, graf. prikazi. ISBN 978-961-286-161-2. </w:t>
            </w:r>
          </w:p>
          <w:p w14:paraId="52753EA2" w14:textId="2BC3BCD6" w:rsidR="00F868D7" w:rsidRPr="00231726" w:rsidRDefault="00F868D7" w:rsidP="00F868D7">
            <w:pPr>
              <w:numPr>
                <w:ilvl w:val="0"/>
                <w:numId w:val="13"/>
              </w:numPr>
              <w:rPr>
                <w:rFonts w:ascii="Calibri Light" w:eastAsia="Calibri" w:hAnsi="Calibri Light" w:cs="Calibri Light"/>
                <w:sz w:val="22"/>
                <w:szCs w:val="22"/>
              </w:rPr>
            </w:pP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KISWARDAY, V</w:t>
            </w:r>
            <w:r w:rsidR="00C60CE2">
              <w:rPr>
                <w:rFonts w:ascii="Calibri Light" w:eastAsia="Calibri" w:hAnsi="Calibri Light" w:cs="Calibri Light"/>
                <w:sz w:val="22"/>
                <w:szCs w:val="22"/>
              </w:rPr>
              <w:t>.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R</w:t>
            </w:r>
            <w:r w:rsidR="00C60CE2">
              <w:rPr>
                <w:rFonts w:ascii="Calibri Light" w:eastAsia="Calibri" w:hAnsi="Calibri Light" w:cs="Calibri Light"/>
                <w:sz w:val="22"/>
                <w:szCs w:val="22"/>
              </w:rPr>
              <w:t>.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, KOFOL, A. </w:t>
            </w:r>
            <w:r>
              <w:rPr>
                <w:rFonts w:ascii="Calibri Light" w:eastAsia="Calibri" w:hAnsi="Calibri Light" w:cs="Calibri Light"/>
                <w:sz w:val="22"/>
                <w:szCs w:val="22"/>
              </w:rPr>
              <w:t xml:space="preserve">(2018). 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>Evropske politike financiranja sistemov inkluzivnega izobraževanja. V: SCHMIDT, M</w:t>
            </w:r>
            <w:r w:rsidR="00C60CE2">
              <w:rPr>
                <w:rFonts w:ascii="Calibri Light" w:eastAsia="Calibri" w:hAnsi="Calibri Light" w:cs="Calibri Light"/>
                <w:sz w:val="22"/>
                <w:szCs w:val="22"/>
              </w:rPr>
              <w:t>.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(ur.), RUS KOLAR, D</w:t>
            </w:r>
            <w:r w:rsidR="00C60CE2">
              <w:rPr>
                <w:rFonts w:ascii="Calibri Light" w:eastAsia="Calibri" w:hAnsi="Calibri Light" w:cs="Calibri Light"/>
                <w:sz w:val="22"/>
                <w:szCs w:val="22"/>
              </w:rPr>
              <w:t>.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(ur.), KRANJEC, E</w:t>
            </w:r>
            <w:r w:rsidR="00C60CE2">
              <w:rPr>
                <w:rFonts w:ascii="Calibri Light" w:eastAsia="Calibri" w:hAnsi="Calibri Light" w:cs="Calibri Light"/>
                <w:sz w:val="22"/>
                <w:szCs w:val="22"/>
              </w:rPr>
              <w:t>.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(ur.). Vloga inkluzivnega pedagoga v vzgoji in izobraževanju. Maribor: Unive</w:t>
            </w:r>
            <w:r>
              <w:rPr>
                <w:rFonts w:ascii="Calibri Light" w:eastAsia="Calibri" w:hAnsi="Calibri Light" w:cs="Calibri Light"/>
                <w:sz w:val="22"/>
                <w:szCs w:val="22"/>
              </w:rPr>
              <w:t>rzitetna založba Univerze.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Str. 11-24, graf. prikazi. ISBN 978-961-286-161-2. </w:t>
            </w:r>
          </w:p>
          <w:p w14:paraId="39D74F04" w14:textId="17BED40E" w:rsidR="00F868D7" w:rsidRPr="00F868D7" w:rsidRDefault="7C6A9DF9" w:rsidP="00F868D7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1BD3EF77">
              <w:rPr>
                <w:rFonts w:ascii="Calibri Light" w:eastAsia="Calibri" w:hAnsi="Calibri Light" w:cs="Calibri Light"/>
                <w:sz w:val="22"/>
                <w:szCs w:val="22"/>
              </w:rPr>
              <w:t>KISWARDAY, V</w:t>
            </w:r>
            <w:r w:rsidR="00C60CE2">
              <w:rPr>
                <w:rFonts w:ascii="Calibri Light" w:eastAsia="Calibri" w:hAnsi="Calibri Light" w:cs="Calibri Light"/>
                <w:sz w:val="22"/>
                <w:szCs w:val="22"/>
              </w:rPr>
              <w:t xml:space="preserve">. </w:t>
            </w:r>
            <w:r w:rsidRPr="1BD3EF77">
              <w:rPr>
                <w:rFonts w:ascii="Calibri Light" w:eastAsia="Calibri" w:hAnsi="Calibri Light" w:cs="Calibri Light"/>
                <w:sz w:val="22"/>
                <w:szCs w:val="22"/>
              </w:rPr>
              <w:t>R</w:t>
            </w:r>
            <w:r w:rsidR="00C60CE2">
              <w:rPr>
                <w:rFonts w:ascii="Calibri Light" w:eastAsia="Calibri" w:hAnsi="Calibri Light" w:cs="Calibri Light"/>
                <w:sz w:val="22"/>
                <w:szCs w:val="22"/>
              </w:rPr>
              <w:t>.</w:t>
            </w:r>
            <w:r w:rsidRPr="1BD3EF77">
              <w:rPr>
                <w:rFonts w:ascii="Calibri Light" w:eastAsia="Calibri" w:hAnsi="Calibri Light" w:cs="Calibri Light"/>
                <w:sz w:val="22"/>
                <w:szCs w:val="22"/>
              </w:rPr>
              <w:t>, DRLJIĆ, K. (2018). Sodelovalno poučevanje : priložnost za inkluzivne pedagoge. V: SCHMIDT, M</w:t>
            </w:r>
            <w:r w:rsidR="00DA5D86">
              <w:rPr>
                <w:rFonts w:ascii="Calibri Light" w:eastAsia="Calibri" w:hAnsi="Calibri Light" w:cs="Calibri Light"/>
                <w:sz w:val="22"/>
                <w:szCs w:val="22"/>
              </w:rPr>
              <w:t>.</w:t>
            </w:r>
            <w:r w:rsidRPr="1BD3EF77">
              <w:rPr>
                <w:rFonts w:ascii="Calibri Light" w:eastAsia="Calibri" w:hAnsi="Calibri Light" w:cs="Calibri Light"/>
                <w:sz w:val="22"/>
                <w:szCs w:val="22"/>
              </w:rPr>
              <w:t xml:space="preserve"> (ur.), RUS KOLAR, D</w:t>
            </w:r>
            <w:r w:rsidR="00DA5D86">
              <w:rPr>
                <w:rFonts w:ascii="Calibri Light" w:eastAsia="Calibri" w:hAnsi="Calibri Light" w:cs="Calibri Light"/>
                <w:sz w:val="22"/>
                <w:szCs w:val="22"/>
              </w:rPr>
              <w:t>.</w:t>
            </w:r>
            <w:r w:rsidRPr="1BD3EF77">
              <w:rPr>
                <w:rFonts w:ascii="Calibri Light" w:eastAsia="Calibri" w:hAnsi="Calibri Light" w:cs="Calibri Light"/>
                <w:sz w:val="22"/>
                <w:szCs w:val="22"/>
              </w:rPr>
              <w:t xml:space="preserve"> (ur.), KRANJEC, E</w:t>
            </w:r>
            <w:r w:rsidR="00DA5D86">
              <w:rPr>
                <w:rFonts w:ascii="Calibri Light" w:eastAsia="Calibri" w:hAnsi="Calibri Light" w:cs="Calibri Light"/>
                <w:sz w:val="22"/>
                <w:szCs w:val="22"/>
              </w:rPr>
              <w:t>.</w:t>
            </w:r>
            <w:r w:rsidRPr="1BD3EF77">
              <w:rPr>
                <w:rFonts w:ascii="Calibri Light" w:eastAsia="Calibri" w:hAnsi="Calibri Light" w:cs="Calibri Light"/>
                <w:sz w:val="22"/>
                <w:szCs w:val="22"/>
              </w:rPr>
              <w:t xml:space="preserve"> (ur.). Vloga inkluzivnega pedagoga v vzgoji in izobraževanju. Maribor: Univerzitetna založba Univerze, Str. 225-236, graf. prikazi. ISBN 978-961-286-161-2.</w:t>
            </w:r>
          </w:p>
        </w:tc>
      </w:tr>
    </w:tbl>
    <w:p w14:paraId="3BA9C832" w14:textId="77777777" w:rsidR="00472E34" w:rsidRPr="00231726" w:rsidRDefault="00472E34" w:rsidP="00472E34">
      <w:pPr>
        <w:rPr>
          <w:rFonts w:ascii="Calibri Light" w:hAnsi="Calibri Light" w:cs="Calibri Light"/>
          <w:sz w:val="22"/>
          <w:szCs w:val="22"/>
        </w:rPr>
      </w:pPr>
    </w:p>
    <w:p w14:paraId="7B7207DE" w14:textId="77777777" w:rsidR="00472E34" w:rsidRPr="00231726" w:rsidRDefault="00472E34" w:rsidP="00472E34">
      <w:pPr>
        <w:rPr>
          <w:rFonts w:ascii="Calibri Light" w:hAnsi="Calibri Light" w:cs="Calibri Light"/>
          <w:sz w:val="22"/>
          <w:szCs w:val="22"/>
        </w:rPr>
      </w:pPr>
    </w:p>
    <w:p w14:paraId="60A4CA74" w14:textId="77777777" w:rsidR="00472E34" w:rsidRPr="00231726" w:rsidRDefault="00472E34" w:rsidP="00472E34">
      <w:pPr>
        <w:rPr>
          <w:rFonts w:ascii="Calibri Light" w:hAnsi="Calibri Light" w:cs="Calibri Light"/>
          <w:sz w:val="22"/>
          <w:szCs w:val="22"/>
        </w:rPr>
      </w:pPr>
    </w:p>
    <w:p w14:paraId="2CF7B941" w14:textId="77777777" w:rsidR="00472E34" w:rsidRPr="00231726" w:rsidRDefault="00472E34" w:rsidP="00472E34">
      <w:pPr>
        <w:rPr>
          <w:rFonts w:ascii="Calibri Light" w:hAnsi="Calibri Light" w:cs="Calibri Light"/>
          <w:sz w:val="22"/>
          <w:szCs w:val="22"/>
        </w:rPr>
      </w:pPr>
    </w:p>
    <w:p w14:paraId="368AC8C8" w14:textId="77777777" w:rsidR="00472E34" w:rsidRPr="00231726" w:rsidRDefault="00472E34" w:rsidP="00472E34">
      <w:pPr>
        <w:rPr>
          <w:rFonts w:ascii="Calibri Light" w:hAnsi="Calibri Light" w:cs="Calibri Light"/>
          <w:sz w:val="22"/>
          <w:szCs w:val="22"/>
        </w:rPr>
      </w:pPr>
    </w:p>
    <w:p w14:paraId="05457627" w14:textId="77777777" w:rsidR="00472E34" w:rsidRPr="00231726" w:rsidRDefault="00472E34" w:rsidP="00472E34">
      <w:pPr>
        <w:rPr>
          <w:rFonts w:ascii="Calibri Light" w:hAnsi="Calibri Light" w:cs="Calibri Light"/>
          <w:sz w:val="22"/>
          <w:szCs w:val="22"/>
        </w:rPr>
      </w:pPr>
    </w:p>
    <w:p w14:paraId="58DB5C6B" w14:textId="77777777" w:rsidR="009B32C2" w:rsidRDefault="009B32C2"/>
    <w:sectPr w:rsidR="009B32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91F33"/>
    <w:multiLevelType w:val="hybridMultilevel"/>
    <w:tmpl w:val="359E6A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6326D"/>
    <w:multiLevelType w:val="hybridMultilevel"/>
    <w:tmpl w:val="961A05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2546E"/>
    <w:multiLevelType w:val="hybridMultilevel"/>
    <w:tmpl w:val="7BF4AB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A5094"/>
    <w:multiLevelType w:val="hybridMultilevel"/>
    <w:tmpl w:val="283850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652C30"/>
    <w:multiLevelType w:val="hybridMultilevel"/>
    <w:tmpl w:val="BD66752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4A1596"/>
    <w:multiLevelType w:val="hybridMultilevel"/>
    <w:tmpl w:val="85245F0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A941D9"/>
    <w:multiLevelType w:val="hybridMultilevel"/>
    <w:tmpl w:val="A6F449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591832"/>
    <w:multiLevelType w:val="hybridMultilevel"/>
    <w:tmpl w:val="E3302F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812B25"/>
    <w:multiLevelType w:val="hybridMultilevel"/>
    <w:tmpl w:val="D5F4A2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0D6CB3"/>
    <w:multiLevelType w:val="hybridMultilevel"/>
    <w:tmpl w:val="9A60FD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153270"/>
    <w:multiLevelType w:val="hybridMultilevel"/>
    <w:tmpl w:val="8040A5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D931F7"/>
    <w:multiLevelType w:val="hybridMultilevel"/>
    <w:tmpl w:val="389C10D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0C4D3B"/>
    <w:multiLevelType w:val="hybridMultilevel"/>
    <w:tmpl w:val="1A9E76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B508DB"/>
    <w:multiLevelType w:val="hybridMultilevel"/>
    <w:tmpl w:val="C276B0A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5"/>
  </w:num>
  <w:num w:numId="4">
    <w:abstractNumId w:val="12"/>
  </w:num>
  <w:num w:numId="5">
    <w:abstractNumId w:val="7"/>
  </w:num>
  <w:num w:numId="6">
    <w:abstractNumId w:val="2"/>
  </w:num>
  <w:num w:numId="7">
    <w:abstractNumId w:val="4"/>
  </w:num>
  <w:num w:numId="8">
    <w:abstractNumId w:val="6"/>
  </w:num>
  <w:num w:numId="9">
    <w:abstractNumId w:val="3"/>
  </w:num>
  <w:num w:numId="10">
    <w:abstractNumId w:val="8"/>
  </w:num>
  <w:num w:numId="11">
    <w:abstractNumId w:val="1"/>
  </w:num>
  <w:num w:numId="12">
    <w:abstractNumId w:val="9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E34"/>
    <w:rsid w:val="00094059"/>
    <w:rsid w:val="00240B00"/>
    <w:rsid w:val="00472E34"/>
    <w:rsid w:val="00532078"/>
    <w:rsid w:val="005B6D8E"/>
    <w:rsid w:val="00804FFD"/>
    <w:rsid w:val="009A52C2"/>
    <w:rsid w:val="009B32C2"/>
    <w:rsid w:val="00A54533"/>
    <w:rsid w:val="00B43765"/>
    <w:rsid w:val="00BF0E3C"/>
    <w:rsid w:val="00C16703"/>
    <w:rsid w:val="00C60CE2"/>
    <w:rsid w:val="00D72ED3"/>
    <w:rsid w:val="00D91195"/>
    <w:rsid w:val="00DA5D86"/>
    <w:rsid w:val="00E547B7"/>
    <w:rsid w:val="00EA4E7B"/>
    <w:rsid w:val="00F0050E"/>
    <w:rsid w:val="00F328EC"/>
    <w:rsid w:val="00F868D7"/>
    <w:rsid w:val="00FD6B2C"/>
    <w:rsid w:val="1BD3EF77"/>
    <w:rsid w:val="718D02E0"/>
    <w:rsid w:val="76B0FD07"/>
    <w:rsid w:val="7C6A9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7F281"/>
  <w15:chartTrackingRefBased/>
  <w15:docId w15:val="{44CA6871-2324-46CB-A81D-0AB95DD7D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72E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rsid w:val="00472E34"/>
    <w:rPr>
      <w:color w:val="800000"/>
      <w:u w:val="single"/>
    </w:rPr>
  </w:style>
  <w:style w:type="paragraph" w:styleId="Navadensplet">
    <w:name w:val="Normal (Web)"/>
    <w:basedOn w:val="Navaden"/>
    <w:uiPriority w:val="99"/>
    <w:rsid w:val="00472E34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472E34"/>
  </w:style>
  <w:style w:type="paragraph" w:styleId="Pripombabesedilo">
    <w:name w:val="annotation text"/>
    <w:basedOn w:val="Navaden"/>
    <w:link w:val="PripombabesediloZnak"/>
    <w:uiPriority w:val="99"/>
    <w:semiHidden/>
    <w:unhideWhenUsed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8B92109D-18E0-457C-B8F2-FAFC92264A33}"/>
</file>

<file path=customXml/itemProps2.xml><?xml version="1.0" encoding="utf-8"?>
<ds:datastoreItem xmlns:ds="http://schemas.openxmlformats.org/officeDocument/2006/customXml" ds:itemID="{EE498BB0-7BEA-46E4-B397-92E54B4E2497}"/>
</file>

<file path=customXml/itemProps3.xml><?xml version="1.0" encoding="utf-8"?>
<ds:datastoreItem xmlns:ds="http://schemas.openxmlformats.org/officeDocument/2006/customXml" ds:itemID="{70DAD9A5-B94B-4B3F-99A7-747E03ED0CC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1165</Words>
  <Characters>6641</Characters>
  <Application>Microsoft Office Word</Application>
  <DocSecurity>0</DocSecurity>
  <Lines>55</Lines>
  <Paragraphs>15</Paragraphs>
  <ScaleCrop>false</ScaleCrop>
  <Company/>
  <LinksUpToDate>false</LinksUpToDate>
  <CharactersWithSpaces>7791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Lučka Gregorič</dc:creator>
  <cp:keywords/>
  <dc:description/>
  <cp:lastModifiedBy>User</cp:lastModifiedBy>
  <cp:revision>9</cp:revision>
  <dcterms:created xsi:type="dcterms:W3CDTF">2023-09-28T08:38:00Z</dcterms:created>
  <dcterms:modified xsi:type="dcterms:W3CDTF">2024-01-30T14:20:00Z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16493800</vt:r8>
  </property>
</Properties>
</file>