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63C1" w14:textId="77777777" w:rsidR="006341AD" w:rsidRPr="00231726" w:rsidRDefault="006341AD" w:rsidP="006341AD">
      <w:pPr>
        <w:rPr>
          <w:rFonts w:ascii="Calibri Light" w:hAnsi="Calibri Light" w:cs="Calibri Light"/>
          <w:strike/>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341AD" w:rsidRPr="00231726" w14:paraId="5521427D"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D54B14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UČNI NAČRT PREDMETA / COURSE SYLLABUS</w:t>
            </w:r>
          </w:p>
        </w:tc>
      </w:tr>
      <w:tr w:rsidR="006341AD" w:rsidRPr="00231726" w14:paraId="19058057" w14:textId="77777777" w:rsidTr="00A87A5D">
        <w:tc>
          <w:tcPr>
            <w:tcW w:w="1799" w:type="dxa"/>
            <w:gridSpan w:val="3"/>
          </w:tcPr>
          <w:p w14:paraId="7800858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0EACBC" w14:textId="77777777" w:rsidR="006341AD" w:rsidRPr="00231726" w:rsidRDefault="006341AD" w:rsidP="00A87A5D">
            <w:pPr>
              <w:jc w:val="both"/>
              <w:rPr>
                <w:rFonts w:ascii="Calibri Light" w:hAnsi="Calibri Light" w:cs="Calibri Light"/>
                <w:sz w:val="22"/>
                <w:szCs w:val="22"/>
                <w:lang w:val="en-GB"/>
              </w:rPr>
            </w:pPr>
            <w:r w:rsidRPr="00231726">
              <w:rPr>
                <w:rFonts w:ascii="Calibri Light" w:hAnsi="Calibri Light" w:cs="Calibri Light"/>
                <w:sz w:val="22"/>
                <w:szCs w:val="22"/>
                <w:lang w:val="en-GB"/>
              </w:rPr>
              <w:t>Raziskovalni seminar</w:t>
            </w:r>
          </w:p>
        </w:tc>
      </w:tr>
      <w:tr w:rsidR="006341AD" w:rsidRPr="00231726" w14:paraId="38A5996C" w14:textId="77777777" w:rsidTr="00A87A5D">
        <w:tc>
          <w:tcPr>
            <w:tcW w:w="1799" w:type="dxa"/>
            <w:gridSpan w:val="3"/>
          </w:tcPr>
          <w:p w14:paraId="03194D7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CBEA3FA"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Research seminar</w:t>
            </w:r>
          </w:p>
        </w:tc>
      </w:tr>
      <w:tr w:rsidR="006341AD" w:rsidRPr="00231726" w14:paraId="7C47B6EF" w14:textId="77777777" w:rsidTr="00A87A5D">
        <w:tc>
          <w:tcPr>
            <w:tcW w:w="3307" w:type="dxa"/>
            <w:gridSpan w:val="5"/>
            <w:vAlign w:val="center"/>
          </w:tcPr>
          <w:p w14:paraId="43FB887E" w14:textId="77777777" w:rsidR="006341AD" w:rsidRPr="00231726" w:rsidRDefault="006341AD" w:rsidP="00A87A5D">
            <w:pPr>
              <w:jc w:val="center"/>
              <w:rPr>
                <w:rFonts w:ascii="Calibri Light" w:hAnsi="Calibri Light" w:cs="Calibri Light"/>
                <w:b/>
                <w:sz w:val="22"/>
                <w:szCs w:val="22"/>
                <w:lang w:val="en-GB"/>
              </w:rPr>
            </w:pPr>
          </w:p>
        </w:tc>
        <w:tc>
          <w:tcPr>
            <w:tcW w:w="3401" w:type="dxa"/>
            <w:gridSpan w:val="8"/>
            <w:vAlign w:val="center"/>
          </w:tcPr>
          <w:p w14:paraId="23B035D2" w14:textId="77777777" w:rsidR="006341AD" w:rsidRPr="00231726" w:rsidRDefault="006341AD" w:rsidP="00A87A5D">
            <w:pPr>
              <w:jc w:val="center"/>
              <w:rPr>
                <w:rFonts w:ascii="Calibri Light" w:hAnsi="Calibri Light" w:cs="Calibri Light"/>
                <w:b/>
                <w:sz w:val="22"/>
                <w:szCs w:val="22"/>
                <w:lang w:val="en-GB"/>
              </w:rPr>
            </w:pPr>
          </w:p>
        </w:tc>
        <w:tc>
          <w:tcPr>
            <w:tcW w:w="1558" w:type="dxa"/>
            <w:gridSpan w:val="2"/>
            <w:vAlign w:val="center"/>
          </w:tcPr>
          <w:p w14:paraId="3A0D9048" w14:textId="77777777" w:rsidR="006341AD" w:rsidRPr="00231726" w:rsidRDefault="006341AD" w:rsidP="00A87A5D">
            <w:pPr>
              <w:jc w:val="center"/>
              <w:rPr>
                <w:rFonts w:ascii="Calibri Light" w:hAnsi="Calibri Light" w:cs="Calibri Light"/>
                <w:b/>
                <w:sz w:val="22"/>
                <w:szCs w:val="22"/>
                <w:lang w:val="en-GB"/>
              </w:rPr>
            </w:pPr>
          </w:p>
        </w:tc>
        <w:tc>
          <w:tcPr>
            <w:tcW w:w="1424" w:type="dxa"/>
            <w:gridSpan w:val="3"/>
            <w:vAlign w:val="center"/>
          </w:tcPr>
          <w:p w14:paraId="3564EF93" w14:textId="77777777" w:rsidR="006341AD" w:rsidRPr="00231726" w:rsidRDefault="006341AD" w:rsidP="00A87A5D">
            <w:pPr>
              <w:jc w:val="center"/>
              <w:rPr>
                <w:rFonts w:ascii="Calibri Light" w:hAnsi="Calibri Light" w:cs="Calibri Light"/>
                <w:b/>
                <w:sz w:val="22"/>
                <w:szCs w:val="22"/>
                <w:lang w:val="en-GB"/>
              </w:rPr>
            </w:pPr>
          </w:p>
        </w:tc>
      </w:tr>
      <w:tr w:rsidR="006341AD" w:rsidRPr="00231726" w14:paraId="4C5E01A7" w14:textId="77777777" w:rsidTr="00A87A5D">
        <w:tc>
          <w:tcPr>
            <w:tcW w:w="3307" w:type="dxa"/>
            <w:gridSpan w:val="5"/>
            <w:tcBorders>
              <w:top w:val="nil"/>
              <w:left w:val="nil"/>
              <w:bottom w:val="single" w:sz="4" w:space="0" w:color="auto"/>
              <w:right w:val="nil"/>
            </w:tcBorders>
            <w:vAlign w:val="center"/>
          </w:tcPr>
          <w:p w14:paraId="6641FB8A"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Študijski program in stopnja</w:t>
            </w:r>
          </w:p>
          <w:p w14:paraId="0C5BBBC5"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Study programme and level</w:t>
            </w:r>
          </w:p>
        </w:tc>
        <w:tc>
          <w:tcPr>
            <w:tcW w:w="3401" w:type="dxa"/>
            <w:gridSpan w:val="8"/>
            <w:tcBorders>
              <w:top w:val="nil"/>
              <w:left w:val="nil"/>
              <w:bottom w:val="single" w:sz="4" w:space="0" w:color="auto"/>
              <w:right w:val="nil"/>
            </w:tcBorders>
            <w:vAlign w:val="center"/>
          </w:tcPr>
          <w:p w14:paraId="363F37DA"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Študijska smer</w:t>
            </w:r>
          </w:p>
          <w:p w14:paraId="324E846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Study field</w:t>
            </w:r>
          </w:p>
        </w:tc>
        <w:tc>
          <w:tcPr>
            <w:tcW w:w="1558" w:type="dxa"/>
            <w:gridSpan w:val="2"/>
            <w:tcBorders>
              <w:top w:val="nil"/>
              <w:left w:val="nil"/>
              <w:bottom w:val="single" w:sz="4" w:space="0" w:color="auto"/>
              <w:right w:val="nil"/>
            </w:tcBorders>
            <w:vAlign w:val="center"/>
          </w:tcPr>
          <w:p w14:paraId="0939637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Letnik</w:t>
            </w:r>
          </w:p>
          <w:p w14:paraId="79A8B69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Academic year</w:t>
            </w:r>
          </w:p>
        </w:tc>
        <w:tc>
          <w:tcPr>
            <w:tcW w:w="1424" w:type="dxa"/>
            <w:gridSpan w:val="3"/>
            <w:tcBorders>
              <w:top w:val="nil"/>
              <w:left w:val="nil"/>
              <w:bottom w:val="single" w:sz="4" w:space="0" w:color="auto"/>
              <w:right w:val="nil"/>
            </w:tcBorders>
            <w:vAlign w:val="center"/>
          </w:tcPr>
          <w:p w14:paraId="5871EF8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p w14:paraId="25FF4099"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Semester</w:t>
            </w:r>
          </w:p>
        </w:tc>
      </w:tr>
      <w:tr w:rsidR="006341AD" w:rsidRPr="00231726" w14:paraId="4E820458"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7235DD"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89431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9DFA11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3340A76"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4103E43C"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CED75A3" w14:textId="77777777" w:rsidR="006341AD" w:rsidRPr="00231726" w:rsidRDefault="006341AD" w:rsidP="00A87A5D">
            <w:pPr>
              <w:jc w:val="center"/>
              <w:rPr>
                <w:rFonts w:ascii="Calibri Light" w:hAnsi="Calibri Light" w:cs="Calibri Light"/>
                <w:bCs/>
                <w:sz w:val="22"/>
                <w:szCs w:val="22"/>
                <w:highlight w:val="green"/>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CC6EDF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6A41165"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2</w:t>
            </w:r>
            <w:r w:rsidRPr="00231726">
              <w:rPr>
                <w:rFonts w:ascii="Calibri Light" w:hAnsi="Calibri Light" w:cs="Calibri Light"/>
                <w:bCs/>
                <w:sz w:val="22"/>
                <w:szCs w:val="22"/>
                <w:vertAlign w:val="superscript"/>
                <w:lang w:val="en-GB"/>
              </w:rPr>
              <w:t>st</w:t>
            </w:r>
            <w:r w:rsidRPr="00231726">
              <w:rPr>
                <w:rFonts w:ascii="Calibri Light" w:hAnsi="Calibri Light" w:cs="Calibri Light"/>
                <w:bCs/>
                <w:sz w:val="22"/>
                <w:szCs w:val="22"/>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3C227C" w14:textId="77777777" w:rsidR="006341AD" w:rsidRPr="00231726" w:rsidRDefault="006341AD" w:rsidP="00A87A5D">
            <w:pPr>
              <w:jc w:val="center"/>
              <w:rPr>
                <w:rFonts w:ascii="Calibri Light" w:hAnsi="Calibri Light" w:cs="Calibri Light"/>
                <w:bCs/>
                <w:sz w:val="22"/>
                <w:szCs w:val="22"/>
                <w:lang w:val="en-GB"/>
              </w:rPr>
            </w:pPr>
          </w:p>
        </w:tc>
      </w:tr>
      <w:tr w:rsidR="006341AD" w:rsidRPr="00231726" w14:paraId="37DED832" w14:textId="77777777" w:rsidTr="00A87A5D">
        <w:trPr>
          <w:trHeight w:val="103"/>
        </w:trPr>
        <w:tc>
          <w:tcPr>
            <w:tcW w:w="9690" w:type="dxa"/>
            <w:gridSpan w:val="18"/>
          </w:tcPr>
          <w:p w14:paraId="4D57AEEF" w14:textId="77777777" w:rsidR="006341AD" w:rsidRPr="00231726" w:rsidRDefault="006341AD" w:rsidP="00A87A5D">
            <w:pPr>
              <w:rPr>
                <w:rFonts w:ascii="Calibri Light" w:hAnsi="Calibri Light" w:cs="Calibri Light"/>
                <w:b/>
                <w:bCs/>
                <w:sz w:val="22"/>
                <w:szCs w:val="22"/>
                <w:highlight w:val="green"/>
                <w:lang w:val="en-GB"/>
              </w:rPr>
            </w:pPr>
          </w:p>
        </w:tc>
      </w:tr>
      <w:tr w:rsidR="006341AD" w:rsidRPr="00231726" w14:paraId="3C7B0802" w14:textId="77777777" w:rsidTr="00A87A5D">
        <w:tc>
          <w:tcPr>
            <w:tcW w:w="5718" w:type="dxa"/>
            <w:gridSpan w:val="12"/>
            <w:tcBorders>
              <w:top w:val="nil"/>
              <w:left w:val="nil"/>
              <w:bottom w:val="nil"/>
              <w:right w:val="single" w:sz="4" w:space="0" w:color="auto"/>
            </w:tcBorders>
          </w:tcPr>
          <w:p w14:paraId="7B18DA0A"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371B6B6"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 xml:space="preserve">Obvezni </w:t>
            </w:r>
          </w:p>
        </w:tc>
      </w:tr>
      <w:tr w:rsidR="006341AD" w:rsidRPr="00231726" w14:paraId="134A4766" w14:textId="77777777" w:rsidTr="00A87A5D">
        <w:tc>
          <w:tcPr>
            <w:tcW w:w="5718" w:type="dxa"/>
            <w:gridSpan w:val="12"/>
          </w:tcPr>
          <w:p w14:paraId="56EF0ECA" w14:textId="77777777" w:rsidR="006341AD" w:rsidRPr="00231726" w:rsidRDefault="006341AD" w:rsidP="00A87A5D">
            <w:pPr>
              <w:rPr>
                <w:rFonts w:ascii="Calibri Light" w:hAnsi="Calibri Light" w:cs="Calibri Light"/>
                <w:b/>
                <w:sz w:val="22"/>
                <w:szCs w:val="22"/>
                <w:lang w:val="en-GB"/>
              </w:rPr>
            </w:pPr>
          </w:p>
        </w:tc>
        <w:tc>
          <w:tcPr>
            <w:tcW w:w="3972" w:type="dxa"/>
            <w:gridSpan w:val="6"/>
            <w:tcBorders>
              <w:top w:val="single" w:sz="4" w:space="0" w:color="auto"/>
              <w:left w:val="nil"/>
              <w:bottom w:val="single" w:sz="4" w:space="0" w:color="auto"/>
              <w:right w:val="nil"/>
            </w:tcBorders>
          </w:tcPr>
          <w:p w14:paraId="2C1741F6" w14:textId="77777777" w:rsidR="006341AD" w:rsidRPr="00231726" w:rsidRDefault="006341AD" w:rsidP="00A87A5D">
            <w:pPr>
              <w:rPr>
                <w:rFonts w:ascii="Calibri Light" w:hAnsi="Calibri Light" w:cs="Calibri Light"/>
                <w:sz w:val="22"/>
                <w:szCs w:val="22"/>
                <w:lang w:val="en-GB"/>
              </w:rPr>
            </w:pPr>
          </w:p>
        </w:tc>
      </w:tr>
      <w:tr w:rsidR="006341AD" w:rsidRPr="00231726" w14:paraId="781FB5F6" w14:textId="77777777" w:rsidTr="00A87A5D">
        <w:tc>
          <w:tcPr>
            <w:tcW w:w="5718" w:type="dxa"/>
            <w:gridSpan w:val="12"/>
            <w:tcBorders>
              <w:top w:val="nil"/>
              <w:left w:val="nil"/>
              <w:bottom w:val="nil"/>
              <w:right w:val="single" w:sz="4" w:space="0" w:color="auto"/>
            </w:tcBorders>
          </w:tcPr>
          <w:p w14:paraId="23A1BD0B"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EDE1030" w14:textId="77777777" w:rsidR="006341AD" w:rsidRPr="00231726" w:rsidRDefault="006341AD" w:rsidP="00A87A5D">
            <w:pPr>
              <w:rPr>
                <w:rFonts w:ascii="Calibri Light" w:hAnsi="Calibri Light" w:cs="Calibri Light"/>
                <w:sz w:val="22"/>
                <w:szCs w:val="22"/>
                <w:lang w:val="en-GB"/>
              </w:rPr>
            </w:pPr>
          </w:p>
        </w:tc>
      </w:tr>
      <w:tr w:rsidR="006341AD" w:rsidRPr="00231726" w14:paraId="23BA2512" w14:textId="77777777" w:rsidTr="00A87A5D">
        <w:tc>
          <w:tcPr>
            <w:tcW w:w="9690" w:type="dxa"/>
            <w:gridSpan w:val="18"/>
          </w:tcPr>
          <w:p w14:paraId="739484DE" w14:textId="77777777" w:rsidR="006341AD" w:rsidRPr="00231726" w:rsidRDefault="006341AD" w:rsidP="00A87A5D">
            <w:pPr>
              <w:rPr>
                <w:rFonts w:ascii="Calibri Light" w:hAnsi="Calibri Light" w:cs="Calibri Light"/>
                <w:sz w:val="22"/>
                <w:szCs w:val="22"/>
                <w:highlight w:val="green"/>
                <w:lang w:val="en-GB"/>
              </w:rPr>
            </w:pPr>
          </w:p>
        </w:tc>
      </w:tr>
      <w:tr w:rsidR="006341AD" w:rsidRPr="00231726" w14:paraId="274B6E22" w14:textId="77777777" w:rsidTr="00A87A5D">
        <w:tc>
          <w:tcPr>
            <w:tcW w:w="1410" w:type="dxa"/>
            <w:tcBorders>
              <w:top w:val="nil"/>
              <w:left w:val="nil"/>
              <w:bottom w:val="single" w:sz="4" w:space="0" w:color="auto"/>
              <w:right w:val="nil"/>
            </w:tcBorders>
            <w:vAlign w:val="center"/>
          </w:tcPr>
          <w:p w14:paraId="372CF71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Predavanja</w:t>
            </w:r>
          </w:p>
          <w:p w14:paraId="530FCEC6" w14:textId="77777777" w:rsidR="006341AD" w:rsidRPr="00231726" w:rsidRDefault="006341AD" w:rsidP="00A87A5D">
            <w:pPr>
              <w:jc w:val="center"/>
              <w:rPr>
                <w:rFonts w:ascii="Calibri Light" w:hAnsi="Calibri Light" w:cs="Calibri Light"/>
                <w:sz w:val="22"/>
                <w:szCs w:val="22"/>
                <w:lang w:val="en-GB"/>
              </w:rPr>
            </w:pPr>
            <w:r w:rsidRPr="00231726">
              <w:rPr>
                <w:rFonts w:ascii="Calibri Light" w:hAnsi="Calibri Light" w:cs="Calibri Light"/>
                <w:b/>
                <w:sz w:val="22"/>
                <w:szCs w:val="22"/>
                <w:lang w:val="en-GB"/>
              </w:rPr>
              <w:t>Lectures</w:t>
            </w:r>
          </w:p>
        </w:tc>
        <w:tc>
          <w:tcPr>
            <w:tcW w:w="1410" w:type="dxa"/>
            <w:gridSpan w:val="3"/>
            <w:tcBorders>
              <w:top w:val="nil"/>
              <w:left w:val="nil"/>
              <w:bottom w:val="single" w:sz="4" w:space="0" w:color="auto"/>
              <w:right w:val="nil"/>
            </w:tcBorders>
            <w:vAlign w:val="center"/>
          </w:tcPr>
          <w:p w14:paraId="207C5C3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p w14:paraId="5DEAA57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Seminar</w:t>
            </w:r>
          </w:p>
        </w:tc>
        <w:tc>
          <w:tcPr>
            <w:tcW w:w="1418" w:type="dxa"/>
            <w:gridSpan w:val="3"/>
            <w:tcBorders>
              <w:top w:val="nil"/>
              <w:left w:val="nil"/>
              <w:bottom w:val="single" w:sz="4" w:space="0" w:color="auto"/>
              <w:right w:val="nil"/>
            </w:tcBorders>
            <w:vAlign w:val="center"/>
          </w:tcPr>
          <w:p w14:paraId="0DDA86E6"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Vaje</w:t>
            </w:r>
          </w:p>
          <w:p w14:paraId="1375CFAB"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Tutorial</w:t>
            </w:r>
          </w:p>
        </w:tc>
        <w:tc>
          <w:tcPr>
            <w:tcW w:w="1418" w:type="dxa"/>
            <w:gridSpan w:val="4"/>
            <w:tcBorders>
              <w:top w:val="nil"/>
              <w:left w:val="nil"/>
              <w:bottom w:val="single" w:sz="4" w:space="0" w:color="auto"/>
              <w:right w:val="nil"/>
            </w:tcBorders>
            <w:vAlign w:val="center"/>
          </w:tcPr>
          <w:p w14:paraId="29AC89BF"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Klinične vaje</w:t>
            </w:r>
          </w:p>
          <w:p w14:paraId="5B2D27D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work</w:t>
            </w:r>
          </w:p>
        </w:tc>
        <w:tc>
          <w:tcPr>
            <w:tcW w:w="1417" w:type="dxa"/>
            <w:gridSpan w:val="3"/>
            <w:tcBorders>
              <w:top w:val="nil"/>
              <w:left w:val="nil"/>
              <w:bottom w:val="single" w:sz="4" w:space="0" w:color="auto"/>
              <w:right w:val="nil"/>
            </w:tcBorders>
            <w:vAlign w:val="center"/>
          </w:tcPr>
          <w:p w14:paraId="6E5D8F68"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Druge oblike študija</w:t>
            </w:r>
          </w:p>
        </w:tc>
        <w:tc>
          <w:tcPr>
            <w:tcW w:w="1417" w:type="dxa"/>
            <w:gridSpan w:val="2"/>
            <w:tcBorders>
              <w:top w:val="nil"/>
              <w:left w:val="nil"/>
              <w:bottom w:val="single" w:sz="4" w:space="0" w:color="auto"/>
              <w:right w:val="nil"/>
            </w:tcBorders>
            <w:vAlign w:val="center"/>
          </w:tcPr>
          <w:p w14:paraId="16538D1C"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Samost. delo</w:t>
            </w:r>
          </w:p>
          <w:p w14:paraId="1E591642"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Individ. work</w:t>
            </w:r>
          </w:p>
        </w:tc>
        <w:tc>
          <w:tcPr>
            <w:tcW w:w="132" w:type="dxa"/>
            <w:vAlign w:val="center"/>
          </w:tcPr>
          <w:p w14:paraId="5AB7A676" w14:textId="77777777" w:rsidR="006341AD" w:rsidRPr="00231726" w:rsidRDefault="006341AD" w:rsidP="00A87A5D">
            <w:pPr>
              <w:jc w:val="center"/>
              <w:rPr>
                <w:rFonts w:ascii="Calibri Light" w:hAnsi="Calibri Light" w:cs="Calibri Light"/>
                <w:b/>
                <w:bCs/>
                <w:sz w:val="22"/>
                <w:szCs w:val="22"/>
                <w:lang w:val="en-GB"/>
              </w:rPr>
            </w:pPr>
          </w:p>
        </w:tc>
        <w:tc>
          <w:tcPr>
            <w:tcW w:w="1068" w:type="dxa"/>
            <w:tcBorders>
              <w:top w:val="nil"/>
              <w:left w:val="nil"/>
              <w:bottom w:val="single" w:sz="4" w:space="0" w:color="auto"/>
              <w:right w:val="nil"/>
            </w:tcBorders>
            <w:vAlign w:val="center"/>
          </w:tcPr>
          <w:p w14:paraId="5279D774" w14:textId="77777777" w:rsidR="006341AD" w:rsidRPr="00231726" w:rsidRDefault="006341AD" w:rsidP="00A87A5D">
            <w:pPr>
              <w:jc w:val="center"/>
              <w:rPr>
                <w:rFonts w:ascii="Calibri Light" w:hAnsi="Calibri Light" w:cs="Calibri Light"/>
                <w:b/>
                <w:sz w:val="22"/>
                <w:szCs w:val="22"/>
                <w:lang w:val="en-GB"/>
              </w:rPr>
            </w:pPr>
            <w:r w:rsidRPr="00231726">
              <w:rPr>
                <w:rFonts w:ascii="Calibri Light" w:hAnsi="Calibri Light" w:cs="Calibri Light"/>
                <w:b/>
                <w:sz w:val="22"/>
                <w:szCs w:val="22"/>
                <w:lang w:val="en-GB"/>
              </w:rPr>
              <w:t>ECTS</w:t>
            </w:r>
          </w:p>
        </w:tc>
      </w:tr>
      <w:tr w:rsidR="006341AD" w:rsidRPr="00231726" w14:paraId="3DE68402"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CCE4E6"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75F72A"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697D528"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9D943A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049177"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4D667B"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330</w:t>
            </w:r>
          </w:p>
        </w:tc>
        <w:tc>
          <w:tcPr>
            <w:tcW w:w="132" w:type="dxa"/>
            <w:tcBorders>
              <w:top w:val="nil"/>
              <w:left w:val="single" w:sz="4" w:space="0" w:color="auto"/>
              <w:bottom w:val="nil"/>
              <w:right w:val="single" w:sz="4" w:space="0" w:color="auto"/>
            </w:tcBorders>
            <w:vAlign w:val="center"/>
          </w:tcPr>
          <w:p w14:paraId="1D617E3D" w14:textId="77777777" w:rsidR="006341AD" w:rsidRPr="00231726" w:rsidRDefault="006341AD" w:rsidP="00A87A5D">
            <w:pPr>
              <w:jc w:val="center"/>
              <w:rPr>
                <w:rFonts w:ascii="Calibri Light" w:hAnsi="Calibri Light" w:cs="Calibri Light"/>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40349FE2" w14:textId="77777777" w:rsidR="006341AD" w:rsidRPr="00231726" w:rsidRDefault="006341AD"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12</w:t>
            </w:r>
          </w:p>
        </w:tc>
      </w:tr>
      <w:tr w:rsidR="006341AD" w:rsidRPr="00231726" w14:paraId="4B6ED2D7" w14:textId="77777777" w:rsidTr="00A87A5D">
        <w:tc>
          <w:tcPr>
            <w:tcW w:w="9690" w:type="dxa"/>
            <w:gridSpan w:val="18"/>
          </w:tcPr>
          <w:p w14:paraId="4F631193" w14:textId="77777777" w:rsidR="006341AD" w:rsidRPr="00231726" w:rsidRDefault="006341AD" w:rsidP="00A87A5D">
            <w:pPr>
              <w:rPr>
                <w:rFonts w:ascii="Calibri Light" w:hAnsi="Calibri Light" w:cs="Calibri Light"/>
                <w:bCs/>
                <w:sz w:val="22"/>
                <w:szCs w:val="22"/>
                <w:lang w:val="en-GB"/>
              </w:rPr>
            </w:pPr>
          </w:p>
          <w:p w14:paraId="26A60DDE" w14:textId="77777777" w:rsidR="006341AD" w:rsidRPr="00231726" w:rsidRDefault="006341AD" w:rsidP="00A87A5D">
            <w:pPr>
              <w:rPr>
                <w:rFonts w:ascii="Calibri Light" w:hAnsi="Calibri Light" w:cs="Calibri Light"/>
                <w:bCs/>
                <w:sz w:val="22"/>
                <w:szCs w:val="22"/>
                <w:lang w:val="en-GB"/>
              </w:rPr>
            </w:pPr>
          </w:p>
        </w:tc>
      </w:tr>
      <w:tr w:rsidR="006341AD" w:rsidRPr="00231726" w14:paraId="133CAC8C" w14:textId="77777777" w:rsidTr="00A87A5D">
        <w:tc>
          <w:tcPr>
            <w:tcW w:w="3307" w:type="dxa"/>
            <w:gridSpan w:val="5"/>
          </w:tcPr>
          <w:p w14:paraId="759B7019"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72861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prof. dr. Andreja Istenič Starčič</w:t>
            </w:r>
          </w:p>
        </w:tc>
      </w:tr>
      <w:tr w:rsidR="006341AD" w:rsidRPr="00231726" w14:paraId="32B1756B" w14:textId="77777777" w:rsidTr="00A87A5D">
        <w:tc>
          <w:tcPr>
            <w:tcW w:w="9690" w:type="dxa"/>
            <w:gridSpan w:val="18"/>
          </w:tcPr>
          <w:p w14:paraId="19B43DBF" w14:textId="77777777" w:rsidR="006341AD" w:rsidRPr="00231726" w:rsidRDefault="006341AD" w:rsidP="00A87A5D">
            <w:pPr>
              <w:jc w:val="both"/>
              <w:rPr>
                <w:rFonts w:ascii="Calibri Light" w:hAnsi="Calibri Light" w:cs="Calibri Light"/>
                <w:sz w:val="22"/>
                <w:szCs w:val="22"/>
                <w:lang w:val="en-GB"/>
              </w:rPr>
            </w:pPr>
          </w:p>
        </w:tc>
      </w:tr>
      <w:tr w:rsidR="006341AD" w:rsidRPr="00231726" w14:paraId="1D7D72A7" w14:textId="77777777" w:rsidTr="00A87A5D">
        <w:tc>
          <w:tcPr>
            <w:tcW w:w="1641" w:type="dxa"/>
            <w:gridSpan w:val="2"/>
            <w:vMerge w:val="restart"/>
          </w:tcPr>
          <w:p w14:paraId="5CF26A14"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Jeziki / </w:t>
            </w:r>
          </w:p>
          <w:p w14:paraId="5ADC63CC"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b/>
                <w:sz w:val="22"/>
                <w:szCs w:val="22"/>
                <w:lang w:val="en-GB"/>
              </w:rPr>
              <w:t>Languages:</w:t>
            </w:r>
          </w:p>
        </w:tc>
        <w:tc>
          <w:tcPr>
            <w:tcW w:w="2241" w:type="dxa"/>
            <w:gridSpan w:val="4"/>
          </w:tcPr>
          <w:p w14:paraId="53ED5D7A" w14:textId="77777777" w:rsidR="006341AD" w:rsidRPr="00231726" w:rsidRDefault="006341AD" w:rsidP="00A87A5D">
            <w:pPr>
              <w:jc w:val="right"/>
              <w:rPr>
                <w:rFonts w:ascii="Calibri Light" w:hAnsi="Calibri Light" w:cs="Calibri Light"/>
                <w:b/>
                <w:sz w:val="22"/>
                <w:szCs w:val="22"/>
                <w:lang w:val="en-GB"/>
              </w:rPr>
            </w:pPr>
            <w:r w:rsidRPr="00231726">
              <w:rPr>
                <w:rFonts w:ascii="Calibri Light" w:hAnsi="Calibri Light" w:cs="Calibri Light"/>
                <w:b/>
                <w:sz w:val="22"/>
                <w:szCs w:val="22"/>
                <w:lang w:val="en-GB"/>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427FF64" w14:textId="77777777" w:rsidR="006341AD" w:rsidRPr="00231726" w:rsidRDefault="006341AD" w:rsidP="00A87A5D">
            <w:pPr>
              <w:jc w:val="both"/>
              <w:rPr>
                <w:rFonts w:ascii="Calibri Light" w:hAnsi="Calibri Light" w:cs="Calibri Light"/>
                <w:bCs/>
                <w:sz w:val="22"/>
                <w:szCs w:val="22"/>
                <w:lang w:val="en-GB"/>
              </w:rPr>
            </w:pPr>
            <w:r w:rsidRPr="00231726">
              <w:rPr>
                <w:rFonts w:ascii="Calibri Light" w:hAnsi="Calibri Light" w:cs="Calibri Light"/>
                <w:bCs/>
                <w:sz w:val="22"/>
                <w:szCs w:val="22"/>
                <w:lang w:val="en-GB"/>
              </w:rPr>
              <w:t>slovenski / Slovenian</w:t>
            </w:r>
          </w:p>
        </w:tc>
      </w:tr>
      <w:tr w:rsidR="006341AD" w:rsidRPr="00231726" w14:paraId="31C11671" w14:textId="77777777" w:rsidTr="00A87A5D">
        <w:trPr>
          <w:trHeight w:val="215"/>
        </w:trPr>
        <w:tc>
          <w:tcPr>
            <w:tcW w:w="1641" w:type="dxa"/>
            <w:gridSpan w:val="2"/>
            <w:vMerge/>
            <w:vAlign w:val="center"/>
          </w:tcPr>
          <w:p w14:paraId="70A4238B" w14:textId="77777777" w:rsidR="006341AD" w:rsidRPr="00231726" w:rsidRDefault="006341AD" w:rsidP="00A87A5D">
            <w:pPr>
              <w:rPr>
                <w:rFonts w:ascii="Calibri Light" w:hAnsi="Calibri Light" w:cs="Calibri Light"/>
                <w:b/>
                <w:bCs/>
                <w:sz w:val="22"/>
                <w:szCs w:val="22"/>
                <w:lang w:val="en-GB"/>
              </w:rPr>
            </w:pPr>
          </w:p>
        </w:tc>
        <w:tc>
          <w:tcPr>
            <w:tcW w:w="2241" w:type="dxa"/>
            <w:gridSpan w:val="4"/>
          </w:tcPr>
          <w:p w14:paraId="63F47225" w14:textId="77777777" w:rsidR="006341AD" w:rsidRPr="00231726" w:rsidRDefault="006341AD" w:rsidP="00A87A5D">
            <w:pPr>
              <w:jc w:val="right"/>
              <w:rPr>
                <w:rFonts w:ascii="Calibri Light" w:hAnsi="Calibri Light" w:cs="Calibri Light"/>
                <w:b/>
                <w:sz w:val="22"/>
                <w:szCs w:val="22"/>
                <w:lang w:val="en-GB"/>
              </w:rPr>
            </w:pPr>
            <w:r w:rsidRPr="00231726">
              <w:rPr>
                <w:rFonts w:ascii="Calibri Light" w:hAnsi="Calibri Light" w:cs="Calibri Light"/>
                <w:b/>
                <w:sz w:val="22"/>
                <w:szCs w:val="22"/>
                <w:lang w:val="en-GB"/>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33CBEFF3" w14:textId="77777777" w:rsidR="006341AD" w:rsidRPr="00231726" w:rsidRDefault="006341AD" w:rsidP="00A87A5D">
            <w:pPr>
              <w:jc w:val="both"/>
              <w:rPr>
                <w:rFonts w:ascii="Calibri Light" w:hAnsi="Calibri Light" w:cs="Calibri Light"/>
                <w:bCs/>
                <w:sz w:val="22"/>
                <w:szCs w:val="22"/>
                <w:lang w:val="en-GB"/>
              </w:rPr>
            </w:pPr>
            <w:r w:rsidRPr="00231726">
              <w:rPr>
                <w:rFonts w:ascii="Calibri Light" w:hAnsi="Calibri Light" w:cs="Calibri Light"/>
                <w:bCs/>
                <w:sz w:val="22"/>
                <w:szCs w:val="22"/>
                <w:lang w:val="en-GB"/>
              </w:rPr>
              <w:t>slovenski / Slovenian</w:t>
            </w:r>
          </w:p>
        </w:tc>
      </w:tr>
      <w:tr w:rsidR="006341AD" w:rsidRPr="00231726" w14:paraId="4019CC84" w14:textId="77777777" w:rsidTr="00A87A5D">
        <w:tc>
          <w:tcPr>
            <w:tcW w:w="4728" w:type="dxa"/>
            <w:gridSpan w:val="9"/>
            <w:tcBorders>
              <w:top w:val="nil"/>
              <w:left w:val="nil"/>
              <w:bottom w:val="single" w:sz="4" w:space="0" w:color="auto"/>
              <w:right w:val="nil"/>
            </w:tcBorders>
          </w:tcPr>
          <w:p w14:paraId="5786CCBC" w14:textId="77777777" w:rsidR="006341AD" w:rsidRPr="00231726" w:rsidRDefault="006341AD" w:rsidP="00A87A5D">
            <w:pPr>
              <w:rPr>
                <w:rFonts w:ascii="Calibri Light" w:hAnsi="Calibri Light" w:cs="Calibri Light"/>
                <w:b/>
                <w:bCs/>
                <w:sz w:val="22"/>
                <w:szCs w:val="22"/>
              </w:rPr>
            </w:pPr>
          </w:p>
          <w:p w14:paraId="69692069" w14:textId="77777777" w:rsidR="006341AD" w:rsidRPr="00231726" w:rsidRDefault="006341AD" w:rsidP="00A87A5D">
            <w:pPr>
              <w:rPr>
                <w:rFonts w:ascii="Calibri Light" w:hAnsi="Calibri Light" w:cs="Calibri Light"/>
                <w:b/>
                <w:sz w:val="22"/>
                <w:szCs w:val="22"/>
              </w:rPr>
            </w:pPr>
            <w:r w:rsidRPr="00231726">
              <w:rPr>
                <w:rFonts w:ascii="Calibri Light" w:hAnsi="Calibri Light" w:cs="Calibri Light"/>
                <w:b/>
                <w:sz w:val="22"/>
                <w:szCs w:val="22"/>
              </w:rPr>
              <w:t>Pogoji za vključitev v delo oz. za opravljanje študijskih obveznosti:</w:t>
            </w:r>
          </w:p>
        </w:tc>
        <w:tc>
          <w:tcPr>
            <w:tcW w:w="142" w:type="dxa"/>
          </w:tcPr>
          <w:p w14:paraId="010D4D5E" w14:textId="77777777" w:rsidR="006341AD" w:rsidRPr="00231726" w:rsidRDefault="006341AD" w:rsidP="00A87A5D">
            <w:pPr>
              <w:rPr>
                <w:rFonts w:ascii="Calibri Light" w:hAnsi="Calibri Light" w:cs="Calibri Light"/>
                <w:b/>
                <w:sz w:val="22"/>
                <w:szCs w:val="22"/>
              </w:rPr>
            </w:pPr>
          </w:p>
          <w:p w14:paraId="765DADDE" w14:textId="77777777" w:rsidR="006341AD" w:rsidRPr="00231726" w:rsidRDefault="006341AD" w:rsidP="00A87A5D">
            <w:pPr>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02E409A0" w14:textId="77777777" w:rsidR="006341AD" w:rsidRPr="00231726" w:rsidRDefault="006341AD" w:rsidP="00A87A5D">
            <w:pPr>
              <w:rPr>
                <w:rFonts w:ascii="Calibri Light" w:hAnsi="Calibri Light" w:cs="Calibri Light"/>
                <w:b/>
                <w:sz w:val="22"/>
                <w:szCs w:val="22"/>
              </w:rPr>
            </w:pPr>
          </w:p>
          <w:p w14:paraId="0151F46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Prerequisits:</w:t>
            </w:r>
          </w:p>
        </w:tc>
      </w:tr>
      <w:tr w:rsidR="006341AD" w:rsidRPr="00231726" w14:paraId="1C31D771" w14:textId="77777777" w:rsidTr="00A87A5D">
        <w:trPr>
          <w:trHeight w:val="450"/>
        </w:trPr>
        <w:tc>
          <w:tcPr>
            <w:tcW w:w="4728" w:type="dxa"/>
            <w:gridSpan w:val="9"/>
            <w:tcBorders>
              <w:top w:val="single" w:sz="4" w:space="0" w:color="auto"/>
              <w:left w:val="single" w:sz="4" w:space="0" w:color="auto"/>
              <w:bottom w:val="single" w:sz="4" w:space="0" w:color="auto"/>
              <w:right w:val="single" w:sz="4" w:space="0" w:color="auto"/>
            </w:tcBorders>
          </w:tcPr>
          <w:p w14:paraId="38C7BE2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c>
          <w:tcPr>
            <w:tcW w:w="142" w:type="dxa"/>
            <w:tcBorders>
              <w:top w:val="nil"/>
              <w:left w:val="single" w:sz="4" w:space="0" w:color="auto"/>
              <w:bottom w:val="nil"/>
              <w:right w:val="single" w:sz="4" w:space="0" w:color="auto"/>
            </w:tcBorders>
          </w:tcPr>
          <w:p w14:paraId="61D70C4D"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11FFC4E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w:t>
            </w:r>
          </w:p>
        </w:tc>
      </w:tr>
      <w:tr w:rsidR="006341AD" w:rsidRPr="00231726" w14:paraId="6846083D" w14:textId="77777777" w:rsidTr="00A87A5D">
        <w:trPr>
          <w:trHeight w:val="137"/>
        </w:trPr>
        <w:tc>
          <w:tcPr>
            <w:tcW w:w="4718" w:type="dxa"/>
            <w:gridSpan w:val="8"/>
            <w:tcBorders>
              <w:top w:val="nil"/>
              <w:left w:val="nil"/>
              <w:bottom w:val="single" w:sz="4" w:space="0" w:color="auto"/>
              <w:right w:val="nil"/>
            </w:tcBorders>
          </w:tcPr>
          <w:p w14:paraId="3F22D7C0" w14:textId="77777777" w:rsidR="006341AD" w:rsidRPr="00231726" w:rsidRDefault="006341AD" w:rsidP="00A87A5D">
            <w:pPr>
              <w:rPr>
                <w:rFonts w:ascii="Calibri Light" w:hAnsi="Calibri Light" w:cs="Calibri Light"/>
                <w:b/>
                <w:sz w:val="22"/>
                <w:szCs w:val="22"/>
                <w:lang w:val="en-GB"/>
              </w:rPr>
            </w:pPr>
          </w:p>
          <w:p w14:paraId="36BBC874"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Vsebina:</w:t>
            </w:r>
            <w:r w:rsidRPr="00231726">
              <w:rPr>
                <w:rFonts w:ascii="Calibri Light" w:hAnsi="Calibri Light" w:cs="Calibri Light"/>
                <w:sz w:val="22"/>
                <w:szCs w:val="22"/>
                <w:lang w:val="en-GB"/>
              </w:rPr>
              <w:t xml:space="preserve"> </w:t>
            </w:r>
          </w:p>
        </w:tc>
        <w:tc>
          <w:tcPr>
            <w:tcW w:w="152" w:type="dxa"/>
            <w:gridSpan w:val="2"/>
          </w:tcPr>
          <w:p w14:paraId="5D05CC9A" w14:textId="77777777" w:rsidR="006341AD" w:rsidRPr="00231726" w:rsidRDefault="006341AD" w:rsidP="00A87A5D">
            <w:pPr>
              <w:rPr>
                <w:rFonts w:ascii="Calibri Light" w:hAnsi="Calibri Light" w:cs="Calibri Light"/>
                <w:b/>
                <w:sz w:val="22"/>
                <w:szCs w:val="22"/>
                <w:lang w:val="en-GB"/>
              </w:rPr>
            </w:pPr>
          </w:p>
        </w:tc>
        <w:tc>
          <w:tcPr>
            <w:tcW w:w="4820" w:type="dxa"/>
            <w:gridSpan w:val="8"/>
            <w:tcBorders>
              <w:top w:val="nil"/>
              <w:left w:val="nil"/>
              <w:bottom w:val="single" w:sz="4" w:space="0" w:color="auto"/>
              <w:right w:val="nil"/>
            </w:tcBorders>
          </w:tcPr>
          <w:p w14:paraId="42870E35" w14:textId="77777777" w:rsidR="006341AD" w:rsidRPr="00231726" w:rsidRDefault="006341AD" w:rsidP="00A87A5D">
            <w:pPr>
              <w:rPr>
                <w:rFonts w:ascii="Calibri Light" w:hAnsi="Calibri Light" w:cs="Calibri Light"/>
                <w:b/>
                <w:sz w:val="22"/>
                <w:szCs w:val="22"/>
                <w:lang w:val="en-GB"/>
              </w:rPr>
            </w:pPr>
          </w:p>
          <w:p w14:paraId="5238CE0F"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Content (Syllabus outline):</w:t>
            </w:r>
          </w:p>
        </w:tc>
      </w:tr>
      <w:tr w:rsidR="006341AD" w:rsidRPr="00231726" w14:paraId="5EF014F0" w14:textId="77777777" w:rsidTr="00A87A5D">
        <w:trPr>
          <w:trHeight w:val="1434"/>
        </w:trPr>
        <w:tc>
          <w:tcPr>
            <w:tcW w:w="4718" w:type="dxa"/>
            <w:gridSpan w:val="8"/>
            <w:tcBorders>
              <w:top w:val="single" w:sz="4" w:space="0" w:color="auto"/>
              <w:left w:val="single" w:sz="4" w:space="0" w:color="auto"/>
              <w:bottom w:val="single" w:sz="4" w:space="0" w:color="auto"/>
              <w:right w:val="single" w:sz="4" w:space="0" w:color="auto"/>
            </w:tcBorders>
          </w:tcPr>
          <w:p w14:paraId="61B6F07D"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dispozicija doktorske disertacije in doktorska disertacija,</w:t>
            </w:r>
          </w:p>
          <w:p w14:paraId="4234CD91"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znanstvena besedila, znanstveni članek, znanstvena monografija,</w:t>
            </w:r>
          </w:p>
          <w:p w14:paraId="7EBF0B90" w14:textId="77777777" w:rsidR="006341AD" w:rsidRPr="00231726" w:rsidRDefault="006341AD" w:rsidP="006341AD">
            <w:pPr>
              <w:numPr>
                <w:ilvl w:val="0"/>
                <w:numId w:val="6"/>
              </w:numPr>
              <w:ind w:left="714" w:hanging="357"/>
              <w:contextualSpacing/>
              <w:rPr>
                <w:rFonts w:ascii="Calibri Light" w:hAnsi="Calibri Light" w:cs="Calibri Light"/>
                <w:sz w:val="22"/>
                <w:szCs w:val="22"/>
              </w:rPr>
            </w:pPr>
            <w:r w:rsidRPr="00231726">
              <w:rPr>
                <w:rFonts w:ascii="Calibri Light" w:hAnsi="Calibri Light" w:cs="Calibri Light"/>
                <w:sz w:val="22"/>
                <w:szCs w:val="22"/>
              </w:rPr>
              <w:t>znanstveno raziskovanje.</w:t>
            </w:r>
          </w:p>
        </w:tc>
        <w:tc>
          <w:tcPr>
            <w:tcW w:w="152" w:type="dxa"/>
            <w:gridSpan w:val="2"/>
            <w:tcBorders>
              <w:top w:val="nil"/>
              <w:left w:val="single" w:sz="4" w:space="0" w:color="auto"/>
              <w:bottom w:val="nil"/>
              <w:right w:val="single" w:sz="4" w:space="0" w:color="auto"/>
            </w:tcBorders>
          </w:tcPr>
          <w:p w14:paraId="022B95FE" w14:textId="77777777" w:rsidR="006341AD" w:rsidRPr="00231726" w:rsidRDefault="006341AD" w:rsidP="00A87A5D">
            <w:pPr>
              <w:rPr>
                <w:rFonts w:ascii="Calibri Light" w:hAnsi="Calibri Light" w:cs="Calibri Light"/>
                <w:sz w:val="22"/>
                <w:szCs w:val="22"/>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5D25DC5B"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rPr>
              <w:t>The disposition of the doctoral dissertation and doctoral dissertation;</w:t>
            </w:r>
          </w:p>
          <w:p w14:paraId="108379E9"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rPr>
              <w:t>Scientific texts, scientific article, scientific monograph;</w:t>
            </w:r>
          </w:p>
          <w:p w14:paraId="1EE8AAE0" w14:textId="77777777" w:rsidR="006341AD" w:rsidRPr="00231726" w:rsidRDefault="006341AD" w:rsidP="006341AD">
            <w:pPr>
              <w:numPr>
                <w:ilvl w:val="0"/>
                <w:numId w:val="7"/>
              </w:numPr>
              <w:ind w:left="568" w:hanging="284"/>
              <w:contextualSpacing/>
              <w:rPr>
                <w:rFonts w:ascii="Calibri Light" w:hAnsi="Calibri Light" w:cs="Calibri Light"/>
                <w:sz w:val="22"/>
                <w:szCs w:val="22"/>
              </w:rPr>
            </w:pPr>
            <w:r w:rsidRPr="00231726">
              <w:rPr>
                <w:rFonts w:ascii="Calibri Light" w:hAnsi="Calibri Light" w:cs="Calibri Light"/>
                <w:sz w:val="22"/>
                <w:szCs w:val="22"/>
                <w:lang w:val="en-GB"/>
              </w:rPr>
              <w:t>Scientific research.</w:t>
            </w:r>
          </w:p>
        </w:tc>
      </w:tr>
    </w:tbl>
    <w:p w14:paraId="3B60128E" w14:textId="77777777" w:rsidR="006341AD" w:rsidRPr="00231726" w:rsidRDefault="006341AD" w:rsidP="006341AD">
      <w:pPr>
        <w:rPr>
          <w:rFonts w:ascii="Calibri Light" w:hAnsi="Calibri Light" w:cs="Calibri Light"/>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717"/>
        <w:gridCol w:w="152"/>
        <w:gridCol w:w="4821"/>
      </w:tblGrid>
      <w:tr w:rsidR="006341AD" w:rsidRPr="00231726" w14:paraId="7FF093F9" w14:textId="77777777" w:rsidTr="00A87A5D">
        <w:tc>
          <w:tcPr>
            <w:tcW w:w="9690" w:type="dxa"/>
            <w:gridSpan w:val="3"/>
          </w:tcPr>
          <w:p w14:paraId="6FB4A37B" w14:textId="77777777" w:rsidR="006341AD" w:rsidRPr="00231726" w:rsidRDefault="006341AD" w:rsidP="00A87A5D">
            <w:pPr>
              <w:jc w:val="both"/>
              <w:rPr>
                <w:rFonts w:ascii="Calibri Light" w:hAnsi="Calibri Light" w:cs="Calibri Light"/>
                <w:b/>
                <w:sz w:val="22"/>
                <w:szCs w:val="22"/>
                <w:lang w:val="it-IT"/>
              </w:rPr>
            </w:pPr>
            <w:r w:rsidRPr="00231726">
              <w:rPr>
                <w:rFonts w:ascii="Calibri Light" w:hAnsi="Calibri Light" w:cs="Calibri Light"/>
                <w:sz w:val="22"/>
                <w:szCs w:val="22"/>
                <w:lang w:val="it-IT"/>
              </w:rPr>
              <w:br w:type="page"/>
            </w:r>
            <w:r w:rsidRPr="00231726">
              <w:rPr>
                <w:rFonts w:ascii="Calibri Light" w:hAnsi="Calibri Light" w:cs="Calibri Light"/>
                <w:b/>
                <w:sz w:val="22"/>
                <w:szCs w:val="22"/>
                <w:lang w:val="it-IT"/>
              </w:rPr>
              <w:t>Temeljni literatura in viri / Readings:</w:t>
            </w:r>
          </w:p>
        </w:tc>
      </w:tr>
      <w:tr w:rsidR="006341AD" w:rsidRPr="00231726" w14:paraId="1D22A850" w14:textId="77777777" w:rsidTr="00A87A5D">
        <w:trPr>
          <w:trHeight w:val="1274"/>
        </w:trPr>
        <w:tc>
          <w:tcPr>
            <w:tcW w:w="9690" w:type="dxa"/>
            <w:gridSpan w:val="3"/>
            <w:tcBorders>
              <w:top w:val="single" w:sz="4" w:space="0" w:color="auto"/>
              <w:left w:val="single" w:sz="4" w:space="0" w:color="auto"/>
              <w:bottom w:val="single" w:sz="4" w:space="0" w:color="auto"/>
              <w:right w:val="single" w:sz="4" w:space="0" w:color="auto"/>
            </w:tcBorders>
          </w:tcPr>
          <w:p w14:paraId="4B69C60C" w14:textId="77777777" w:rsidR="006341AD" w:rsidRPr="00231726" w:rsidRDefault="006341AD" w:rsidP="006341AD">
            <w:pPr>
              <w:numPr>
                <w:ilvl w:val="0"/>
                <w:numId w:val="1"/>
              </w:numPr>
              <w:spacing w:line="276" w:lineRule="auto"/>
              <w:rPr>
                <w:rFonts w:ascii="Calibri Light" w:hAnsi="Calibri Light" w:cs="Calibri Light"/>
                <w:bCs/>
                <w:sz w:val="22"/>
                <w:szCs w:val="22"/>
                <w:lang w:val="it-IT"/>
              </w:rPr>
            </w:pPr>
            <w:r w:rsidRPr="00231726">
              <w:rPr>
                <w:rFonts w:ascii="Calibri Light" w:hAnsi="Calibri Light" w:cs="Calibri Light"/>
                <w:bCs/>
                <w:sz w:val="22"/>
                <w:szCs w:val="22"/>
                <w:lang w:val="en-US"/>
              </w:rPr>
              <w:t xml:space="preserve">Jaccard, J. In Jacoby, J. Theory construction and model-building skills. </w:t>
            </w:r>
            <w:r w:rsidRPr="00231726">
              <w:rPr>
                <w:rFonts w:ascii="Calibri Light" w:hAnsi="Calibri Light" w:cs="Calibri Light"/>
                <w:bCs/>
                <w:sz w:val="22"/>
                <w:szCs w:val="22"/>
                <w:lang w:val="it-IT"/>
              </w:rPr>
              <w:t>New York, London: The Guilford Press.</w:t>
            </w:r>
          </w:p>
          <w:p w14:paraId="33DF8750" w14:textId="77777777" w:rsidR="006341AD" w:rsidRPr="00231726" w:rsidRDefault="006341AD" w:rsidP="006341AD">
            <w:pPr>
              <w:numPr>
                <w:ilvl w:val="0"/>
                <w:numId w:val="1"/>
              </w:numPr>
              <w:rPr>
                <w:rFonts w:ascii="Calibri Light" w:hAnsi="Calibri Light" w:cs="Calibri Light"/>
                <w:bCs/>
                <w:sz w:val="22"/>
                <w:szCs w:val="22"/>
                <w:lang w:val="it-IT"/>
              </w:rPr>
            </w:pPr>
            <w:r w:rsidRPr="00231726">
              <w:rPr>
                <w:rFonts w:ascii="Calibri Light" w:hAnsi="Calibri Light" w:cs="Calibri Light"/>
                <w:bCs/>
                <w:sz w:val="22"/>
                <w:szCs w:val="22"/>
                <w:lang w:val="en-GB"/>
              </w:rPr>
              <w:t xml:space="preserve">Creme, Phyllis in Lea, R. Mary (2013). </w:t>
            </w:r>
            <w:r w:rsidRPr="00231726">
              <w:rPr>
                <w:rFonts w:ascii="Calibri Light" w:hAnsi="Calibri Light" w:cs="Calibri Light"/>
                <w:bCs/>
                <w:sz w:val="22"/>
                <w:szCs w:val="22"/>
                <w:lang w:val="it-IT"/>
              </w:rPr>
              <w:t>Kako pisati na univerzi? Ljubljana: Modrijan.</w:t>
            </w:r>
          </w:p>
          <w:p w14:paraId="2156D072" w14:textId="77777777" w:rsidR="006341AD" w:rsidRPr="00231726" w:rsidRDefault="006341AD" w:rsidP="006341AD">
            <w:pPr>
              <w:numPr>
                <w:ilvl w:val="0"/>
                <w:numId w:val="1"/>
              </w:numPr>
              <w:rPr>
                <w:rFonts w:ascii="Calibri Light" w:hAnsi="Calibri Light" w:cs="Calibri Light"/>
                <w:bCs/>
                <w:sz w:val="22"/>
                <w:szCs w:val="22"/>
                <w:lang w:val="en-GB"/>
              </w:rPr>
            </w:pPr>
            <w:r w:rsidRPr="00231726">
              <w:rPr>
                <w:rFonts w:ascii="Calibri Light" w:hAnsi="Calibri Light" w:cs="Calibri Light"/>
                <w:bCs/>
                <w:sz w:val="22"/>
                <w:szCs w:val="22"/>
                <w:lang w:val="en-GB"/>
              </w:rPr>
              <w:t xml:space="preserve">Birkenstein, C., &amp; Graff, G. (2009). They say/I say: The moves that matter in persuasive writing. New York, NY: W.W. Norton &amp; Company. </w:t>
            </w:r>
          </w:p>
          <w:p w14:paraId="1A876ABA" w14:textId="77777777" w:rsidR="006341AD" w:rsidRPr="00231726" w:rsidRDefault="006341AD" w:rsidP="006341AD">
            <w:pPr>
              <w:numPr>
                <w:ilvl w:val="0"/>
                <w:numId w:val="1"/>
              </w:numPr>
              <w:spacing w:line="276" w:lineRule="auto"/>
              <w:rPr>
                <w:rFonts w:ascii="Calibri Light" w:hAnsi="Calibri Light" w:cs="Calibri Light"/>
                <w:bCs/>
                <w:sz w:val="22"/>
                <w:szCs w:val="22"/>
                <w:lang w:val="it-IT"/>
              </w:rPr>
            </w:pPr>
            <w:r w:rsidRPr="00231726">
              <w:rPr>
                <w:rFonts w:ascii="Calibri Light" w:hAnsi="Calibri Light" w:cs="Calibri Light"/>
                <w:bCs/>
                <w:sz w:val="22"/>
                <w:szCs w:val="22"/>
                <w:lang w:val="en-US"/>
              </w:rPr>
              <w:t xml:space="preserve">Fadlala, A. H. Academic research writing. </w:t>
            </w:r>
            <w:r w:rsidRPr="00231726">
              <w:rPr>
                <w:rFonts w:ascii="Calibri Light" w:hAnsi="Calibri Light" w:cs="Calibri Light"/>
                <w:bCs/>
                <w:sz w:val="22"/>
                <w:szCs w:val="22"/>
                <w:lang w:val="it-IT"/>
              </w:rPr>
              <w:t>Singapore: Partridge Publishing.</w:t>
            </w:r>
          </w:p>
          <w:p w14:paraId="581615B8" w14:textId="77777777" w:rsidR="006341AD" w:rsidRPr="00231726" w:rsidRDefault="006341AD" w:rsidP="006341AD">
            <w:pPr>
              <w:numPr>
                <w:ilvl w:val="0"/>
                <w:numId w:val="1"/>
              </w:numPr>
              <w:rPr>
                <w:rFonts w:ascii="Calibri Light" w:hAnsi="Calibri Light" w:cs="Calibri Light"/>
                <w:b/>
                <w:bCs/>
                <w:sz w:val="22"/>
                <w:szCs w:val="22"/>
                <w:lang w:val="en-GB"/>
              </w:rPr>
            </w:pPr>
            <w:r w:rsidRPr="00231726">
              <w:rPr>
                <w:rFonts w:ascii="Calibri Light" w:hAnsi="Calibri Light" w:cs="Calibri Light"/>
                <w:bCs/>
                <w:sz w:val="22"/>
                <w:szCs w:val="22"/>
                <w:lang w:val="en-GB"/>
              </w:rPr>
              <w:t>Murray, Rowena (2008). Writing for academic journals. Maidenhead, Open University Press.</w:t>
            </w:r>
          </w:p>
          <w:p w14:paraId="624C1DDE" w14:textId="77777777" w:rsidR="006341AD" w:rsidRPr="00231726" w:rsidRDefault="006341AD" w:rsidP="006341AD">
            <w:pPr>
              <w:numPr>
                <w:ilvl w:val="0"/>
                <w:numId w:val="1"/>
              </w:numPr>
              <w:rPr>
                <w:rFonts w:ascii="Calibri Light" w:hAnsi="Calibri Light" w:cs="Calibri Light"/>
                <w:b/>
                <w:bCs/>
                <w:sz w:val="22"/>
                <w:szCs w:val="22"/>
                <w:lang w:val="it-IT"/>
              </w:rPr>
            </w:pPr>
            <w:r w:rsidRPr="00231726">
              <w:rPr>
                <w:rFonts w:ascii="Calibri Light" w:hAnsi="Calibri Light" w:cs="Calibri Light"/>
                <w:bCs/>
                <w:sz w:val="22"/>
                <w:szCs w:val="22"/>
                <w:lang w:val="it-IT"/>
              </w:rPr>
              <w:t>Literatura  glede na stroke, ki se raziskuje.</w:t>
            </w:r>
            <w:r w:rsidRPr="00231726">
              <w:rPr>
                <w:rFonts w:ascii="Calibri Light" w:hAnsi="Calibri Light" w:cs="Calibri Light"/>
                <w:b/>
                <w:bCs/>
                <w:sz w:val="22"/>
                <w:szCs w:val="22"/>
                <w:lang w:val="it-IT"/>
              </w:rPr>
              <w:t xml:space="preserve">  </w:t>
            </w:r>
          </w:p>
        </w:tc>
      </w:tr>
      <w:tr w:rsidR="006341AD" w:rsidRPr="00231726" w14:paraId="04669F0C" w14:textId="77777777" w:rsidTr="00A87A5D">
        <w:trPr>
          <w:trHeight w:val="73"/>
        </w:trPr>
        <w:tc>
          <w:tcPr>
            <w:tcW w:w="4717" w:type="dxa"/>
            <w:tcBorders>
              <w:top w:val="nil"/>
              <w:left w:val="nil"/>
              <w:bottom w:val="single" w:sz="4" w:space="0" w:color="auto"/>
              <w:right w:val="nil"/>
            </w:tcBorders>
          </w:tcPr>
          <w:p w14:paraId="559FD6A9" w14:textId="77777777" w:rsidR="006341AD" w:rsidRPr="00231726" w:rsidRDefault="006341AD" w:rsidP="00A87A5D">
            <w:pPr>
              <w:rPr>
                <w:rFonts w:ascii="Calibri Light" w:hAnsi="Calibri Light" w:cs="Calibri Light"/>
                <w:b/>
                <w:bCs/>
                <w:sz w:val="22"/>
                <w:szCs w:val="22"/>
                <w:lang w:val="it-IT"/>
              </w:rPr>
            </w:pPr>
          </w:p>
          <w:p w14:paraId="6FFAE3D0"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Cilji in kompetence:</w:t>
            </w:r>
          </w:p>
        </w:tc>
        <w:tc>
          <w:tcPr>
            <w:tcW w:w="152" w:type="dxa"/>
          </w:tcPr>
          <w:p w14:paraId="07029B47" w14:textId="77777777" w:rsidR="006341AD" w:rsidRPr="00231726" w:rsidRDefault="006341AD" w:rsidP="00A87A5D">
            <w:pPr>
              <w:rPr>
                <w:rFonts w:ascii="Calibri Light" w:hAnsi="Calibri Light" w:cs="Calibri Light"/>
                <w:b/>
                <w:sz w:val="22"/>
                <w:szCs w:val="22"/>
                <w:lang w:val="en-GB"/>
              </w:rPr>
            </w:pPr>
          </w:p>
        </w:tc>
        <w:tc>
          <w:tcPr>
            <w:tcW w:w="4821" w:type="dxa"/>
            <w:tcBorders>
              <w:top w:val="nil"/>
              <w:left w:val="nil"/>
              <w:bottom w:val="single" w:sz="4" w:space="0" w:color="auto"/>
              <w:right w:val="nil"/>
            </w:tcBorders>
          </w:tcPr>
          <w:p w14:paraId="0A0B97E3" w14:textId="77777777" w:rsidR="006341AD" w:rsidRPr="00231726" w:rsidRDefault="006341AD" w:rsidP="00A87A5D">
            <w:pPr>
              <w:rPr>
                <w:rFonts w:ascii="Calibri Light" w:hAnsi="Calibri Light" w:cs="Calibri Light"/>
                <w:b/>
                <w:sz w:val="22"/>
                <w:szCs w:val="22"/>
                <w:lang w:val="en-GB"/>
              </w:rPr>
            </w:pPr>
          </w:p>
          <w:p w14:paraId="79CE8F9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Objectives and competences:</w:t>
            </w:r>
          </w:p>
        </w:tc>
      </w:tr>
      <w:tr w:rsidR="006341AD" w:rsidRPr="00231726" w14:paraId="7265D162" w14:textId="77777777" w:rsidTr="00A87A5D">
        <w:trPr>
          <w:trHeight w:val="1020"/>
        </w:trPr>
        <w:tc>
          <w:tcPr>
            <w:tcW w:w="4717" w:type="dxa"/>
            <w:tcBorders>
              <w:top w:val="single" w:sz="4" w:space="0" w:color="auto"/>
              <w:left w:val="single" w:sz="4" w:space="0" w:color="auto"/>
              <w:bottom w:val="single" w:sz="4" w:space="0" w:color="auto"/>
              <w:right w:val="single" w:sz="4" w:space="0" w:color="auto"/>
            </w:tcBorders>
          </w:tcPr>
          <w:p w14:paraId="6FF03C17"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lastRenderedPageBreak/>
              <w:t>Cilji</w:t>
            </w:r>
          </w:p>
          <w:p w14:paraId="6E3E290D" w14:textId="77777777" w:rsidR="006341AD" w:rsidRPr="00231726" w:rsidRDefault="006341AD" w:rsidP="006341AD">
            <w:pPr>
              <w:numPr>
                <w:ilvl w:val="0"/>
                <w:numId w:val="2"/>
              </w:numPr>
              <w:rPr>
                <w:rFonts w:ascii="Calibri Light" w:hAnsi="Calibri Light" w:cs="Calibri Light"/>
                <w:sz w:val="22"/>
                <w:szCs w:val="22"/>
                <w:lang w:val="it-IT"/>
              </w:rPr>
            </w:pPr>
            <w:r w:rsidRPr="00231726">
              <w:rPr>
                <w:rFonts w:ascii="Calibri Light" w:hAnsi="Calibri Light" w:cs="Calibri Light"/>
                <w:sz w:val="22"/>
                <w:szCs w:val="22"/>
                <w:lang w:val="it-IT"/>
              </w:rPr>
              <w:t>Raziskovanje problemov, ki so neposredno povezani s profesionalnim interesom posameznika.</w:t>
            </w:r>
          </w:p>
          <w:p w14:paraId="61B9CABC" w14:textId="77777777" w:rsidR="006341AD" w:rsidRPr="00231726" w:rsidRDefault="006341AD" w:rsidP="006341AD">
            <w:pPr>
              <w:numPr>
                <w:ilvl w:val="0"/>
                <w:numId w:val="2"/>
              </w:numPr>
              <w:rPr>
                <w:rFonts w:ascii="Calibri Light" w:hAnsi="Calibri Light" w:cs="Calibri Light"/>
                <w:sz w:val="22"/>
                <w:szCs w:val="22"/>
                <w:lang w:val="it-IT"/>
              </w:rPr>
            </w:pPr>
            <w:r w:rsidRPr="00231726">
              <w:rPr>
                <w:rFonts w:ascii="Calibri Light" w:hAnsi="Calibri Light" w:cs="Calibri Light"/>
                <w:sz w:val="22"/>
                <w:szCs w:val="22"/>
                <w:lang w:val="it-IT"/>
              </w:rPr>
              <w:t>Razvijanje inovativnosti, ustvarjalnosti in kritičnosti pri reševanju teoretičnih in praktičnih problemov in pri iskanju rešitev  profesionalne prakse.</w:t>
            </w:r>
          </w:p>
          <w:p w14:paraId="2FA3879B" w14:textId="77777777" w:rsidR="006341AD" w:rsidRPr="00231726" w:rsidRDefault="006341AD" w:rsidP="00A87A5D">
            <w:pPr>
              <w:ind w:left="720"/>
              <w:rPr>
                <w:rFonts w:ascii="Calibri Light" w:hAnsi="Calibri Light" w:cs="Calibri Light"/>
                <w:sz w:val="22"/>
                <w:szCs w:val="22"/>
                <w:lang w:val="it-IT"/>
              </w:rPr>
            </w:pPr>
          </w:p>
          <w:p w14:paraId="2F962212"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Kompetence</w:t>
            </w:r>
          </w:p>
          <w:p w14:paraId="2DA5E16F" w14:textId="77777777" w:rsidR="006341AD" w:rsidRPr="00231726" w:rsidRDefault="006341AD" w:rsidP="006341AD">
            <w:pPr>
              <w:numPr>
                <w:ilvl w:val="0"/>
                <w:numId w:val="3"/>
              </w:numPr>
              <w:rPr>
                <w:rFonts w:ascii="Calibri Light" w:hAnsi="Calibri Light" w:cs="Calibri Light"/>
                <w:sz w:val="22"/>
                <w:szCs w:val="22"/>
                <w:lang w:val="en-GB"/>
              </w:rPr>
            </w:pPr>
            <w:r w:rsidRPr="00231726">
              <w:rPr>
                <w:rFonts w:ascii="Calibri Light" w:hAnsi="Calibri Light" w:cs="Calibri Light"/>
                <w:sz w:val="22"/>
                <w:szCs w:val="22"/>
                <w:lang w:val="en-GB"/>
              </w:rPr>
              <w:t>Zmožnost kritičnega razumevanja znanstvenih izhodišč izobraževalnih politik in medkulturnih strategij ter sodobnih dosežkov, ki usmerjajo študenta k analiziranju in reševanju pedagoških izzivov in problemov v neposrednem medkulturnem okolju.</w:t>
            </w:r>
          </w:p>
          <w:p w14:paraId="4FC63172" w14:textId="77777777" w:rsidR="006341AD" w:rsidRPr="00231726" w:rsidRDefault="006341AD" w:rsidP="006341AD">
            <w:pPr>
              <w:numPr>
                <w:ilvl w:val="0"/>
                <w:numId w:val="3"/>
              </w:numPr>
              <w:rPr>
                <w:rFonts w:ascii="Calibri Light" w:hAnsi="Calibri Light" w:cs="Calibri Light"/>
                <w:sz w:val="22"/>
                <w:szCs w:val="22"/>
                <w:lang w:val="it-IT"/>
              </w:rPr>
            </w:pPr>
            <w:r w:rsidRPr="00231726">
              <w:rPr>
                <w:rFonts w:ascii="Calibri Light" w:hAnsi="Calibri Light" w:cs="Calibri Light"/>
                <w:sz w:val="22"/>
                <w:szCs w:val="22"/>
                <w:lang w:val="it-IT"/>
              </w:rPr>
              <w:t>Razvijanje in uporaba raziskovalnega pristopa za pridobivanje novega znanja.</w:t>
            </w:r>
          </w:p>
        </w:tc>
        <w:tc>
          <w:tcPr>
            <w:tcW w:w="152" w:type="dxa"/>
            <w:tcBorders>
              <w:top w:val="nil"/>
              <w:left w:val="single" w:sz="4" w:space="0" w:color="auto"/>
              <w:bottom w:val="nil"/>
              <w:right w:val="single" w:sz="4" w:space="0" w:color="auto"/>
            </w:tcBorders>
          </w:tcPr>
          <w:p w14:paraId="0163BF41" w14:textId="77777777" w:rsidR="006341AD" w:rsidRPr="00231726" w:rsidRDefault="006341AD" w:rsidP="00A87A5D">
            <w:pPr>
              <w:rPr>
                <w:rFonts w:ascii="Calibri Light" w:hAnsi="Calibri Light" w:cs="Calibri Light"/>
                <w:b/>
                <w:sz w:val="22"/>
                <w:szCs w:val="22"/>
                <w:lang w:val="it-IT"/>
              </w:rPr>
            </w:pPr>
          </w:p>
        </w:tc>
        <w:tc>
          <w:tcPr>
            <w:tcW w:w="4821" w:type="dxa"/>
            <w:tcBorders>
              <w:top w:val="single" w:sz="4" w:space="0" w:color="auto"/>
              <w:left w:val="single" w:sz="4" w:space="0" w:color="auto"/>
              <w:bottom w:val="single" w:sz="4" w:space="0" w:color="auto"/>
              <w:right w:val="single" w:sz="4" w:space="0" w:color="auto"/>
            </w:tcBorders>
          </w:tcPr>
          <w:p w14:paraId="6AACD61C"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Objectives</w:t>
            </w:r>
          </w:p>
          <w:p w14:paraId="039EE48A"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Researching problems that are directly linked with professional interests of the individual.</w:t>
            </w:r>
          </w:p>
          <w:p w14:paraId="01B24473"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innovation, creativity and criticism in solving theoretical and practical problems as well as in searching for solutions in professional practice.</w:t>
            </w:r>
          </w:p>
          <w:p w14:paraId="2EF899BD" w14:textId="77777777" w:rsidR="006341AD" w:rsidRPr="00231726" w:rsidRDefault="006341AD" w:rsidP="00A87A5D">
            <w:pPr>
              <w:rPr>
                <w:rFonts w:ascii="Calibri Light" w:hAnsi="Calibri Light" w:cs="Calibri Light"/>
                <w:sz w:val="22"/>
                <w:szCs w:val="22"/>
                <w:lang w:val="en-GB"/>
              </w:rPr>
            </w:pPr>
          </w:p>
          <w:p w14:paraId="122EB6B7"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Competences</w:t>
            </w:r>
          </w:p>
          <w:p w14:paraId="252446CD"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The ability of critical understanding of the scientific premises of educational policies and intercultural strategies as well as of contemporary achievements that guide students to analyse and solve educational challenges and problems in the immediate intercultural environment.</w:t>
            </w:r>
          </w:p>
          <w:p w14:paraId="7BBCE269" w14:textId="77777777" w:rsidR="006341AD" w:rsidRPr="00231726" w:rsidRDefault="006341AD" w:rsidP="006341AD">
            <w:pPr>
              <w:numPr>
                <w:ilvl w:val="0"/>
                <w:numId w:val="2"/>
              </w:numPr>
              <w:ind w:left="568" w:hanging="284"/>
              <w:rPr>
                <w:rFonts w:ascii="Calibri Light" w:hAnsi="Calibri Light" w:cs="Calibri Light"/>
                <w:sz w:val="22"/>
                <w:szCs w:val="22"/>
                <w:lang w:val="en-GB"/>
              </w:rPr>
            </w:pPr>
            <w:r w:rsidRPr="00231726">
              <w:rPr>
                <w:rFonts w:ascii="Calibri Light" w:hAnsi="Calibri Light" w:cs="Calibri Light"/>
                <w:sz w:val="22"/>
                <w:szCs w:val="22"/>
                <w:lang w:val="en-GB"/>
              </w:rPr>
              <w:t>Developing and applying research approach for the acquisition of new knowledge.</w:t>
            </w:r>
          </w:p>
          <w:p w14:paraId="1846E257" w14:textId="77777777" w:rsidR="006341AD" w:rsidRPr="00231726" w:rsidRDefault="006341AD" w:rsidP="00A87A5D">
            <w:pPr>
              <w:ind w:left="705"/>
              <w:rPr>
                <w:rFonts w:ascii="Calibri Light" w:hAnsi="Calibri Light" w:cs="Calibri Light"/>
                <w:sz w:val="22"/>
                <w:szCs w:val="22"/>
                <w:lang w:val="en-GB"/>
              </w:rPr>
            </w:pPr>
          </w:p>
        </w:tc>
      </w:tr>
    </w:tbl>
    <w:p w14:paraId="471E9C21" w14:textId="77777777" w:rsidR="006341AD" w:rsidRPr="00231726" w:rsidRDefault="006341AD" w:rsidP="006341AD">
      <w:pPr>
        <w:rPr>
          <w:rFonts w:ascii="Calibri Light" w:hAnsi="Calibri Light" w:cs="Calibri Light"/>
          <w:sz w:val="22"/>
          <w:szCs w:val="22"/>
          <w:highlight w:val="green"/>
          <w:lang w:val="en-GB"/>
        </w:rPr>
      </w:pP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6341AD" w:rsidRPr="00231726" w14:paraId="66B4B70B" w14:textId="77777777" w:rsidTr="00A87A5D">
        <w:trPr>
          <w:trHeight w:val="117"/>
        </w:trPr>
        <w:tc>
          <w:tcPr>
            <w:tcW w:w="4727" w:type="dxa"/>
            <w:gridSpan w:val="2"/>
            <w:tcBorders>
              <w:top w:val="nil"/>
              <w:left w:val="nil"/>
              <w:bottom w:val="single" w:sz="4" w:space="0" w:color="auto"/>
              <w:right w:val="nil"/>
            </w:tcBorders>
          </w:tcPr>
          <w:p w14:paraId="7C587DD1" w14:textId="77777777" w:rsidR="006341AD" w:rsidRPr="00231726" w:rsidRDefault="006341AD" w:rsidP="00A87A5D">
            <w:pPr>
              <w:rPr>
                <w:rFonts w:ascii="Calibri Light" w:hAnsi="Calibri Light" w:cs="Calibri Light"/>
                <w:b/>
                <w:sz w:val="22"/>
                <w:szCs w:val="22"/>
                <w:lang w:val="en-GB"/>
              </w:rPr>
            </w:pPr>
          </w:p>
          <w:p w14:paraId="69DFC75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Predvideni študijski rezultati:</w:t>
            </w:r>
          </w:p>
        </w:tc>
        <w:tc>
          <w:tcPr>
            <w:tcW w:w="142" w:type="dxa"/>
          </w:tcPr>
          <w:p w14:paraId="48EF3DBB" w14:textId="77777777" w:rsidR="006341AD" w:rsidRPr="00231726" w:rsidRDefault="006341AD" w:rsidP="00A87A5D">
            <w:pPr>
              <w:rPr>
                <w:rFonts w:ascii="Calibri Light" w:hAnsi="Calibri Light" w:cs="Calibri Light"/>
                <w:b/>
                <w:sz w:val="22"/>
                <w:szCs w:val="22"/>
                <w:lang w:val="en-GB"/>
              </w:rPr>
            </w:pPr>
          </w:p>
          <w:p w14:paraId="1D2002B5"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70149013" w14:textId="77777777" w:rsidR="006341AD" w:rsidRPr="00231726" w:rsidRDefault="006341AD" w:rsidP="00A87A5D">
            <w:pPr>
              <w:rPr>
                <w:rFonts w:ascii="Calibri Light" w:hAnsi="Calibri Light" w:cs="Calibri Light"/>
                <w:b/>
                <w:sz w:val="22"/>
                <w:szCs w:val="22"/>
                <w:lang w:val="en-GB"/>
              </w:rPr>
            </w:pPr>
          </w:p>
          <w:p w14:paraId="5FE81D30"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Intended learning outcomes:</w:t>
            </w:r>
          </w:p>
        </w:tc>
      </w:tr>
      <w:tr w:rsidR="006341AD" w:rsidRPr="00231726" w14:paraId="0CB6CDF5" w14:textId="77777777" w:rsidTr="00A87A5D">
        <w:trPr>
          <w:trHeight w:val="1387"/>
        </w:trPr>
        <w:tc>
          <w:tcPr>
            <w:tcW w:w="4727" w:type="dxa"/>
            <w:gridSpan w:val="2"/>
            <w:vMerge w:val="restart"/>
            <w:tcBorders>
              <w:top w:val="single" w:sz="4" w:space="0" w:color="auto"/>
              <w:left w:val="single" w:sz="4" w:space="0" w:color="auto"/>
              <w:right w:val="single" w:sz="4" w:space="0" w:color="auto"/>
            </w:tcBorders>
          </w:tcPr>
          <w:p w14:paraId="3DDEFD75"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Znanje in razumevanje:</w:t>
            </w:r>
          </w:p>
          <w:p w14:paraId="2EAE50E4" w14:textId="77777777" w:rsidR="006341AD" w:rsidRPr="00231726" w:rsidRDefault="006341AD" w:rsidP="006341AD">
            <w:pPr>
              <w:numPr>
                <w:ilvl w:val="0"/>
                <w:numId w:val="4"/>
              </w:numPr>
              <w:rPr>
                <w:rFonts w:ascii="Calibri Light" w:hAnsi="Calibri Light" w:cs="Calibri Light"/>
                <w:sz w:val="22"/>
                <w:szCs w:val="22"/>
                <w:lang w:val="it-IT"/>
              </w:rPr>
            </w:pPr>
            <w:r w:rsidRPr="00231726">
              <w:rPr>
                <w:rFonts w:ascii="Calibri Light" w:hAnsi="Calibri Light" w:cs="Calibri Light"/>
                <w:sz w:val="22"/>
                <w:szCs w:val="22"/>
                <w:lang w:val="it-IT"/>
              </w:rPr>
              <w:t>Analiza strokovne oziroma znanstvene literature in drugih virov.</w:t>
            </w:r>
          </w:p>
          <w:p w14:paraId="7061F711" w14:textId="77777777" w:rsidR="006341AD" w:rsidRPr="00231726" w:rsidRDefault="006341AD" w:rsidP="006341AD">
            <w:pPr>
              <w:numPr>
                <w:ilvl w:val="0"/>
                <w:numId w:val="4"/>
              </w:numPr>
              <w:rPr>
                <w:rFonts w:ascii="Calibri Light" w:hAnsi="Calibri Light" w:cs="Calibri Light"/>
                <w:sz w:val="22"/>
                <w:szCs w:val="22"/>
                <w:lang w:val="it-IT"/>
              </w:rPr>
            </w:pPr>
            <w:r w:rsidRPr="00231726">
              <w:rPr>
                <w:rFonts w:ascii="Calibri Light" w:hAnsi="Calibri Light" w:cs="Calibri Light"/>
                <w:sz w:val="22"/>
                <w:szCs w:val="22"/>
                <w:lang w:val="it-IT"/>
              </w:rPr>
              <w:t xml:space="preserve">Razumevanje tehnik in načinov predstavitve raziskovalnega problema in pristopov za njegovo znanstveno raziskovanje.  </w:t>
            </w:r>
          </w:p>
        </w:tc>
        <w:tc>
          <w:tcPr>
            <w:tcW w:w="142" w:type="dxa"/>
            <w:tcBorders>
              <w:top w:val="nil"/>
              <w:left w:val="single" w:sz="4" w:space="0" w:color="auto"/>
              <w:bottom w:val="nil"/>
              <w:right w:val="single" w:sz="4" w:space="0" w:color="auto"/>
            </w:tcBorders>
          </w:tcPr>
          <w:p w14:paraId="795048E0" w14:textId="77777777" w:rsidR="006341AD" w:rsidRPr="00231726" w:rsidRDefault="006341AD" w:rsidP="00A87A5D">
            <w:pPr>
              <w:rPr>
                <w:rFonts w:ascii="Calibri Light" w:hAnsi="Calibri Light" w:cs="Calibri Light"/>
                <w:sz w:val="22"/>
                <w:szCs w:val="22"/>
                <w:lang w:val="it-IT"/>
              </w:rPr>
            </w:pPr>
          </w:p>
          <w:p w14:paraId="1808A367" w14:textId="77777777" w:rsidR="006341AD" w:rsidRPr="00231726" w:rsidRDefault="006341AD" w:rsidP="00A87A5D">
            <w:pPr>
              <w:rPr>
                <w:rFonts w:ascii="Calibri Light" w:hAnsi="Calibri Light" w:cs="Calibri Light"/>
                <w:sz w:val="22"/>
                <w:szCs w:val="22"/>
                <w:lang w:val="it-IT"/>
              </w:rPr>
            </w:pPr>
          </w:p>
          <w:p w14:paraId="1E715ACC" w14:textId="77777777" w:rsidR="006341AD" w:rsidRPr="00231726" w:rsidRDefault="006341AD" w:rsidP="00A87A5D">
            <w:pPr>
              <w:rPr>
                <w:rFonts w:ascii="Calibri Light" w:hAnsi="Calibri Light" w:cs="Calibri Light"/>
                <w:sz w:val="22"/>
                <w:szCs w:val="22"/>
                <w:lang w:val="it-IT"/>
              </w:rPr>
            </w:pPr>
          </w:p>
        </w:tc>
        <w:tc>
          <w:tcPr>
            <w:tcW w:w="4821" w:type="dxa"/>
            <w:gridSpan w:val="2"/>
            <w:vMerge w:val="restart"/>
            <w:tcBorders>
              <w:top w:val="single" w:sz="4" w:space="0" w:color="auto"/>
              <w:left w:val="single" w:sz="4" w:space="0" w:color="auto"/>
              <w:right w:val="single" w:sz="4" w:space="0" w:color="auto"/>
            </w:tcBorders>
          </w:tcPr>
          <w:p w14:paraId="7DB4F64F" w14:textId="77777777" w:rsidR="006341AD" w:rsidRPr="00231726" w:rsidRDefault="006341AD" w:rsidP="00A87A5D">
            <w:pPr>
              <w:rPr>
                <w:rFonts w:ascii="Calibri Light" w:hAnsi="Calibri Light" w:cs="Calibri Light"/>
                <w:sz w:val="22"/>
                <w:szCs w:val="22"/>
                <w:u w:val="single"/>
                <w:lang w:val="en-GB"/>
              </w:rPr>
            </w:pPr>
            <w:r w:rsidRPr="00231726">
              <w:rPr>
                <w:rFonts w:ascii="Calibri Light" w:hAnsi="Calibri Light" w:cs="Calibri Light"/>
                <w:sz w:val="22"/>
                <w:szCs w:val="22"/>
                <w:u w:val="single"/>
                <w:lang w:val="en-GB"/>
              </w:rPr>
              <w:t>Knowledge and understanding:</w:t>
            </w:r>
          </w:p>
          <w:p w14:paraId="225A295D"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Analysis of scientific literature and of other sources. </w:t>
            </w:r>
          </w:p>
          <w:p w14:paraId="77F1A794" w14:textId="77777777" w:rsidR="006341AD" w:rsidRPr="00231726" w:rsidRDefault="006341AD" w:rsidP="006341AD">
            <w:pPr>
              <w:numPr>
                <w:ilvl w:val="0"/>
                <w:numId w:val="5"/>
              </w:numPr>
              <w:rPr>
                <w:rFonts w:ascii="Calibri Light" w:hAnsi="Calibri Light" w:cs="Calibri Light"/>
                <w:sz w:val="22"/>
                <w:szCs w:val="22"/>
                <w:lang w:val="en-GB"/>
              </w:rPr>
            </w:pPr>
            <w:r w:rsidRPr="00231726">
              <w:rPr>
                <w:rFonts w:ascii="Calibri Light" w:hAnsi="Calibri Light" w:cs="Calibri Light"/>
                <w:sz w:val="22"/>
                <w:szCs w:val="22"/>
                <w:lang w:val="en-GB"/>
              </w:rPr>
              <w:t>Understanding of the techniques and methods of presenting a research problem and of approaches to its scientific research.</w:t>
            </w:r>
          </w:p>
        </w:tc>
      </w:tr>
      <w:tr w:rsidR="006341AD" w:rsidRPr="00231726" w14:paraId="1F8B8DED" w14:textId="77777777" w:rsidTr="00A87A5D">
        <w:trPr>
          <w:trHeight w:val="572"/>
        </w:trPr>
        <w:tc>
          <w:tcPr>
            <w:tcW w:w="4727" w:type="dxa"/>
            <w:gridSpan w:val="2"/>
            <w:vMerge/>
            <w:tcBorders>
              <w:left w:val="single" w:sz="4" w:space="0" w:color="auto"/>
              <w:bottom w:val="single" w:sz="4" w:space="0" w:color="auto"/>
              <w:right w:val="single" w:sz="4" w:space="0" w:color="auto"/>
            </w:tcBorders>
          </w:tcPr>
          <w:p w14:paraId="5C07E6C6" w14:textId="77777777" w:rsidR="006341AD" w:rsidRPr="00231726" w:rsidRDefault="006341AD" w:rsidP="00A87A5D">
            <w:pPr>
              <w:rPr>
                <w:rFonts w:ascii="Calibri Light" w:hAnsi="Calibri Light" w:cs="Calibri Light"/>
                <w:sz w:val="22"/>
                <w:szCs w:val="22"/>
                <w:lang w:val="en-GB"/>
              </w:rPr>
            </w:pPr>
          </w:p>
        </w:tc>
        <w:tc>
          <w:tcPr>
            <w:tcW w:w="142" w:type="dxa"/>
            <w:tcBorders>
              <w:top w:val="nil"/>
              <w:left w:val="single" w:sz="4" w:space="0" w:color="auto"/>
              <w:bottom w:val="nil"/>
              <w:right w:val="single" w:sz="4" w:space="0" w:color="auto"/>
            </w:tcBorders>
          </w:tcPr>
          <w:p w14:paraId="362D31AB" w14:textId="77777777" w:rsidR="006341AD" w:rsidRPr="00231726" w:rsidRDefault="006341AD" w:rsidP="00A87A5D">
            <w:pPr>
              <w:rPr>
                <w:rFonts w:ascii="Calibri Light" w:hAnsi="Calibri Light" w:cs="Calibri Light"/>
                <w:b/>
                <w:sz w:val="22"/>
                <w:szCs w:val="22"/>
                <w:lang w:val="en-GB"/>
              </w:rPr>
            </w:pPr>
          </w:p>
        </w:tc>
        <w:tc>
          <w:tcPr>
            <w:tcW w:w="4821" w:type="dxa"/>
            <w:gridSpan w:val="2"/>
            <w:vMerge/>
            <w:tcBorders>
              <w:left w:val="single" w:sz="4" w:space="0" w:color="auto"/>
              <w:bottom w:val="single" w:sz="4" w:space="0" w:color="auto"/>
              <w:right w:val="single" w:sz="4" w:space="0" w:color="auto"/>
            </w:tcBorders>
          </w:tcPr>
          <w:p w14:paraId="7ED72AA2" w14:textId="77777777" w:rsidR="006341AD" w:rsidRPr="00231726" w:rsidRDefault="006341AD" w:rsidP="00A87A5D">
            <w:pPr>
              <w:rPr>
                <w:rFonts w:ascii="Calibri Light" w:hAnsi="Calibri Light" w:cs="Calibri Light"/>
                <w:sz w:val="22"/>
                <w:szCs w:val="22"/>
                <w:lang w:val="en-GB"/>
              </w:rPr>
            </w:pPr>
          </w:p>
        </w:tc>
      </w:tr>
      <w:tr w:rsidR="006341AD" w:rsidRPr="00231726" w14:paraId="53A8A58E" w14:textId="77777777" w:rsidTr="00A87A5D">
        <w:tc>
          <w:tcPr>
            <w:tcW w:w="4727" w:type="dxa"/>
            <w:gridSpan w:val="2"/>
            <w:tcBorders>
              <w:top w:val="nil"/>
              <w:left w:val="nil"/>
              <w:bottom w:val="single" w:sz="4" w:space="0" w:color="auto"/>
              <w:right w:val="nil"/>
            </w:tcBorders>
          </w:tcPr>
          <w:p w14:paraId="47D0875A" w14:textId="77777777" w:rsidR="006341AD" w:rsidRPr="00231726" w:rsidRDefault="006341AD" w:rsidP="00A87A5D">
            <w:pPr>
              <w:rPr>
                <w:rFonts w:ascii="Calibri Light" w:hAnsi="Calibri Light" w:cs="Calibri Light"/>
                <w:b/>
                <w:sz w:val="22"/>
                <w:szCs w:val="22"/>
                <w:lang w:val="en-GB"/>
              </w:rPr>
            </w:pPr>
          </w:p>
          <w:p w14:paraId="25E561C3"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Metode poučevanja in učenja:</w:t>
            </w:r>
          </w:p>
        </w:tc>
        <w:tc>
          <w:tcPr>
            <w:tcW w:w="142" w:type="dxa"/>
          </w:tcPr>
          <w:p w14:paraId="6BE4360D" w14:textId="77777777" w:rsidR="006341AD" w:rsidRPr="00231726" w:rsidRDefault="006341AD" w:rsidP="00A87A5D">
            <w:pPr>
              <w:rPr>
                <w:rFonts w:ascii="Calibri Light" w:hAnsi="Calibri Light" w:cs="Calibri Light"/>
                <w:b/>
                <w:sz w:val="22"/>
                <w:szCs w:val="22"/>
                <w:lang w:val="en-GB"/>
              </w:rPr>
            </w:pPr>
          </w:p>
          <w:p w14:paraId="2CFA841D" w14:textId="77777777" w:rsidR="006341AD" w:rsidRPr="00231726" w:rsidRDefault="006341AD" w:rsidP="00A87A5D">
            <w:pPr>
              <w:rPr>
                <w:rFonts w:ascii="Calibri Light" w:hAnsi="Calibri Light" w:cs="Calibri Light"/>
                <w:b/>
                <w:sz w:val="22"/>
                <w:szCs w:val="22"/>
                <w:lang w:val="en-GB"/>
              </w:rPr>
            </w:pPr>
          </w:p>
        </w:tc>
        <w:tc>
          <w:tcPr>
            <w:tcW w:w="4821" w:type="dxa"/>
            <w:gridSpan w:val="2"/>
            <w:tcBorders>
              <w:top w:val="nil"/>
              <w:left w:val="nil"/>
              <w:bottom w:val="single" w:sz="4" w:space="0" w:color="auto"/>
              <w:right w:val="nil"/>
            </w:tcBorders>
          </w:tcPr>
          <w:p w14:paraId="21AB1BE3" w14:textId="77777777" w:rsidR="006341AD" w:rsidRPr="00231726" w:rsidRDefault="006341AD" w:rsidP="00A87A5D">
            <w:pPr>
              <w:rPr>
                <w:rFonts w:ascii="Calibri Light" w:hAnsi="Calibri Light" w:cs="Calibri Light"/>
                <w:b/>
                <w:sz w:val="22"/>
                <w:szCs w:val="22"/>
                <w:lang w:val="en-GB"/>
              </w:rPr>
            </w:pPr>
          </w:p>
          <w:p w14:paraId="3C5994A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Learning and teaching methods:</w:t>
            </w:r>
          </w:p>
        </w:tc>
      </w:tr>
      <w:tr w:rsidR="006341AD" w:rsidRPr="00231726" w14:paraId="27A13B1B" w14:textId="77777777" w:rsidTr="00A87A5D">
        <w:trPr>
          <w:trHeight w:val="632"/>
        </w:trPr>
        <w:tc>
          <w:tcPr>
            <w:tcW w:w="4727" w:type="dxa"/>
            <w:gridSpan w:val="2"/>
            <w:tcBorders>
              <w:top w:val="single" w:sz="4" w:space="0" w:color="auto"/>
              <w:left w:val="single" w:sz="4" w:space="0" w:color="auto"/>
              <w:bottom w:val="single" w:sz="4" w:space="0" w:color="auto"/>
              <w:right w:val="single" w:sz="4" w:space="0" w:color="auto"/>
            </w:tcBorders>
          </w:tcPr>
          <w:p w14:paraId="07E41F17"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u w:val="single"/>
              </w:rPr>
              <w:t>Metode dela:</w:t>
            </w:r>
            <w:r w:rsidRPr="00231726">
              <w:rPr>
                <w:rFonts w:ascii="Calibri Light" w:hAnsi="Calibri Light" w:cs="Calibri Light"/>
                <w:sz w:val="22"/>
                <w:szCs w:val="22"/>
              </w:rPr>
              <w:t xml:space="preserve"> </w:t>
            </w:r>
          </w:p>
          <w:p w14:paraId="55897B6A" w14:textId="1E593FCD"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akademska diskusija oziroma konzultacije</w:t>
            </w:r>
            <w:r w:rsidR="002962FC">
              <w:rPr>
                <w:rFonts w:ascii="Calibri Light" w:hAnsi="Calibri Light" w:cs="Calibri Light"/>
                <w:sz w:val="22"/>
                <w:szCs w:val="22"/>
              </w:rPr>
              <w:t>, simulacija</w:t>
            </w:r>
            <w:r w:rsidRPr="00231726">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165064FB" w14:textId="77777777" w:rsidR="006341AD" w:rsidRPr="00231726" w:rsidRDefault="006341AD" w:rsidP="00A87A5D">
            <w:pPr>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53EB200"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u w:val="single"/>
                <w:lang w:val="en-GB"/>
              </w:rPr>
              <w:t>Methods of work</w:t>
            </w:r>
            <w:r w:rsidRPr="00231726">
              <w:rPr>
                <w:rFonts w:ascii="Calibri Light" w:hAnsi="Calibri Light" w:cs="Calibri Light"/>
                <w:sz w:val="22"/>
                <w:szCs w:val="22"/>
                <w:lang w:val="en-GB"/>
              </w:rPr>
              <w:t>:</w:t>
            </w:r>
          </w:p>
          <w:p w14:paraId="713F620B" w14:textId="0D85FBD6"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Academic discussion and/or consultation</w:t>
            </w:r>
            <w:r w:rsidR="002962FC">
              <w:rPr>
                <w:rFonts w:ascii="Calibri Light" w:hAnsi="Calibri Light" w:cs="Calibri Light"/>
                <w:sz w:val="22"/>
                <w:szCs w:val="22"/>
                <w:lang w:val="en-GB"/>
              </w:rPr>
              <w:t>, simulation</w:t>
            </w:r>
            <w:r w:rsidRPr="00231726">
              <w:rPr>
                <w:rFonts w:ascii="Calibri Light" w:hAnsi="Calibri Light" w:cs="Calibri Light"/>
                <w:sz w:val="22"/>
                <w:szCs w:val="22"/>
                <w:lang w:val="en-GB"/>
              </w:rPr>
              <w:t>.</w:t>
            </w:r>
          </w:p>
        </w:tc>
      </w:tr>
      <w:tr w:rsidR="006341AD" w:rsidRPr="00231726" w14:paraId="1633827F" w14:textId="77777777" w:rsidTr="00A87A5D">
        <w:tc>
          <w:tcPr>
            <w:tcW w:w="4020" w:type="dxa"/>
            <w:tcBorders>
              <w:top w:val="nil"/>
              <w:left w:val="nil"/>
              <w:bottom w:val="single" w:sz="4" w:space="0" w:color="auto"/>
              <w:right w:val="nil"/>
            </w:tcBorders>
          </w:tcPr>
          <w:p w14:paraId="6F653F11" w14:textId="77777777" w:rsidR="006341AD" w:rsidRPr="00231726" w:rsidRDefault="006341AD" w:rsidP="00A87A5D">
            <w:pPr>
              <w:rPr>
                <w:rFonts w:ascii="Calibri Light" w:hAnsi="Calibri Light" w:cs="Calibri Light"/>
                <w:b/>
                <w:sz w:val="22"/>
                <w:szCs w:val="22"/>
                <w:lang w:val="en-GB"/>
              </w:rPr>
            </w:pPr>
          </w:p>
          <w:p w14:paraId="1A315B3A"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Načini ocenjevanja:</w:t>
            </w:r>
          </w:p>
        </w:tc>
        <w:tc>
          <w:tcPr>
            <w:tcW w:w="1560" w:type="dxa"/>
            <w:gridSpan w:val="3"/>
            <w:tcBorders>
              <w:top w:val="nil"/>
              <w:left w:val="nil"/>
              <w:bottom w:val="single" w:sz="4" w:space="0" w:color="auto"/>
              <w:right w:val="nil"/>
            </w:tcBorders>
          </w:tcPr>
          <w:p w14:paraId="728570D9"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Delež (v %) /</w:t>
            </w:r>
          </w:p>
          <w:p w14:paraId="04471831"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Weight (in %)</w:t>
            </w:r>
          </w:p>
        </w:tc>
        <w:tc>
          <w:tcPr>
            <w:tcW w:w="4110" w:type="dxa"/>
            <w:tcBorders>
              <w:top w:val="nil"/>
              <w:left w:val="nil"/>
              <w:bottom w:val="single" w:sz="4" w:space="0" w:color="auto"/>
              <w:right w:val="nil"/>
            </w:tcBorders>
          </w:tcPr>
          <w:p w14:paraId="3677BDE2" w14:textId="77777777" w:rsidR="006341AD" w:rsidRPr="00231726" w:rsidRDefault="006341AD" w:rsidP="00A87A5D">
            <w:pPr>
              <w:rPr>
                <w:rFonts w:ascii="Calibri Light" w:hAnsi="Calibri Light" w:cs="Calibri Light"/>
                <w:b/>
                <w:sz w:val="22"/>
                <w:szCs w:val="22"/>
                <w:lang w:val="en-GB"/>
              </w:rPr>
            </w:pPr>
          </w:p>
          <w:p w14:paraId="2ABC55C7"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Assessment:</w:t>
            </w:r>
          </w:p>
        </w:tc>
      </w:tr>
      <w:tr w:rsidR="006341AD" w:rsidRPr="00231726" w14:paraId="68996E1A" w14:textId="77777777" w:rsidTr="00A87A5D">
        <w:trPr>
          <w:trHeight w:val="1403"/>
        </w:trPr>
        <w:tc>
          <w:tcPr>
            <w:tcW w:w="4020" w:type="dxa"/>
            <w:tcBorders>
              <w:top w:val="single" w:sz="4" w:space="0" w:color="auto"/>
              <w:left w:val="single" w:sz="4" w:space="0" w:color="auto"/>
              <w:bottom w:val="single" w:sz="4" w:space="0" w:color="auto"/>
              <w:right w:val="single" w:sz="4" w:space="0" w:color="auto"/>
            </w:tcBorders>
          </w:tcPr>
          <w:p w14:paraId="5121F563"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Način (pisni izpit, ustno izpraševanje, naloge, projekt)</w:t>
            </w:r>
          </w:p>
          <w:p w14:paraId="1ECFBA19" w14:textId="77777777" w:rsidR="006341AD" w:rsidRPr="00231726" w:rsidRDefault="006341AD" w:rsidP="00A87A5D">
            <w:pPr>
              <w:rPr>
                <w:rFonts w:ascii="Calibri Light" w:hAnsi="Calibri Light" w:cs="Calibri Light"/>
                <w:sz w:val="22"/>
                <w:szCs w:val="22"/>
              </w:rPr>
            </w:pPr>
          </w:p>
          <w:p w14:paraId="22231079" w14:textId="77777777" w:rsidR="006341AD" w:rsidRPr="00231726" w:rsidRDefault="006341AD" w:rsidP="00A87A5D">
            <w:pPr>
              <w:rPr>
                <w:rFonts w:ascii="Calibri Light" w:hAnsi="Calibri Light" w:cs="Calibri Light"/>
                <w:sz w:val="22"/>
                <w:szCs w:val="22"/>
              </w:rPr>
            </w:pPr>
            <w:r w:rsidRPr="00231726">
              <w:rPr>
                <w:rFonts w:ascii="Calibri Light" w:hAnsi="Calibri Light" w:cs="Calibri Light"/>
                <w:sz w:val="22"/>
                <w:szCs w:val="22"/>
              </w:rPr>
              <w:t>Predstavitev osnutka znanstvenega besedila (članka, poglavja v monografiji).</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363BBF0F" w14:textId="77777777" w:rsidR="006341AD" w:rsidRPr="00231726" w:rsidRDefault="006341AD" w:rsidP="00A87A5D">
            <w:pPr>
              <w:rPr>
                <w:rFonts w:ascii="Calibri Light" w:hAnsi="Calibri Light" w:cs="Calibri Light"/>
                <w:b/>
                <w:sz w:val="22"/>
                <w:szCs w:val="22"/>
              </w:rPr>
            </w:pPr>
          </w:p>
          <w:p w14:paraId="2D1D78C5" w14:textId="77777777" w:rsidR="006341AD" w:rsidRPr="00231726" w:rsidRDefault="006341AD" w:rsidP="00A87A5D">
            <w:pPr>
              <w:rPr>
                <w:rFonts w:ascii="Calibri Light" w:hAnsi="Calibri Light" w:cs="Calibri Light"/>
                <w:b/>
                <w:sz w:val="22"/>
                <w:szCs w:val="22"/>
              </w:rPr>
            </w:pPr>
          </w:p>
          <w:p w14:paraId="5EAEDAA2" w14:textId="77777777" w:rsidR="006341AD" w:rsidRPr="00231726" w:rsidRDefault="006341AD" w:rsidP="00A87A5D">
            <w:pPr>
              <w:rPr>
                <w:rFonts w:ascii="Calibri Light" w:hAnsi="Calibri Light" w:cs="Calibri Light"/>
                <w:b/>
                <w:sz w:val="22"/>
                <w:szCs w:val="22"/>
              </w:rPr>
            </w:pPr>
          </w:p>
          <w:p w14:paraId="7506541C"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sz w:val="22"/>
                <w:szCs w:val="22"/>
                <w:lang w:val="en-GB"/>
              </w:rPr>
              <w:t>100 %</w:t>
            </w:r>
          </w:p>
        </w:tc>
        <w:tc>
          <w:tcPr>
            <w:tcW w:w="4110" w:type="dxa"/>
            <w:tcBorders>
              <w:top w:val="single" w:sz="4" w:space="0" w:color="auto"/>
              <w:left w:val="single" w:sz="4" w:space="0" w:color="auto"/>
              <w:bottom w:val="single" w:sz="4" w:space="0" w:color="auto"/>
              <w:right w:val="single" w:sz="4" w:space="0" w:color="auto"/>
            </w:tcBorders>
          </w:tcPr>
          <w:p w14:paraId="0ED5BF85"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Type (examination, oral, coursework, project):</w:t>
            </w:r>
          </w:p>
          <w:p w14:paraId="392102D8" w14:textId="77777777" w:rsidR="006341AD" w:rsidRPr="00231726" w:rsidRDefault="006341AD" w:rsidP="00A87A5D">
            <w:pPr>
              <w:rPr>
                <w:rFonts w:ascii="Calibri Light" w:hAnsi="Calibri Light" w:cs="Calibri Light"/>
                <w:sz w:val="22"/>
                <w:szCs w:val="22"/>
                <w:lang w:val="en-GB"/>
              </w:rPr>
            </w:pPr>
          </w:p>
          <w:p w14:paraId="4276F4C8" w14:textId="77777777" w:rsidR="006341AD" w:rsidRPr="00231726" w:rsidRDefault="006341AD" w:rsidP="00A87A5D">
            <w:pPr>
              <w:rPr>
                <w:rFonts w:ascii="Calibri Light" w:hAnsi="Calibri Light" w:cs="Calibri Light"/>
                <w:sz w:val="22"/>
                <w:szCs w:val="22"/>
                <w:lang w:val="en-GB"/>
              </w:rPr>
            </w:pPr>
            <w:r w:rsidRPr="00231726">
              <w:rPr>
                <w:rFonts w:ascii="Calibri Light" w:hAnsi="Calibri Light" w:cs="Calibri Light"/>
                <w:sz w:val="22"/>
                <w:szCs w:val="22"/>
                <w:lang w:val="en-GB"/>
              </w:rPr>
              <w:t>The presentation of a draft scientific text (article, chapter in a monograph).</w:t>
            </w:r>
          </w:p>
        </w:tc>
      </w:tr>
      <w:tr w:rsidR="006341AD" w:rsidRPr="00231726" w14:paraId="7309AD5E" w14:textId="77777777" w:rsidTr="00A87A5D">
        <w:tc>
          <w:tcPr>
            <w:tcW w:w="9690" w:type="dxa"/>
            <w:gridSpan w:val="5"/>
            <w:tcBorders>
              <w:top w:val="single" w:sz="4" w:space="0" w:color="auto"/>
              <w:left w:val="nil"/>
              <w:bottom w:val="single" w:sz="4" w:space="0" w:color="auto"/>
              <w:right w:val="nil"/>
            </w:tcBorders>
          </w:tcPr>
          <w:p w14:paraId="6121C64B" w14:textId="77777777" w:rsidR="006341AD" w:rsidRPr="00231726" w:rsidRDefault="006341AD" w:rsidP="00A87A5D">
            <w:pPr>
              <w:rPr>
                <w:rFonts w:ascii="Calibri Light" w:hAnsi="Calibri Light" w:cs="Calibri Light"/>
                <w:b/>
                <w:sz w:val="22"/>
                <w:szCs w:val="22"/>
                <w:lang w:val="en-GB"/>
              </w:rPr>
            </w:pPr>
          </w:p>
          <w:p w14:paraId="67C105D5" w14:textId="77777777" w:rsidR="006341AD" w:rsidRPr="00231726" w:rsidRDefault="006341AD" w:rsidP="00A87A5D">
            <w:pPr>
              <w:rPr>
                <w:rFonts w:ascii="Calibri Light" w:hAnsi="Calibri Light" w:cs="Calibri Light"/>
                <w:b/>
                <w:sz w:val="22"/>
                <w:szCs w:val="22"/>
                <w:lang w:val="en-GB"/>
              </w:rPr>
            </w:pPr>
            <w:r w:rsidRPr="00231726">
              <w:rPr>
                <w:rFonts w:ascii="Calibri Light" w:hAnsi="Calibri Light" w:cs="Calibri Light"/>
                <w:b/>
                <w:sz w:val="22"/>
                <w:szCs w:val="22"/>
                <w:lang w:val="en-GB"/>
              </w:rPr>
              <w:t xml:space="preserve">Reference nosilca / Lecturer's references: </w:t>
            </w:r>
          </w:p>
        </w:tc>
      </w:tr>
      <w:tr w:rsidR="006341AD" w:rsidRPr="00231726" w14:paraId="7D932BCC" w14:textId="77777777" w:rsidTr="00A87A5D">
        <w:tc>
          <w:tcPr>
            <w:tcW w:w="9690" w:type="dxa"/>
            <w:gridSpan w:val="5"/>
            <w:tcBorders>
              <w:top w:val="single" w:sz="4" w:space="0" w:color="auto"/>
              <w:left w:val="single" w:sz="4" w:space="0" w:color="auto"/>
              <w:bottom w:val="single" w:sz="4" w:space="0" w:color="auto"/>
              <w:right w:val="single" w:sz="4" w:space="0" w:color="auto"/>
            </w:tcBorders>
          </w:tcPr>
          <w:p w14:paraId="554CEC0E" w14:textId="77777777" w:rsidR="006341AD" w:rsidRPr="00231726" w:rsidRDefault="006341AD" w:rsidP="006341AD">
            <w:pPr>
              <w:numPr>
                <w:ilvl w:val="0"/>
                <w:numId w:val="8"/>
              </w:numPr>
              <w:rPr>
                <w:rFonts w:ascii="Calibri Light" w:hAnsi="Calibri Light" w:cs="Calibri Light"/>
                <w:sz w:val="22"/>
                <w:szCs w:val="22"/>
                <w:lang w:val="en-GB"/>
              </w:rPr>
            </w:pPr>
            <w:r w:rsidRPr="00231726">
              <w:rPr>
                <w:rFonts w:ascii="Calibri Light" w:hAnsi="Calibri Light" w:cs="Calibri Light"/>
                <w:sz w:val="22"/>
                <w:szCs w:val="22"/>
              </w:rPr>
              <w:t xml:space="preserve">ISTENIČ STARČIČ, Andreja, LEBENIČNIK, Maja. </w:t>
            </w:r>
            <w:r w:rsidRPr="00231726">
              <w:rPr>
                <w:rFonts w:ascii="Calibri Light" w:hAnsi="Calibri Light" w:cs="Calibri Light"/>
                <w:sz w:val="22"/>
                <w:szCs w:val="22"/>
                <w:lang w:val="en-GB"/>
              </w:rPr>
              <w:t>Investigation of university students' perception of their educators as role models and designers of digitalized curricula. Human technology, ISSN 1795-6889, 2020, vol. 16, iss. 1, str. 55-91, grafični prikazi. https://humantechnology.jyu. fi/archive/vol-16/issue-1/istenicstarcic_lebenicnik/@@display-file/fullPaper/Isteni%C4%8DStar%C4%8Di%C4%8D_Lebeni%C4%8Dnik.pdf, doi: 10.17011/ht/urn.202002242163.</w:t>
            </w:r>
          </w:p>
          <w:p w14:paraId="0308A723" w14:textId="77777777" w:rsidR="006341AD" w:rsidRPr="00231726" w:rsidRDefault="006341AD" w:rsidP="00A87A5D">
            <w:pPr>
              <w:rPr>
                <w:rFonts w:ascii="Calibri Light" w:hAnsi="Calibri Light" w:cs="Calibri Light"/>
                <w:sz w:val="22"/>
                <w:szCs w:val="22"/>
                <w:lang w:val="en-GB"/>
              </w:rPr>
            </w:pPr>
          </w:p>
          <w:p w14:paraId="7E009937" w14:textId="77777777" w:rsidR="006341AD" w:rsidRPr="00231726" w:rsidRDefault="006341AD" w:rsidP="006341AD">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lastRenderedPageBreak/>
              <w:t>ISTENIČ STARČIČ, Andreja, COTIČ, Mara, SOLOMONIDES, Ian, VOLK, Marina. Engaging preservice primary and preprimary school teachers in digital storytelling for the teaching and learning of mathematics. British journal of educational technology, ISSN 0007-1013. [Print ed.], 2016, letn. 47, št. 1, str. 29-50, ilustr., doi: 10.1111/bjet.12253.</w:t>
            </w:r>
          </w:p>
          <w:p w14:paraId="7802D953" w14:textId="77777777" w:rsidR="006341AD" w:rsidRPr="00231726" w:rsidRDefault="006341AD" w:rsidP="00A87A5D">
            <w:pPr>
              <w:rPr>
                <w:rFonts w:ascii="Calibri Light" w:hAnsi="Calibri Light" w:cs="Calibri Light"/>
                <w:sz w:val="22"/>
                <w:szCs w:val="22"/>
                <w:lang w:val="en-GB"/>
              </w:rPr>
            </w:pPr>
          </w:p>
          <w:p w14:paraId="20585026" w14:textId="77777777" w:rsidR="006341AD" w:rsidRPr="00231726" w:rsidRDefault="006341AD" w:rsidP="006341AD">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en-GB"/>
              </w:rPr>
              <w:t>KULCZYCKI, Emanuel, ENGELS, Tim C. E., PÖLÖNEN, Janne, BRUUN, Kasper, DUŠKOVÁ, Marta, GUNS, Ralf, NOWOTNIAK, Robert, PETR, Michal, SIVERTSEN, Gunnar, ISTENIČ STARČIČ, Andreja, ZUCCALA, Alesia. Publication patterns in the social sciences and humanities - evidence from eight European countries. Scientometrics, ISSN 0138-9130, 2018, letn. 116, št. 1, str. 463-486, ilustr. https://link.springer.com/article/10.1007%2Fs11192-018-2711-0, doi: 10.1007/s11192-018-2711-0.</w:t>
            </w:r>
          </w:p>
          <w:p w14:paraId="7707732E" w14:textId="77777777" w:rsidR="006341AD" w:rsidRPr="00231726" w:rsidRDefault="006341AD" w:rsidP="00A87A5D">
            <w:pPr>
              <w:rPr>
                <w:rFonts w:ascii="Calibri Light" w:hAnsi="Calibri Light" w:cs="Calibri Light"/>
                <w:sz w:val="22"/>
                <w:szCs w:val="22"/>
                <w:lang w:val="en-GB"/>
              </w:rPr>
            </w:pPr>
          </w:p>
          <w:p w14:paraId="73DAA072" w14:textId="77777777" w:rsidR="006341AD" w:rsidRPr="00231726" w:rsidRDefault="006341AD" w:rsidP="006341AD">
            <w:pPr>
              <w:numPr>
                <w:ilvl w:val="0"/>
                <w:numId w:val="8"/>
              </w:numPr>
              <w:rPr>
                <w:rFonts w:ascii="Calibri Light" w:hAnsi="Calibri Light" w:cs="Calibri Light"/>
                <w:sz w:val="22"/>
                <w:szCs w:val="22"/>
                <w:lang w:val="it-IT"/>
              </w:rPr>
            </w:pPr>
            <w:r w:rsidRPr="00231726">
              <w:rPr>
                <w:rFonts w:ascii="Calibri Light" w:hAnsi="Calibri Light" w:cs="Calibri Light"/>
                <w:sz w:val="22"/>
                <w:szCs w:val="22"/>
                <w:lang w:val="en-GB"/>
              </w:rPr>
              <w:t xml:space="preserve">ISTENIČ STARČIČ, Andreja. Izobraževalna tehnologija in izgradnja avtentičnega učnega okolja : [znanstvena monografija]. </w:t>
            </w:r>
            <w:r w:rsidRPr="00231726">
              <w:rPr>
                <w:rFonts w:ascii="Calibri Light" w:hAnsi="Calibri Light" w:cs="Calibri Light"/>
                <w:sz w:val="22"/>
                <w:szCs w:val="22"/>
                <w:lang w:val="it-IT"/>
              </w:rPr>
              <w:t>1. (elektronska) izd. Ljubljana: Fakulteta za gradbeništvo in geodezijo; [Koper]: Univerza na Primorskem, 2020. 1 spletni vir (1 datoteka PDF (126 str.)), ilustr. ISBN 978-961-6884-70-9. https://repozitorij.uni-lj.si/IzpisGradiva.php?id=116682, doi: 10.15292/Itiauo.2020.01.</w:t>
            </w:r>
          </w:p>
          <w:p w14:paraId="254A359E" w14:textId="77777777" w:rsidR="006341AD" w:rsidRPr="00231726" w:rsidRDefault="006341AD" w:rsidP="00A87A5D">
            <w:pPr>
              <w:rPr>
                <w:rFonts w:ascii="Calibri Light" w:hAnsi="Calibri Light" w:cs="Calibri Light"/>
                <w:sz w:val="22"/>
                <w:szCs w:val="22"/>
                <w:lang w:val="it-IT"/>
              </w:rPr>
            </w:pPr>
          </w:p>
          <w:p w14:paraId="2AF7C026" w14:textId="77777777" w:rsidR="006341AD" w:rsidRPr="00231726" w:rsidRDefault="006341AD" w:rsidP="006341AD">
            <w:pPr>
              <w:numPr>
                <w:ilvl w:val="0"/>
                <w:numId w:val="8"/>
              </w:numPr>
              <w:rPr>
                <w:rFonts w:ascii="Calibri Light" w:hAnsi="Calibri Light" w:cs="Calibri Light"/>
                <w:sz w:val="22"/>
                <w:szCs w:val="22"/>
                <w:lang w:val="en-GB"/>
              </w:rPr>
            </w:pPr>
            <w:r w:rsidRPr="00231726">
              <w:rPr>
                <w:rFonts w:ascii="Calibri Light" w:hAnsi="Calibri Light" w:cs="Calibri Light"/>
                <w:sz w:val="22"/>
                <w:szCs w:val="22"/>
                <w:lang w:val="it-IT"/>
              </w:rPr>
              <w:t xml:space="preserve">VOLK, Marina, COTIČ, Mara, ZAJC, Matej, ISTENIČ STARČIČ, Andreja. </w:t>
            </w:r>
            <w:r w:rsidRPr="00231726">
              <w:rPr>
                <w:rFonts w:ascii="Calibri Light" w:hAnsi="Calibri Light" w:cs="Calibri Light"/>
                <w:sz w:val="22"/>
                <w:szCs w:val="22"/>
                <w:lang w:val="en-GB"/>
              </w:rPr>
              <w:t>Tablet-based cross-curricular maths vs. traditional maths classroom practice for higher-order learning outcomes. Computers &amp; Education : an international journal, ISSN 0360-1315. [Print ed.], 2017, letn. 114, št. nov., str. 1-23, ilustr., doi: 10.1016/j.compedu.2017.06.004.</w:t>
            </w:r>
          </w:p>
        </w:tc>
      </w:tr>
    </w:tbl>
    <w:p w14:paraId="67B9128C"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943C8"/>
    <w:multiLevelType w:val="hybridMultilevel"/>
    <w:tmpl w:val="39D4F3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8917DE"/>
    <w:multiLevelType w:val="hybridMultilevel"/>
    <w:tmpl w:val="C03E8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C88212B"/>
    <w:multiLevelType w:val="hybridMultilevel"/>
    <w:tmpl w:val="4D96F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509FF"/>
    <w:multiLevelType w:val="hybridMultilevel"/>
    <w:tmpl w:val="61BCD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294B57"/>
    <w:multiLevelType w:val="hybridMultilevel"/>
    <w:tmpl w:val="06DCA2E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7685E41"/>
    <w:multiLevelType w:val="hybridMultilevel"/>
    <w:tmpl w:val="051C48A6"/>
    <w:lvl w:ilvl="0" w:tplc="04240001">
      <w:start w:val="1"/>
      <w:numFmt w:val="bullet"/>
      <w:lvlText w:val=""/>
      <w:lvlJc w:val="left"/>
      <w:pPr>
        <w:ind w:left="720" w:hanging="360"/>
      </w:pPr>
      <w:rPr>
        <w:rFonts w:ascii="Symbol" w:hAnsi="Symbol"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BBE29C0"/>
    <w:multiLevelType w:val="hybridMultilevel"/>
    <w:tmpl w:val="B606B9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4C7FAB"/>
    <w:multiLevelType w:val="hybridMultilevel"/>
    <w:tmpl w:val="FE98A078"/>
    <w:lvl w:ilvl="0" w:tplc="04240001">
      <w:start w:val="1"/>
      <w:numFmt w:val="bullet"/>
      <w:lvlText w:val=""/>
      <w:lvlJc w:val="left"/>
      <w:pPr>
        <w:tabs>
          <w:tab w:val="num" w:pos="720"/>
        </w:tabs>
        <w:ind w:left="720" w:hanging="360"/>
      </w:pPr>
      <w:rPr>
        <w:rFonts w:ascii="Symbol" w:hAnsi="Symbol" w:hint="default"/>
        <w:spacing w:val="-2"/>
        <w:position w:val="0"/>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bullet"/>
      <w:lvlText w:val=""/>
      <w:lvlJc w:val="left"/>
      <w:pPr>
        <w:tabs>
          <w:tab w:val="num" w:pos="2880"/>
        </w:tabs>
        <w:ind w:left="2880" w:hanging="360"/>
      </w:pPr>
      <w:rPr>
        <w:rFonts w:ascii="Symbol" w:hAnsi="Symbol" w:hint="default"/>
        <w:b w:val="0"/>
        <w:color w:val="000000"/>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7"/>
  </w:num>
  <w:num w:numId="2">
    <w:abstractNumId w:val="0"/>
  </w:num>
  <w:num w:numId="3">
    <w:abstractNumId w:val="6"/>
  </w:num>
  <w:num w:numId="4">
    <w:abstractNumId w:val="5"/>
  </w:num>
  <w:num w:numId="5">
    <w:abstractNumId w:val="4"/>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1AD"/>
    <w:rsid w:val="002962FC"/>
    <w:rsid w:val="006254D3"/>
    <w:rsid w:val="006341AD"/>
    <w:rsid w:val="009B32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593DF"/>
  <w15:chartTrackingRefBased/>
  <w15:docId w15:val="{4560326C-40E7-4FCB-90DC-63BE909F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41AD"/>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913</Words>
  <Characters>5206</Characters>
  <Application>Microsoft Office Word</Application>
  <DocSecurity>0</DocSecurity>
  <Lines>43</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3</cp:revision>
  <dcterms:created xsi:type="dcterms:W3CDTF">2023-09-11T07:25:00Z</dcterms:created>
  <dcterms:modified xsi:type="dcterms:W3CDTF">2023-09-28T09:05:00Z</dcterms:modified>
</cp:coreProperties>
</file>