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43B0C" w:rsidR="005033CF" w:rsidP="7290B0E2" w:rsidRDefault="005033CF" w14:paraId="69D3B48A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D43B0C" w:rsidR="005033CF" w:rsidTr="7290B0E2" w14:paraId="23E78EB2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D43B0C" w:rsidR="005033CF" w:rsidP="7290B0E2" w:rsidRDefault="005033CF" w14:paraId="79C2093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D43B0C" w:rsidR="005033CF" w:rsidTr="7290B0E2" w14:paraId="7A3F3DE3" w14:textId="77777777">
        <w:tc>
          <w:tcPr>
            <w:tcW w:w="1799" w:type="dxa"/>
            <w:gridSpan w:val="3"/>
            <w:tcMar/>
          </w:tcPr>
          <w:p w:rsidRPr="00D43B0C" w:rsidR="005033CF" w:rsidP="7290B0E2" w:rsidRDefault="005033CF" w14:paraId="0559F9B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67CE8E8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Metode dela z otroki z znižanimi učnimi sposobnostmi in otroki z učnimi težavami</w:t>
            </w:r>
          </w:p>
        </w:tc>
      </w:tr>
      <w:tr w:rsidRPr="00D43B0C" w:rsidR="005033CF" w:rsidTr="7290B0E2" w14:paraId="660BCFD7" w14:textId="77777777">
        <w:tc>
          <w:tcPr>
            <w:tcW w:w="1799" w:type="dxa"/>
            <w:gridSpan w:val="3"/>
            <w:tcMar/>
          </w:tcPr>
          <w:p w:rsidRPr="00D43B0C" w:rsidR="005033CF" w:rsidP="7290B0E2" w:rsidRDefault="005033CF" w14:paraId="6736340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B09A6" w:rsidR="005033CF" w:rsidP="7290B0E2" w:rsidRDefault="005033CF" w14:paraId="25771FC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Working methods for children with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earning disabilities and specific learning disabilities</w:t>
            </w:r>
          </w:p>
        </w:tc>
      </w:tr>
      <w:tr w:rsidRPr="00D43B0C" w:rsidR="005033CF" w:rsidTr="7290B0E2" w14:paraId="2E30FBC5" w14:textId="77777777">
        <w:tc>
          <w:tcPr>
            <w:tcW w:w="3307" w:type="dxa"/>
            <w:gridSpan w:val="5"/>
            <w:tcMar/>
            <w:vAlign w:val="center"/>
          </w:tcPr>
          <w:p w:rsidRPr="00D43B0C" w:rsidR="005033CF" w:rsidP="7290B0E2" w:rsidRDefault="005033CF" w14:paraId="6E31592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D43B0C" w:rsidR="005033CF" w:rsidP="7290B0E2" w:rsidRDefault="005033CF" w14:paraId="7636E6A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43B0C" w:rsidR="005033CF" w:rsidP="7290B0E2" w:rsidRDefault="005033CF" w14:paraId="333C075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D43B0C" w:rsidR="005033CF" w:rsidP="7290B0E2" w:rsidRDefault="005033CF" w14:paraId="20F33B2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5033CF" w:rsidTr="7290B0E2" w14:paraId="30F8ED48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28377BA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D43B0C" w:rsidR="005033CF" w:rsidP="7290B0E2" w:rsidRDefault="005033CF" w14:paraId="73905DC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046ABBD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D43B0C" w:rsidR="005033CF" w:rsidP="7290B0E2" w:rsidRDefault="005033CF" w14:paraId="0DB5F10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17EBF73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D43B0C" w:rsidR="005033CF" w:rsidP="7290B0E2" w:rsidRDefault="005033CF" w14:paraId="52783E9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6A0519F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D43B0C" w:rsidR="005033CF" w:rsidP="7290B0E2" w:rsidRDefault="005033CF" w14:paraId="60C2EC8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D43B0C" w:rsidR="005033CF" w:rsidTr="7290B0E2" w14:paraId="781C6A2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58B3AEC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00442CE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527A9CD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44E09E0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</w:tr>
      <w:tr w:rsidRPr="00D43B0C" w:rsidR="005033CF" w:rsidTr="7290B0E2" w14:paraId="7924DAC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7521700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1ED37AD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321B2EF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57E4A1E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</w:tr>
      <w:tr w:rsidRPr="00D43B0C" w:rsidR="005033CF" w:rsidTr="7290B0E2" w14:paraId="55EACF87" w14:textId="77777777">
        <w:tc>
          <w:tcPr>
            <w:tcW w:w="9690" w:type="dxa"/>
            <w:gridSpan w:val="18"/>
            <w:tcMar/>
          </w:tcPr>
          <w:p w:rsidRPr="00D43B0C" w:rsidR="005033CF" w:rsidP="7290B0E2" w:rsidRDefault="005033CF" w14:paraId="15EA3B1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033CF" w:rsidTr="7290B0E2" w14:paraId="243FEDE6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D43B0C" w:rsidR="005033CF" w:rsidP="7290B0E2" w:rsidRDefault="005033CF" w14:paraId="2C2861E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5033CF" w:rsidTr="7290B0E2" w14:paraId="7B66D93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43965F6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7AD5E95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D43B0C" w:rsidR="005033CF" w:rsidTr="7290B0E2" w14:paraId="253BE8EA" w14:textId="77777777">
        <w:tc>
          <w:tcPr>
            <w:tcW w:w="5718" w:type="dxa"/>
            <w:gridSpan w:val="12"/>
            <w:tcMar/>
          </w:tcPr>
          <w:p w:rsidRPr="00D43B0C" w:rsidR="005033CF" w:rsidP="7290B0E2" w:rsidRDefault="005033CF" w14:paraId="33A929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7BB9E2B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033CF" w:rsidTr="7290B0E2" w14:paraId="082822A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06632FD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262F85A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5033CF" w:rsidTr="7290B0E2" w14:paraId="57447A19" w14:textId="77777777">
        <w:tc>
          <w:tcPr>
            <w:tcW w:w="9690" w:type="dxa"/>
            <w:gridSpan w:val="18"/>
            <w:tcMar/>
          </w:tcPr>
          <w:p w:rsidRPr="00D43B0C" w:rsidR="005033CF" w:rsidP="7290B0E2" w:rsidRDefault="005033CF" w14:paraId="06C539B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033CF" w:rsidTr="7290B0E2" w14:paraId="26050C0B" w14:textId="77777777">
        <w:trPr>
          <w:trHeight w:val="1123"/>
        </w:trPr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790CEFA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D43B0C" w:rsidR="005033CF" w:rsidP="7290B0E2" w:rsidRDefault="005033CF" w14:paraId="0052494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6FD14B5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D43B0C" w:rsidR="005033CF" w:rsidP="7290B0E2" w:rsidRDefault="005033CF" w14:paraId="4B44CED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29C085E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D43B0C" w:rsidR="005033CF" w:rsidP="7290B0E2" w:rsidRDefault="005033CF" w14:paraId="59DD6FF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1F1D456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D43B0C" w:rsidR="005033CF" w:rsidP="7290B0E2" w:rsidRDefault="005033CF" w14:paraId="40FC3EC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2800771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  <w:p w:rsidRPr="00D43B0C" w:rsidR="005033CF" w:rsidP="7290B0E2" w:rsidRDefault="005033CF" w14:paraId="34E656D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039D947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D43B0C" w:rsidR="005033CF" w:rsidP="7290B0E2" w:rsidRDefault="005033CF" w14:paraId="4F55CC29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D43B0C" w:rsidR="005033CF" w:rsidP="7290B0E2" w:rsidRDefault="005033CF" w14:paraId="2986117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5033CF" w:rsidP="7290B0E2" w:rsidRDefault="005033CF" w14:paraId="1758000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D43B0C" w:rsidR="005033CF" w:rsidTr="7290B0E2" w14:paraId="159840ED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2AABC82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1B29746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20645CA8" w14:textId="17399E3D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30 </w:t>
            </w:r>
            <w:r w:rsidRPr="7290B0E2" w:rsidR="00B73D6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4543517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4298A05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744CE5B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4515F78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5033CF" w:rsidP="7290B0E2" w:rsidRDefault="005033CF" w14:paraId="76C5995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D43B0C" w:rsidR="005033CF" w:rsidTr="7290B0E2" w14:paraId="40BA8724" w14:textId="77777777">
        <w:tc>
          <w:tcPr>
            <w:tcW w:w="9690" w:type="dxa"/>
            <w:gridSpan w:val="18"/>
            <w:tcMar/>
          </w:tcPr>
          <w:p w:rsidRPr="00D43B0C" w:rsidR="005033CF" w:rsidP="7290B0E2" w:rsidRDefault="005033CF" w14:paraId="0CFF7F1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033CF" w:rsidTr="7290B0E2" w14:paraId="688DBDBF" w14:textId="77777777">
        <w:tc>
          <w:tcPr>
            <w:tcW w:w="9690" w:type="dxa"/>
            <w:gridSpan w:val="18"/>
            <w:tcMar/>
          </w:tcPr>
          <w:p w:rsidRPr="00D43B0C" w:rsidR="005033CF" w:rsidP="7290B0E2" w:rsidRDefault="005033CF" w14:paraId="4EDF535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5033CF" w:rsidTr="7290B0E2" w14:paraId="5967350C" w14:textId="77777777">
        <w:tc>
          <w:tcPr>
            <w:tcW w:w="3307" w:type="dxa"/>
            <w:gridSpan w:val="5"/>
            <w:tcMar/>
          </w:tcPr>
          <w:p w:rsidRPr="00D43B0C" w:rsidR="005033CF" w:rsidP="7290B0E2" w:rsidRDefault="005033CF" w14:paraId="20B5339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6289BEB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doc. dr. Karmen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Drljić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de-AT"/>
              </w:rPr>
              <w:t xml:space="preserve">Assist. Prof. Dr. Karmen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de-AT"/>
              </w:rPr>
              <w:t>Drljić</w:t>
            </w:r>
          </w:p>
        </w:tc>
      </w:tr>
      <w:tr w:rsidRPr="00D43B0C" w:rsidR="005033CF" w:rsidTr="7290B0E2" w14:paraId="0AFDC3A9" w14:textId="77777777">
        <w:tc>
          <w:tcPr>
            <w:tcW w:w="9690" w:type="dxa"/>
            <w:gridSpan w:val="18"/>
            <w:tcMar/>
          </w:tcPr>
          <w:p w:rsidRPr="00D43B0C" w:rsidR="005033CF" w:rsidP="7290B0E2" w:rsidRDefault="005033CF" w14:paraId="676AE5C6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033CF" w:rsidTr="7290B0E2" w14:paraId="4011C94B" w14:textId="77777777">
        <w:tc>
          <w:tcPr>
            <w:tcW w:w="1641" w:type="dxa"/>
            <w:gridSpan w:val="2"/>
            <w:vMerge w:val="restart"/>
            <w:tcMar/>
          </w:tcPr>
          <w:p w:rsidRPr="00D43B0C" w:rsidR="005033CF" w:rsidP="7290B0E2" w:rsidRDefault="005033CF" w14:paraId="4447DEF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D43B0C" w:rsidR="005033CF" w:rsidP="7290B0E2" w:rsidRDefault="005033CF" w14:paraId="1442A3B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D43B0C" w:rsidR="005033CF" w:rsidP="7290B0E2" w:rsidRDefault="005033CF" w14:paraId="5B909852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55307BFF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5033CF" w:rsidTr="7290B0E2" w14:paraId="1369ECA4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D43B0C" w:rsidR="005033CF" w:rsidP="00F44467" w:rsidRDefault="005033CF" w14:paraId="05640C0E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D43B0C" w:rsidR="005033CF" w:rsidP="7290B0E2" w:rsidRDefault="005033CF" w14:paraId="6A2F2556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2DB8538C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5033CF" w:rsidTr="7290B0E2" w14:paraId="3B7F618D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61A80DB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07222F6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43B0C" w:rsidR="005033CF" w:rsidP="7290B0E2" w:rsidRDefault="005033CF" w14:paraId="4581055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01B6B7A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59B0E58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72622DA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D43B0C" w:rsidR="005033CF" w:rsidTr="7290B0E2" w14:paraId="6FB91B23" w14:textId="77777777">
        <w:trPr>
          <w:trHeight w:val="32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20CE231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1F24B3B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5E0E900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5033CF" w:rsidTr="7290B0E2" w14:paraId="770266B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2B52F47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28786E1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43B0C" w:rsidR="005033CF" w:rsidP="7290B0E2" w:rsidRDefault="005033CF" w14:paraId="2F24366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1B48FE2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5A4A7F4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D43B0C" w:rsidR="005033CF" w:rsidTr="7290B0E2" w14:paraId="66829F09" w14:textId="77777777">
        <w:trPr>
          <w:trHeight w:val="140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322C629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Metode dela z otroki z znižanimi učnimi sposobnostmi:</w:t>
            </w:r>
          </w:p>
          <w:p w:rsidRPr="00D43B0C" w:rsidR="005033CF" w:rsidP="7290B0E2" w:rsidRDefault="005033CF" w14:paraId="6BCEED21" w14:textId="759410A0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klasifikacija </w:t>
            </w:r>
            <w:r w:rsidRPr="7290B0E2" w:rsidR="06A090A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 identifikacija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posebnih potreb,</w:t>
            </w:r>
          </w:p>
          <w:p w:rsidRPr="00D43B0C" w:rsidR="005033CF" w:rsidP="7290B0E2" w:rsidRDefault="005033CF" w14:paraId="7C6C069E" w14:textId="68CDBBAB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zgodovinski pregled obravnavanja, </w:t>
            </w:r>
          </w:p>
          <w:p w:rsidRPr="00D43B0C" w:rsidR="005033CF" w:rsidP="7290B0E2" w:rsidRDefault="005033CF" w14:paraId="5746D083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razvojne in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psihopedagoške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značilnosti,</w:t>
            </w:r>
          </w:p>
          <w:p w:rsidRPr="00A21411" w:rsidR="005033CF" w:rsidP="7290B0E2" w:rsidRDefault="005033CF" w14:paraId="45CB52D7" w14:textId="27F6C8CA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značilnosti učenja,</w:t>
            </w:r>
          </w:p>
          <w:p w:rsidRPr="00D43B0C" w:rsidR="005033CF" w:rsidP="7290B0E2" w:rsidRDefault="005033CF" w14:paraId="2435E17E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podpora in pomoč; prilagoditve ter preverjene inkluzivne strategije dela.</w:t>
            </w:r>
          </w:p>
          <w:p w:rsidRPr="00D43B0C" w:rsidR="005033CF" w:rsidP="7290B0E2" w:rsidRDefault="005033CF" w14:paraId="42185B04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033CF" w:rsidP="7290B0E2" w:rsidRDefault="005033CF" w14:paraId="3B6883C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Metode dela z učenci z učnimi težavami:</w:t>
            </w:r>
          </w:p>
          <w:p w:rsidRPr="00D43B0C" w:rsidR="005033CF" w:rsidP="7290B0E2" w:rsidRDefault="005033CF" w14:paraId="3394C655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modeli,</w:t>
            </w:r>
          </w:p>
          <w:p w:rsidRPr="00D43B0C" w:rsidR="005033CF" w:rsidP="7290B0E2" w:rsidRDefault="005033CF" w14:paraId="6D897E9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koncept učne težave (petstopenjski kontinuum pomoči v osnovni šoli),</w:t>
            </w:r>
          </w:p>
          <w:p w:rsidRPr="00D43B0C" w:rsidR="005033CF" w:rsidP="7290B0E2" w:rsidRDefault="005033CF" w14:paraId="4EC9A31F" w14:textId="77777777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sopojavnost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učnih težav (splošnih in specifičnih) in drugih težav, primanjkljajev ali motenj,</w:t>
            </w:r>
          </w:p>
          <w:p w:rsidRPr="00D43B0C" w:rsidR="005033CF" w:rsidP="7290B0E2" w:rsidRDefault="005033CF" w14:paraId="2883AE4F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podpora in pomoč; prilagoditve ter preverjene inkluzivne strategije dela,</w:t>
            </w:r>
          </w:p>
          <w:p w:rsidRPr="00D43B0C" w:rsidR="005033CF" w:rsidP="7290B0E2" w:rsidRDefault="005033CF" w14:paraId="5EC2E291" w14:textId="77777777" w14:noSpellErr="1">
            <w:pPr>
              <w:numPr>
                <w:ilvl w:val="0"/>
                <w:numId w:val="11"/>
              </w:numPr>
              <w:spacing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profesionalne odpornosti, avtonomnosti in angažiranosti (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rezilientnosti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 pedagoških delavcev za inkluzivno delovanje.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757AB4A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7F71850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Methods of work with children with reduced learning abilities:</w:t>
            </w:r>
          </w:p>
          <w:p w:rsidRPr="00D43B0C" w:rsidR="005033CF" w:rsidP="7290B0E2" w:rsidRDefault="005033CF" w14:paraId="4108F18D" w14:textId="05291CEE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classification</w:t>
            </w:r>
            <w:r w:rsidRPr="7290B0E2" w:rsidR="06A090A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identification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special needs,</w:t>
            </w:r>
          </w:p>
          <w:p w:rsidRPr="00A21411" w:rsidR="005033CF" w:rsidP="7290B0E2" w:rsidRDefault="005033CF" w14:paraId="1D1F3015" w14:textId="6ED1649D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historical review of treatment, </w:t>
            </w:r>
          </w:p>
          <w:p w:rsidRPr="00D43B0C" w:rsidR="005033CF" w:rsidP="7290B0E2" w:rsidRDefault="005033CF" w14:paraId="5084553E" w14:textId="3790D6C9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and psycho-pedagogical characteristics,</w:t>
            </w:r>
          </w:p>
          <w:p w:rsidRPr="00D43B0C" w:rsidR="005033CF" w:rsidP="7290B0E2" w:rsidRDefault="005033CF" w14:paraId="7FC70D87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learning characteristics,</w:t>
            </w:r>
          </w:p>
          <w:p w:rsidRPr="00D43B0C" w:rsidR="005033CF" w:rsidP="7290B0E2" w:rsidRDefault="00F941CB" w14:paraId="125EE45D" w14:textId="6543EBE5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3D9384E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support and help; adaptations and 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evidence-based </w:t>
            </w:r>
            <w:r w:rsidRPr="7290B0E2" w:rsidR="3D9384E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inclusive strategies</w:t>
            </w:r>
            <w:r w:rsidRPr="7290B0E2" w:rsidR="00A876B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  <w:r w:rsidRPr="7290B0E2" w:rsidR="3D9384E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  <w:p w:rsidRPr="00D43B0C" w:rsidR="005033CF" w:rsidP="7290B0E2" w:rsidRDefault="005033CF" w14:paraId="00690465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D43B0C" w:rsidR="005033CF" w:rsidP="7290B0E2" w:rsidRDefault="005033CF" w14:paraId="57DA37B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Methods of work with students with learning disorders:</w:t>
            </w:r>
          </w:p>
          <w:p w:rsidRPr="00D43B0C" w:rsidR="005033CF" w:rsidP="7290B0E2" w:rsidRDefault="005033CF" w14:paraId="6999051B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models,</w:t>
            </w:r>
          </w:p>
          <w:p w:rsidR="00EA687A" w:rsidP="7290B0E2" w:rsidRDefault="00EA687A" w14:paraId="0D18EB95" w14:textId="78291341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6A090A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concept of learning difficulties (a five-step continuum of support in primary school),</w:t>
            </w:r>
          </w:p>
          <w:p w:rsidR="003A6ED0" w:rsidP="7290B0E2" w:rsidRDefault="003A6ED0" w14:paraId="5AD4A929" w14:textId="5CDA953E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co-occurrence of learning difficulties (general and specific) and other </w:t>
            </w:r>
            <w:r w:rsidRPr="7290B0E2" w:rsidR="5783C76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challenges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deficits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or disorders,</w:t>
            </w:r>
          </w:p>
          <w:p w:rsidR="003A6ED0" w:rsidP="7290B0E2" w:rsidRDefault="003A6ED0" w14:paraId="458415C3" w14:textId="19A9D51B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support and help, adaptations and 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evidence-based 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inclusive strategies,</w:t>
            </w:r>
          </w:p>
          <w:p w:rsidRPr="00A21411" w:rsidR="005033CF" w:rsidP="7290B0E2" w:rsidRDefault="003A6ED0" w14:paraId="13A61BBB" w14:textId="0C30633C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developing the professional resilience, 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autonomy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commitment (flexibility) of teaching staff to inclusive action</w:t>
            </w:r>
            <w:r w:rsidRPr="7290B0E2" w:rsidR="0722881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</w:tc>
      </w:tr>
    </w:tbl>
    <w:p w:rsidRPr="00D43B0C" w:rsidR="005033CF" w:rsidP="7290B0E2" w:rsidRDefault="005033CF" w14:paraId="3C1C0EC3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D43B0C" w:rsidR="005033CF" w:rsidTr="7290B0E2" w14:paraId="0FDD8AE4" w14:textId="77777777">
        <w:tc>
          <w:tcPr>
            <w:tcW w:w="9690" w:type="dxa"/>
            <w:gridSpan w:val="6"/>
            <w:tcMar/>
          </w:tcPr>
          <w:p w:rsidRPr="00D43B0C" w:rsidR="005033CF" w:rsidP="7290B0E2" w:rsidRDefault="005033CF" w14:paraId="1B6F174C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033CF" w:rsidTr="7290B0E2" w14:paraId="03DEF9A8" w14:textId="77777777">
        <w:trPr>
          <w:trHeight w:val="1262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A158F" w:rsidR="005033CF" w:rsidP="7290B0E2" w:rsidRDefault="005033CF" w14:paraId="4125FCD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Osnovna literatura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Basic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 literature:</w:t>
            </w:r>
          </w:p>
          <w:p w:rsidRPr="004A158F" w:rsidR="003A5ECF" w:rsidP="7290B0E2" w:rsidRDefault="001A3AF7" w14:paraId="19264C9F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Rustja, E. in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K. (2021). Pot k samostojnosti učencev z motnjo v duševnem razvoju: učenje umivanja rok s pomočjo vidnih podpor. V S. Rutar idr. (ur.), 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Prehodi v različnih socialnih in izobraževalnih okoljih =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Transitions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in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different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social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and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educational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environments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(str. </w:t>
            </w:r>
            <w:r w:rsidRPr="7290B0E2" w:rsidR="001A3AF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393-410). Koper: Založba Univerze na Primorskem. </w:t>
            </w:r>
            <w:hyperlink r:id="R9ef6db717f314600">
              <w:r w:rsidRPr="7290B0E2" w:rsidR="001A3AF7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https://doi.org/10.26493/978-961-293-136-0.393-410</w:t>
              </w:r>
            </w:hyperlink>
          </w:p>
          <w:p w:rsidRPr="004A158F" w:rsidR="00A863B7" w:rsidP="7290B0E2" w:rsidRDefault="003A5ECF" w14:paraId="5D0B8254" w14:textId="1E80B439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Brue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A. W. in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Wilmshurst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L. (2016).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Essentials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of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Intellectual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Disability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Assessment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and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Identification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John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Wiley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&amp;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Sons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Incorporated</w:t>
            </w:r>
            <w:r w:rsidRPr="7290B0E2" w:rsidR="001A3A86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hyperlink r:id="R541c8dd9afad444a">
              <w:r w:rsidRPr="7290B0E2" w:rsidR="003A5ECF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https://ebookcentral.proquest.com/lib/uprsi-ebooks/detail.action?docID=4470724</w:t>
              </w:r>
            </w:hyperlink>
            <w:r w:rsidRPr="7290B0E2" w:rsidR="003A5E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  <w:p w:rsidRPr="004A158F" w:rsidR="003A5ECF" w:rsidP="7290B0E2" w:rsidRDefault="00A863B7" w14:paraId="73B39945" w14:textId="2D16EE40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>Swanson, H. L., Harris, K. R. in Graham, S. (</w:t>
            </w:r>
            <w:r w:rsidRPr="7290B0E2" w:rsidR="005D5AC1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>ur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>.). (2013). 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 w:themeColor="text1"/>
                <w:sz w:val="22"/>
                <w:szCs w:val="22"/>
              </w:rPr>
              <w:t>Handbook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 w:themeColor="text1"/>
                <w:sz w:val="22"/>
                <w:szCs w:val="22"/>
              </w:rPr>
              <w:t xml:space="preserve"> 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 w:themeColor="text1"/>
                <w:sz w:val="22"/>
                <w:szCs w:val="22"/>
              </w:rPr>
              <w:t xml:space="preserve">of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 w:themeColor="text1"/>
                <w:sz w:val="22"/>
                <w:szCs w:val="22"/>
              </w:rPr>
              <w:t xml:space="preserve"> 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 w:themeColor="text1"/>
                <w:sz w:val="22"/>
                <w:szCs w:val="22"/>
              </w:rPr>
              <w:t>learning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 w:themeColor="text1"/>
                <w:sz w:val="22"/>
                <w:szCs w:val="22"/>
              </w:rPr>
              <w:t xml:space="preserve"> 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 w:themeColor="text1"/>
                <w:sz w:val="22"/>
                <w:szCs w:val="22"/>
              </w:rPr>
              <w:t>disabilities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 xml:space="preserve">. 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>Guilford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>Publications</w:t>
            </w:r>
            <w:r w:rsidRPr="7290B0E2" w:rsidR="00A863B7">
              <w:rPr>
                <w:rFonts w:ascii="Calibri" w:hAnsi="Calibri" w:eastAsia="Calibri" w:cs="Calibri" w:asciiTheme="minorAscii" w:hAnsiTheme="minorAscii" w:eastAsiaTheme="minorAscii" w:cstheme="minorAscii"/>
                <w:color w:val="auto" w:themeColor="text1"/>
                <w:sz w:val="22"/>
                <w:szCs w:val="22"/>
                <w:shd w:val="clear" w:color="auto" w:fill="FFFFFF"/>
              </w:rPr>
              <w:t xml:space="preserve">. </w:t>
            </w:r>
            <w:hyperlink w:history="1" r:id="R4f528264d2f64756">
              <w:r w:rsidRPr="7290B0E2" w:rsidR="00A21411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shd w:val="clear" w:color="auto" w:fill="FFFFFF"/>
                </w:rPr>
                <w:t>https://ebookcentral.proquest.com/lib/uprsi-ebooks/detail.action?docID=1112332</w:t>
              </w:r>
            </w:hyperlink>
            <w:r w:rsidRPr="7290B0E2" w:rsidR="00A2141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  <w:p w:rsidRPr="004A158F" w:rsidR="005033CF" w:rsidP="7290B0E2" w:rsidRDefault="005033CF" w14:paraId="1AEDD3C0" w14:textId="5F7E2280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Magajna, L., Čačinovič Vogrinčič, G., Kavkler, M., Pečjak, S. in Bregar Golobič, K. (2008).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Učne težave v osnovni šoli: koncept dela: program osnovnošolskega izobraževanja.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Univerza v Ljubljani: Pedagoška fakulteta.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hyperlink r:id="R70e3f295e2514762">
              <w:r w:rsidRPr="7290B0E2" w:rsidR="00A21411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http://pefprints.pef.uni-lj.si/1476/1/Koncept_dela_Ucne_tezave_v_OS.pdf</w:t>
              </w:r>
            </w:hyperlink>
            <w:r w:rsidRPr="7290B0E2" w:rsidR="00A2141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  <w:p w:rsidRPr="004A158F" w:rsidR="00A21411" w:rsidP="7290B0E2" w:rsidRDefault="00A21411" w14:paraId="04FE7380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</w:p>
          <w:p w:rsidRPr="004A158F" w:rsidR="005033CF" w:rsidP="7290B0E2" w:rsidRDefault="003E6B16" w14:paraId="663F45CE" w14:textId="083194B0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</w:pPr>
            <w:r w:rsidRPr="7290B0E2" w:rsidR="003E6B16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Dodatna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literatura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Additional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 literature:</w:t>
            </w:r>
          </w:p>
          <w:p w:rsidRPr="004A158F" w:rsidR="005033CF" w:rsidP="7290B0E2" w:rsidRDefault="005033CF" w14:paraId="2465E218" w14:textId="153F88D5">
            <w:pPr>
              <w:numPr>
                <w:ilvl w:val="0"/>
                <w:numId w:val="3"/>
              </w:numPr>
              <w:spacing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Frank, Y. (2014).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u w:val="single"/>
              </w:rPr>
              <w:t>Specific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u w:val="single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u w:val="single"/>
              </w:rPr>
              <w:t>learning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u w:val="single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u w:val="single"/>
              </w:rPr>
              <w:t>disabilities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. OUP Us.</w:t>
            </w:r>
          </w:p>
          <w:p w:rsidRPr="004A158F" w:rsidR="00686731" w:rsidP="7290B0E2" w:rsidRDefault="00686731" w14:paraId="41711325" w14:textId="3DB2219E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Ried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R.,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Lienemann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T. O. in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Hagaman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J. L. (2013).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Strategy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instruction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for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Students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with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Learning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Disabilities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New York, London: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The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Guilford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Press</w:t>
            </w:r>
            <w:r w:rsidRPr="7290B0E2" w:rsidR="0068673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</w:p>
          <w:p w:rsidRPr="004A158F" w:rsidR="00FA544C" w:rsidP="7290B0E2" w:rsidRDefault="00FA544C" w14:paraId="75C08B47" w14:textId="39E16F49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Downing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J. E. (2010). 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Academic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instruction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for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students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with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moderate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and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severe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intellectual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disabilities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in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inclusive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classrooms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Corwin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Press</w:t>
            </w:r>
            <w:r w:rsidRPr="7290B0E2" w:rsidR="00FA544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 https://ebookcentral.proquest.com/lib/uprsi-ebooks/detail.action?docID=1104921.</w:t>
            </w:r>
          </w:p>
          <w:p w:rsidRPr="004A158F" w:rsidR="005033CF" w:rsidP="7290B0E2" w:rsidRDefault="005033CF" w14:paraId="253F3A6E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Meltzer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L.  (2010).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Promoting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Executive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Function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in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the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Classroom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New York in London: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Guilford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Press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</w:p>
          <w:p w:rsidRPr="004A158F" w:rsidR="005033CF" w:rsidP="7290B0E2" w:rsidRDefault="005033CF" w14:paraId="05B15B97" w14:textId="70798AF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Zarkowska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E. in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Clements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J. (1994).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Problem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Behaviour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and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People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with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Severe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Learning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the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S T A R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Approach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.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London: Chapman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and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Hall.</w:t>
            </w:r>
          </w:p>
          <w:p w:rsidRPr="004A158F" w:rsidR="005033CF" w:rsidP="7290B0E2" w:rsidRDefault="00B06F98" w14:paraId="00136A3B" w14:textId="4E58B04A">
            <w:pPr>
              <w:numPr>
                <w:ilvl w:val="0"/>
                <w:numId w:val="3"/>
              </w:numPr>
              <w:spacing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Harwell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J. M. in Jackson, R. W. (2008).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The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complete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learning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disabilities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handbook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: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Ready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to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use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strategies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and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activities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for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teaching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students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with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learning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disabilities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John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Wiley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Sons</w:t>
            </w:r>
            <w:r w:rsidRPr="7290B0E2" w:rsidR="00B06F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  <w:r w:rsidRPr="7290B0E2" w:rsidR="00292A5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hyperlink r:id="Rfce23bdda2824dc2">
              <w:r w:rsidRPr="7290B0E2" w:rsidR="00292A57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https://ebookcentral.proquest.com/lib/uprsi-ebooks/detail.action?docID=1658824</w:t>
              </w:r>
            </w:hyperlink>
            <w:r w:rsidRPr="7290B0E2" w:rsidR="00292A57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</w:tc>
      </w:tr>
      <w:tr w:rsidRPr="00D43B0C" w:rsidR="005033CF" w:rsidTr="7290B0E2" w14:paraId="6F81D21F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1C1C598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06A4749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D43B0C" w:rsidR="005033CF" w:rsidP="7290B0E2" w:rsidRDefault="005033CF" w14:paraId="6E18E07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4B678CB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5E8D585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033CF" w:rsidTr="7290B0E2" w14:paraId="6D46AF44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6266E00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D43B0C" w:rsidR="005033CF" w:rsidP="7290B0E2" w:rsidRDefault="005033CF" w14:paraId="1FAD549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</w:p>
          <w:p w:rsidRPr="00D43B0C" w:rsidR="005033CF" w:rsidP="7290B0E2" w:rsidRDefault="005033CF" w14:paraId="579416B3" w14:textId="77777777" w14:noSpellErr="1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značilnosti v razvoju otrok z znižanimi učnimi sposobnostmi in otrok z učnimi težavami,</w:t>
            </w:r>
          </w:p>
          <w:p w:rsidRPr="00D43B0C" w:rsidR="005033CF" w:rsidP="7290B0E2" w:rsidRDefault="005033CF" w14:paraId="6737C10B" w14:textId="77777777" w14:noSpellErr="1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organizacijo in oblike vzgoje in izobraževanje otrok z znižanimi učnimi sposobnostmi in otrok z učnimi težavami,</w:t>
            </w:r>
          </w:p>
          <w:p w:rsidRPr="00D43B0C" w:rsidR="005033CF" w:rsidP="7290B0E2" w:rsidRDefault="005033CF" w14:paraId="60F5B20A" w14:textId="77777777" w14:noSpellErr="1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obvlada metode vzgoje, izobraževanja in rehabilitacije otrok z znižanimi učnimi sposobnostmi in otrok z učnimi težavami.</w:t>
            </w:r>
          </w:p>
          <w:p w:rsidRPr="00D43B0C" w:rsidR="005033CF" w:rsidP="7290B0E2" w:rsidRDefault="005033CF" w14:paraId="4CBC0AD0" w14:textId="77777777" w14:noSpellErr="1">
            <w:pPr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64F7BDF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D43B0C" w:rsidR="005033CF" w:rsidP="7290B0E2" w:rsidRDefault="005033CF" w14:paraId="0F3F252B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zmožnost odkrivanja in prepoznavanja posebnih potreb vsakega posameznega OPP, </w:t>
            </w:r>
          </w:p>
          <w:p w:rsidRPr="00D43B0C" w:rsidR="005033CF" w:rsidP="7290B0E2" w:rsidRDefault="005033CF" w14:paraId="048188D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zmožnost uporabe ustreznih postopkov, metod in tehnik,</w:t>
            </w:r>
          </w:p>
          <w:p w:rsidRPr="00D43B0C" w:rsidR="005033CF" w:rsidP="7290B0E2" w:rsidRDefault="005033CF" w14:paraId="786B45A4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zmožnost razvijanja inkluzivne kulture, politike in prakse. </w:t>
            </w:r>
          </w:p>
          <w:p w:rsidRPr="00D43B0C" w:rsidR="005033CF" w:rsidP="7290B0E2" w:rsidRDefault="005033CF" w14:paraId="465BA4DB" w14:textId="77777777" w14:noSpellErr="1">
            <w:pPr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5033CF" w:rsidP="7290B0E2" w:rsidRDefault="005033CF" w14:paraId="44D03E3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Predmetno-specifične kompetence:</w:t>
            </w:r>
          </w:p>
          <w:p w:rsidRPr="00D43B0C" w:rsidR="005033CF" w:rsidP="7290B0E2" w:rsidRDefault="005033CF" w14:paraId="03EEFFCD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značilnosti razvoja in posebnih potreb z znižanimi učnimi sposobnostmi in otrok z učnimi težavami,</w:t>
            </w:r>
          </w:p>
          <w:p w:rsidRPr="00D43B0C" w:rsidR="005033CF" w:rsidP="7290B0E2" w:rsidRDefault="005033CF" w14:paraId="02D803B7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obvladovanje metod vzgoje in izobraževanja otrok z znižanimi učnimi sposobnostmi in otrok z učnimi težavami,</w:t>
            </w:r>
          </w:p>
          <w:p w:rsidRPr="00D43B0C" w:rsidR="005033CF" w:rsidP="7290B0E2" w:rsidRDefault="005033CF" w14:paraId="34132559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izdelovanja individualiziranih programov za otroke z znižanimi učnimi sposobnostmi in otroki z učnimi težavami.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5D8CA51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77A576E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Objectives:</w:t>
            </w:r>
          </w:p>
          <w:p w:rsidRPr="00D43B0C" w:rsidR="005033CF" w:rsidP="7290B0E2" w:rsidRDefault="005033CF" w14:paraId="21D08F0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Student:</w:t>
            </w:r>
          </w:p>
          <w:p w:rsidRPr="00D43B0C" w:rsidR="005033CF" w:rsidP="7290B0E2" w:rsidRDefault="005033CF" w14:paraId="590C0870" w14:textId="7477D865" w14:noSpellErr="1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gets acquainted with the characteristics of the development of children with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learning disorders,</w:t>
            </w:r>
          </w:p>
          <w:p w:rsidRPr="00D43B0C" w:rsidR="005033CF" w:rsidP="7290B0E2" w:rsidRDefault="005033CF" w14:paraId="3DAC850F" w14:textId="3271FE11" w14:noSpellErr="1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gets acquainted with the organization and forms of upbringing and education of children with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children with learning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="005033CF" w:rsidP="7290B0E2" w:rsidRDefault="005033CF" w14:paraId="3037C9DA" w14:textId="7DC0AEEE" w14:noSpellErr="1">
            <w:pPr>
              <w:numPr>
                <w:ilvl w:val="0"/>
                <w:numId w:val="5"/>
              </w:numPr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has mastered the methods of upbringing,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education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rehabilitation of children with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children with learning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4A158F" w:rsidR="004A158F" w:rsidP="7290B0E2" w:rsidRDefault="004A158F" w14:paraId="6403D4E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D43B0C" w:rsidR="005033CF" w:rsidP="7290B0E2" w:rsidRDefault="005033CF" w14:paraId="6747896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D43B0C" w:rsidR="005033CF" w:rsidP="7290B0E2" w:rsidRDefault="005033CF" w14:paraId="3E704DFA" w14:textId="488AAF84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detect and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specific needs of each special needs student, </w:t>
            </w:r>
          </w:p>
          <w:p w:rsidRPr="00D43B0C" w:rsidR="005033CF" w:rsidP="7290B0E2" w:rsidRDefault="005033CF" w14:paraId="756C43D0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use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procedures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techniques,</w:t>
            </w:r>
          </w:p>
          <w:p w:rsidRPr="00D43B0C" w:rsidR="005033CF" w:rsidP="7290B0E2" w:rsidRDefault="005033CF" w14:paraId="5572742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develop inclusive culture,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behaviour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practice. </w:t>
            </w:r>
          </w:p>
          <w:p w:rsidRPr="00D43B0C" w:rsidR="005033CF" w:rsidP="7290B0E2" w:rsidRDefault="005033CF" w14:paraId="22DEE418" w14:textId="77777777" w14:noSpellErr="1">
            <w:pPr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D43B0C" w:rsidR="005033CF" w:rsidP="7290B0E2" w:rsidRDefault="005033CF" w14:paraId="5BE1441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Specific competences:</w:t>
            </w:r>
          </w:p>
          <w:p w:rsidRPr="00D43B0C" w:rsidR="005033CF" w:rsidP="7290B0E2" w:rsidRDefault="005033CF" w14:paraId="6BFDD1E3" w14:textId="39078A24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gets acquainted with the developmental characteristics and special needs of children with </w:t>
            </w:r>
            <w:r w:rsidRPr="7290B0E2" w:rsidR="002E17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learning </w:t>
            </w:r>
            <w:r w:rsidRPr="7290B0E2" w:rsidR="00A876B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</w:t>
            </w:r>
            <w:r w:rsidRPr="7290B0E2" w:rsidR="00A876B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D43B0C" w:rsidR="005033CF" w:rsidP="7290B0E2" w:rsidRDefault="005033CF" w14:paraId="0369DFC3" w14:textId="71D2400F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gets acquainted with and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masters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organization and forms of upbringing and the education of children with </w:t>
            </w:r>
            <w:r w:rsidRPr="7290B0E2" w:rsidR="002E17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children with learning </w:t>
            </w:r>
            <w:r w:rsidRPr="7290B0E2" w:rsidR="002E17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</w:t>
            </w:r>
            <w:r w:rsidRPr="7290B0E2" w:rsidR="002E17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D43B0C" w:rsidR="005033CF" w:rsidP="7290B0E2" w:rsidRDefault="005033CF" w14:paraId="0FB9FDB5" w14:textId="76C5DA83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prepare individualized </w:t>
            </w:r>
            <w:r w:rsidRPr="7290B0E2" w:rsidR="004A158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programs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for children with </w:t>
            </w:r>
            <w:r w:rsidRPr="7290B0E2" w:rsidR="002E17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learning </w:t>
            </w:r>
            <w:r w:rsidRPr="7290B0E2" w:rsidR="002E17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</w:t>
            </w:r>
            <w:r w:rsidRPr="7290B0E2" w:rsidR="002E17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</w:tc>
      </w:tr>
      <w:tr w:rsidRPr="00D43B0C" w:rsidR="005033CF" w:rsidTr="7290B0E2" w14:paraId="4427FA46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4BBEAB7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6CC5573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D43B0C" w:rsidR="005033CF" w:rsidP="7290B0E2" w:rsidRDefault="005033CF" w14:paraId="69AEAD8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6D4496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7B5EA50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78ED56C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033CF" w:rsidTr="7290B0E2" w14:paraId="217B9EBF" w14:textId="77777777">
        <w:trPr>
          <w:trHeight w:val="27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4CB9166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D43B0C" w:rsidR="005033CF" w:rsidP="7290B0E2" w:rsidRDefault="005033CF" w14:paraId="739CAE5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5033CF" w:rsidP="7290B0E2" w:rsidRDefault="005033CF" w14:paraId="5CD8A89A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in razume specifičnosti v razvoju OPP ter obvlada strategije, metode in oblike, ki se uporabljajo pri njihovi vzgoji in izobraževanju,</w:t>
            </w:r>
          </w:p>
          <w:p w:rsidRPr="00D43B0C" w:rsidR="005033CF" w:rsidP="7290B0E2" w:rsidRDefault="005033CF" w14:paraId="7EC8FEEC" w14:textId="07E423FC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načrtovati in izvajati potrebne prilagoditve in pomoč za posebne potrebe</w:t>
            </w:r>
            <w:r w:rsidRPr="7290B0E2" w:rsidR="00292A5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otrok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D43B0C" w:rsidR="005033CF" w:rsidP="7290B0E2" w:rsidRDefault="005033CF" w14:paraId="7FE8A1E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1A98635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D43B0C" w:rsidR="005033CF" w:rsidP="7290B0E2" w:rsidRDefault="005033CF" w14:paraId="632849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Študent/-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ka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D43B0C" w:rsidR="005033CF" w:rsidP="7290B0E2" w:rsidRDefault="005033CF" w14:paraId="1B9259B0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obvlada metode učno vzgojnega dela z otroki z znižanimi učnimi sposobnostmi in otroki z učnimi težavami,</w:t>
            </w:r>
          </w:p>
          <w:p w:rsidRPr="00D43B0C" w:rsidR="005033CF" w:rsidP="7290B0E2" w:rsidRDefault="005033CF" w14:paraId="58876890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obvlada specifične postopke in metode dela z otroki z znižanimi učnimi sposobnostmi in otroki z učnimi težavami.</w:t>
            </w:r>
          </w:p>
          <w:p w:rsidRPr="00D43B0C" w:rsidR="005033CF" w:rsidP="7290B0E2" w:rsidRDefault="005033CF" w14:paraId="5DC33BEB" w14:textId="77777777" w14:noSpellErr="1">
            <w:pPr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D43B0C" w:rsidR="005033CF" w:rsidP="7290B0E2" w:rsidRDefault="005033CF" w14:paraId="25DE9DE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D43B0C" w:rsidR="005033CF" w:rsidP="7290B0E2" w:rsidRDefault="005033CF" w14:paraId="685BB61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5033CF" w:rsidP="7290B0E2" w:rsidRDefault="005033CF" w14:paraId="2164E1FA" w14:textId="77F0113B" w14:noSpellErr="1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ovrednotiti izdelan individualizirani program glede na uresničevanje zastavljenih ciljev in dosežke otrok. Strokovno ravnanje utemeljuje na osnovi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363DFCF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031DDAE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2B63CDF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2EE0AAB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Knowledge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and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understanding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D43B0C" w:rsidR="005033CF" w:rsidP="7290B0E2" w:rsidRDefault="005033CF" w14:paraId="7C00F06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5033CF" w:rsidP="7290B0E2" w:rsidRDefault="005033CF" w14:paraId="4B12E69F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and understands the particularity of the development of special needs individuals and has mastered strategies,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forms, which are used in their upbringing and education,</w:t>
            </w:r>
          </w:p>
          <w:p w:rsidRPr="0010159C" w:rsidR="005033CF" w:rsidP="7290B0E2" w:rsidRDefault="005033CF" w14:paraId="6AA0BF68" w14:textId="228C85DD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how to plan and implement the necessary adjustments and help for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children’s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special needs.</w:t>
            </w:r>
          </w:p>
          <w:p w:rsidRPr="00D43B0C" w:rsidR="005033CF" w:rsidP="7290B0E2" w:rsidRDefault="005033CF" w14:paraId="33DBE0D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Use:</w:t>
            </w:r>
          </w:p>
          <w:p w:rsidRPr="00D43B0C" w:rsidR="005033CF" w:rsidP="7290B0E2" w:rsidRDefault="005033CF" w14:paraId="154E16D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The student:</w:t>
            </w:r>
          </w:p>
          <w:p w:rsidRPr="00D43B0C" w:rsidR="005033CF" w:rsidP="7290B0E2" w:rsidRDefault="005033CF" w14:paraId="6FCFE5F0" w14:textId="5DDE54F2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has mastered the methods of education and upbringing of children with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learning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D43B0C" w:rsidR="005033CF" w:rsidP="7290B0E2" w:rsidRDefault="005033CF" w14:paraId="15B5173C" w14:textId="49703FF5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has mastered the specific procedures and methods of work for children with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impaired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learning abilities and learning 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</w:t>
            </w:r>
            <w:r w:rsidRPr="7290B0E2" w:rsidR="004E28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sabilities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D43B0C" w:rsidR="005033CF" w:rsidP="7290B0E2" w:rsidRDefault="005033CF" w14:paraId="5F4913C4" w14:textId="77777777" w14:noSpellErr="1">
            <w:pPr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  <w:p w:rsidRPr="00D43B0C" w:rsidR="005033CF" w:rsidP="7290B0E2" w:rsidRDefault="005033CF" w14:paraId="11881E2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D43B0C" w:rsidR="005033CF" w:rsidP="7290B0E2" w:rsidRDefault="005033CF" w14:paraId="2DFA3AE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5033CF" w:rsidP="7290B0E2" w:rsidRDefault="00F8690D" w14:paraId="73B27D3E" w14:textId="02685D82" w14:noSpellErr="1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F869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 evaluate the individualised programme in terms of achieving the goals and the children's performance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</w:t>
            </w:r>
            <w:r w:rsidRPr="7290B0E2" w:rsidR="00F869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Professional practice is based on up-to-date theoretical </w:t>
            </w:r>
            <w:r w:rsidRPr="7290B0E2" w:rsidR="00F8690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foundations and practical work with children.</w:t>
            </w:r>
          </w:p>
        </w:tc>
      </w:tr>
      <w:tr w:rsidRPr="00D43B0C" w:rsidR="005033CF" w:rsidTr="7290B0E2" w14:paraId="4342A06F" w14:textId="77777777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1E85DC8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106A0A6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4F1DBF5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5033CF" w:rsidTr="7290B0E2" w14:paraId="7EE9122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6E1199C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3444CD1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D43B0C" w:rsidR="005033CF" w:rsidP="7290B0E2" w:rsidRDefault="005033CF" w14:paraId="4E7BEF8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039FD1A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253B9AF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7AB4A34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033CF" w:rsidTr="7290B0E2" w14:paraId="0B54C954" w14:textId="77777777">
        <w:trPr>
          <w:trHeight w:val="89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FA4BFC" w14:paraId="4E69DB33" w14:textId="22DFE768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FA4B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interaktivna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</w:t>
            </w:r>
          </w:p>
          <w:p w:rsidRPr="00D43B0C" w:rsidR="005033CF" w:rsidP="7290B0E2" w:rsidRDefault="005033CF" w14:paraId="4E0B1190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problemsko učenje,</w:t>
            </w:r>
          </w:p>
          <w:p w:rsidRPr="00D43B0C" w:rsidR="005033CF" w:rsidP="7290B0E2" w:rsidRDefault="005033CF" w14:paraId="19AD9995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refleksija</w:t>
            </w:r>
          </w:p>
          <w:p w:rsidRPr="00D43B0C" w:rsidR="005033CF" w:rsidP="7290B0E2" w:rsidRDefault="005033CF" w14:paraId="33E99B8F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diskusija,</w:t>
            </w:r>
          </w:p>
          <w:p w:rsidRPr="00D43B0C" w:rsidR="005033CF" w:rsidP="7290B0E2" w:rsidRDefault="005033CF" w14:paraId="240179CB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razprava</w:t>
            </w:r>
          </w:p>
          <w:p w:rsidRPr="00D43B0C" w:rsidR="005033CF" w:rsidP="7290B0E2" w:rsidRDefault="005033CF" w14:paraId="67AA271A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učenje študenta.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5033CF" w:rsidP="7290B0E2" w:rsidRDefault="005033CF" w14:paraId="05AAFFC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3E1A4D" w14:paraId="0C23BF14" w14:textId="0A374213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3E1A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7290B0E2" w:rsidR="00FA4BF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nteractive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</w:p>
          <w:p w:rsidRPr="00D43B0C" w:rsidR="005033CF" w:rsidP="7290B0E2" w:rsidRDefault="005033CF" w14:paraId="52661BCF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problem-based learning,</w:t>
            </w:r>
          </w:p>
          <w:p w:rsidRPr="00D43B0C" w:rsidR="005033CF" w:rsidP="7290B0E2" w:rsidRDefault="005033CF" w14:paraId="3245C139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reflection,</w:t>
            </w:r>
          </w:p>
          <w:p w:rsidRPr="00D43B0C" w:rsidR="005033CF" w:rsidP="7290B0E2" w:rsidRDefault="005033CF" w14:paraId="39126633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discussion,</w:t>
            </w:r>
          </w:p>
          <w:p w:rsidRPr="00D43B0C" w:rsidR="005033CF" w:rsidP="7290B0E2" w:rsidRDefault="005033CF" w14:paraId="11E778BD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debate,</w:t>
            </w:r>
          </w:p>
          <w:p w:rsidRPr="00D43B0C" w:rsidR="005033CF" w:rsidP="7290B0E2" w:rsidRDefault="005033CF" w14:paraId="780FA5B3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Pr="00D43B0C" w:rsidR="005033CF" w:rsidTr="7290B0E2" w14:paraId="6C340A0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4EBC546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29FE2EA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174FE06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D43B0C" w:rsidR="005033CF" w:rsidP="7290B0E2" w:rsidRDefault="005033CF" w14:paraId="6E61C52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37D590A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171A6F7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5033CF" w:rsidTr="7290B0E2" w14:paraId="5CCCCD4E" w14:textId="77777777">
        <w:trPr>
          <w:trHeight w:val="270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2372169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D43B0C" w:rsidR="005033CF" w:rsidP="7290B0E2" w:rsidRDefault="005033CF" w14:paraId="6AD9B3E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3CD6F02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Seminarska naloga ali projektna naloga, </w:t>
            </w:r>
          </w:p>
          <w:p w:rsidRPr="00D43B0C" w:rsidR="005033CF" w:rsidP="7290B0E2" w:rsidRDefault="005033CF" w14:paraId="1CC8804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Pisni in/ali ustni izpit. </w:t>
            </w:r>
          </w:p>
          <w:p w:rsidRPr="00D43B0C" w:rsidR="005033CF" w:rsidP="7290B0E2" w:rsidRDefault="005033CF" w14:paraId="52ED274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6F08138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D43B0C" w:rsidR="005033CF" w:rsidP="7290B0E2" w:rsidRDefault="005033CF" w14:paraId="23E1E1E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40 %</w:t>
            </w:r>
          </w:p>
          <w:p w:rsidRPr="00D43B0C" w:rsidR="005033CF" w:rsidP="7290B0E2" w:rsidRDefault="005033CF" w14:paraId="2BA36BA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60 %</w:t>
            </w:r>
          </w:p>
          <w:p w:rsidRPr="00D43B0C" w:rsidR="005033CF" w:rsidP="7290B0E2" w:rsidRDefault="005033CF" w14:paraId="3765A34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513500A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7966F32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7D8B6CB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5033CF" w:rsidP="7290B0E2" w:rsidRDefault="005033CF" w14:paraId="68D5CBC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D43B0C" w:rsidR="005033CF" w:rsidP="7290B0E2" w:rsidRDefault="005033CF" w14:paraId="6CF8109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5033CF" w:rsidP="7290B0E2" w:rsidRDefault="005033CF" w14:paraId="03A0AB7A" w14:textId="78D7FC6B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seminar paper or. project paper, </w:t>
            </w:r>
          </w:p>
          <w:p w:rsidRPr="00D43B0C" w:rsidR="005033CF" w:rsidP="7290B0E2" w:rsidRDefault="005033CF" w14:paraId="45DF134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written and/or oral examination. </w:t>
            </w:r>
          </w:p>
          <w:p w:rsidRPr="00D43B0C" w:rsidR="005033CF" w:rsidP="7290B0E2" w:rsidRDefault="005033CF" w14:paraId="19F462B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D43B0C" w:rsidR="005033CF" w:rsidP="7290B0E2" w:rsidRDefault="003E1A4D" w14:paraId="4F7BD5FB" w14:textId="1FE61352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3E1A4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Successful performance of the seminar assignment is a prerequisite for taking the exam.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</w:tc>
      </w:tr>
      <w:tr w:rsidRPr="00D43B0C" w:rsidR="005033CF" w:rsidTr="7290B0E2" w14:paraId="2C4356B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5033CF" w:rsidP="7290B0E2" w:rsidRDefault="005033CF" w14:paraId="37ED225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5033CF" w:rsidP="7290B0E2" w:rsidRDefault="005033CF" w14:paraId="1F4B713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D43B0C" w:rsidR="005033CF" w:rsidTr="7290B0E2" w14:paraId="38A627E5" w14:textId="77777777">
        <w:trPr>
          <w:trHeight w:val="435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0159C" w:rsidR="00FB328F" w:rsidP="7290B0E2" w:rsidRDefault="00FB328F" w14:paraId="56D24837" w14:textId="4F3156B1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Rustja, E. in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K. (2021). Pot k samostojnosti učencev z motnjo v duševnem razvoju: učenje umivanja rok s pomočjo vidnih podpor. V S. Rutar idr. (ur.), 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Prehodi v različnih socialnih in izobraževalnih okoljih =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Transitions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in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different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social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and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educational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environments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(str. 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393-410). Koper: Založba Univerze na Primorskem. </w:t>
            </w:r>
            <w:hyperlink r:id="R525356b6414341f8">
              <w:r w:rsidRPr="7290B0E2" w:rsidR="00FB328F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https://doi.org/10.26493/978-961-293-136-0.393-410</w:t>
              </w:r>
            </w:hyperlink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  <w:p w:rsidR="0010159C" w:rsidP="7290B0E2" w:rsidRDefault="00FB19E4" w14:paraId="49CFE51E" w14:textId="77777777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K. (2022).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Samoprocena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odpornosti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budučih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prosvetnih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radnika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u kriznim situacijama =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Self-assessment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of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resilience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of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future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educators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in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crisis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Zbornik Instituta za pedagoška 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istraživanja</w:t>
            </w:r>
            <w:r w:rsidRPr="7290B0E2" w:rsidR="00FB19E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54 (2), 223-240.</w:t>
            </w:r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hyperlink r:id="Re3a8cab0486d4958">
              <w:r w:rsidRPr="7290B0E2" w:rsidR="00FB328F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https://doi.org/10.2298/ZIPI2202223D</w:t>
              </w:r>
            </w:hyperlink>
            <w:r w:rsidRPr="7290B0E2" w:rsidR="00FB328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  <w:p w:rsidR="0010159C" w:rsidP="7290B0E2" w:rsidRDefault="005033CF" w14:paraId="519A7921" w14:textId="77777777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K., Štemberger, T. in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Kiswarday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V. (2019). Pomen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rezilientnosti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bodočih pedagoških delavcev.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Journal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of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Contemporary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Educational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Studies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/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Sodobna Pedagogika, 70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(4)</w:t>
            </w:r>
            <w:r w:rsidRPr="7290B0E2" w:rsidR="00882119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10-29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</w:p>
          <w:p w:rsidRPr="0010159C" w:rsidR="005033CF" w:rsidP="7290B0E2" w:rsidRDefault="005033CF" w14:paraId="6DDFAABE" w14:textId="0CC70878" w14:noSpellErr="1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K. (2019). Izzivi zgodnje obravnave predšolskih otrok. V S. Čotar Konrad, B.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Borota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S. Rutar in K.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Drljić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(ur.), 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Vzgoja in izobraževanje predšolskih otrok prvega starostnega obdobja</w:t>
            </w:r>
            <w:r w:rsidRPr="7290B0E2" w:rsidR="00882119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7290B0E2" w:rsidR="00882119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(str. 169-188)</w:t>
            </w:r>
            <w:r w:rsidRPr="7290B0E2" w:rsidR="005033CF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 Koper: Univerza na Primorskem.</w:t>
            </w:r>
            <w:r w:rsidRPr="7290B0E2" w:rsidR="00572139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hyperlink w:anchor="page=169" r:id="R6eddcbd249ed4a88">
              <w:r w:rsidRPr="7290B0E2" w:rsidR="0010159C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https://zalozba.upr.si/ISBN/978-961-293-134-6.pdf#page=169</w:t>
              </w:r>
            </w:hyperlink>
            <w:r w:rsidRPr="7290B0E2" w:rsidR="0010159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Pr="00D43B0C" w:rsidR="005033CF" w:rsidP="7290B0E2" w:rsidRDefault="005033CF" w14:paraId="5955532F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D43B0C" w:rsidR="005033CF" w:rsidP="7290B0E2" w:rsidRDefault="005033CF" w14:paraId="3965077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1158CD" w:rsidP="7290B0E2" w:rsidRDefault="001158CD" w14:paraId="535C7A11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07EB"/>
    <w:multiLevelType w:val="hybridMultilevel"/>
    <w:tmpl w:val="D206CD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2762CA"/>
    <w:multiLevelType w:val="hybridMultilevel"/>
    <w:tmpl w:val="5DB0AE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4EF144B"/>
    <w:multiLevelType w:val="hybridMultilevel"/>
    <w:tmpl w:val="623649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AE9659D"/>
    <w:multiLevelType w:val="hybridMultilevel"/>
    <w:tmpl w:val="C09463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796A0B"/>
    <w:multiLevelType w:val="hybridMultilevel"/>
    <w:tmpl w:val="3182D15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6D552F1"/>
    <w:multiLevelType w:val="hybridMultilevel"/>
    <w:tmpl w:val="58845AB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D00630F"/>
    <w:multiLevelType w:val="hybridMultilevel"/>
    <w:tmpl w:val="21121B6A"/>
    <w:lvl w:ilvl="0" w:tplc="0424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7" w15:restartNumberingAfterBreak="0">
    <w:nsid w:val="424339A1"/>
    <w:multiLevelType w:val="hybridMultilevel"/>
    <w:tmpl w:val="4B8EF5A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E54C0"/>
    <w:multiLevelType w:val="hybridMultilevel"/>
    <w:tmpl w:val="184C7C3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C577B6A"/>
    <w:multiLevelType w:val="hybridMultilevel"/>
    <w:tmpl w:val="DEC02CB6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6B933803"/>
    <w:multiLevelType w:val="hybridMultilevel"/>
    <w:tmpl w:val="F112D07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87B5F02"/>
    <w:multiLevelType w:val="hybridMultilevel"/>
    <w:tmpl w:val="446097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"/>
  </w:num>
  <w:num w:numId="5">
    <w:abstractNumId w:val="9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3CF"/>
    <w:rsid w:val="000039E5"/>
    <w:rsid w:val="000F4130"/>
    <w:rsid w:val="000F7911"/>
    <w:rsid w:val="0010159C"/>
    <w:rsid w:val="001158CD"/>
    <w:rsid w:val="00185126"/>
    <w:rsid w:val="001A3A86"/>
    <w:rsid w:val="001A3AF7"/>
    <w:rsid w:val="001B3D16"/>
    <w:rsid w:val="00292A57"/>
    <w:rsid w:val="002E174E"/>
    <w:rsid w:val="003A5ECF"/>
    <w:rsid w:val="003A6ED0"/>
    <w:rsid w:val="003E1A4D"/>
    <w:rsid w:val="003E6B16"/>
    <w:rsid w:val="003F48AB"/>
    <w:rsid w:val="004A158F"/>
    <w:rsid w:val="004D0A1B"/>
    <w:rsid w:val="004E284D"/>
    <w:rsid w:val="005033CF"/>
    <w:rsid w:val="00572139"/>
    <w:rsid w:val="005D5AC1"/>
    <w:rsid w:val="00686731"/>
    <w:rsid w:val="00731C9C"/>
    <w:rsid w:val="00796BFF"/>
    <w:rsid w:val="00875E72"/>
    <w:rsid w:val="00882119"/>
    <w:rsid w:val="009503DB"/>
    <w:rsid w:val="009A06D8"/>
    <w:rsid w:val="009B07E2"/>
    <w:rsid w:val="00A21411"/>
    <w:rsid w:val="00A863B7"/>
    <w:rsid w:val="00A876B8"/>
    <w:rsid w:val="00B06F98"/>
    <w:rsid w:val="00B73D6D"/>
    <w:rsid w:val="00E80BD5"/>
    <w:rsid w:val="00EA687A"/>
    <w:rsid w:val="00F8690D"/>
    <w:rsid w:val="00F941CB"/>
    <w:rsid w:val="00FA4BFC"/>
    <w:rsid w:val="00FA544C"/>
    <w:rsid w:val="00FB19E4"/>
    <w:rsid w:val="00FB328F"/>
    <w:rsid w:val="06A090A4"/>
    <w:rsid w:val="0722881F"/>
    <w:rsid w:val="3D9384EB"/>
    <w:rsid w:val="5783C769"/>
    <w:rsid w:val="68E422AF"/>
    <w:rsid w:val="7290B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CD75A"/>
  <w15:chartTrackingRefBased/>
  <w15:docId w15:val="{1F64CFF6-EEEA-4E59-A541-B69CCC4A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5033C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B19E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19E4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FB19E4"/>
    <w:rPr>
      <w:rFonts w:ascii="Segoe UI" w:hAnsi="Segoe UI" w:eastAsia="Times New Roman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FB328F"/>
    <w:rPr>
      <w:color w:val="0563C1" w:themeColor="hyperlink"/>
      <w:u w:val="single"/>
    </w:rPr>
  </w:style>
  <w:style w:type="character" w:styleId="Nerazreenaomemba1" w:customStyle="1">
    <w:name w:val="Nerazrešena omemba1"/>
    <w:basedOn w:val="Privzetapisavaodstavka"/>
    <w:uiPriority w:val="99"/>
    <w:semiHidden/>
    <w:unhideWhenUsed/>
    <w:rsid w:val="00FB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s://doi.org/10.26493/978-961-293-136-0.393-410" TargetMode="External" Id="R9ef6db717f314600" /><Relationship Type="http://schemas.openxmlformats.org/officeDocument/2006/relationships/hyperlink" Target="https://ebookcentral.proquest.com/lib/uprsi-ebooks/detail.action?docID=4470724" TargetMode="External" Id="R541c8dd9afad444a" /><Relationship Type="http://schemas.openxmlformats.org/officeDocument/2006/relationships/hyperlink" Target="https://ebookcentral.proquest.com/lib/uprsi-ebooks/detail.action?docID=1112332" TargetMode="External" Id="R4f528264d2f64756" /><Relationship Type="http://schemas.openxmlformats.org/officeDocument/2006/relationships/hyperlink" Target="http://pefprints.pef.uni-lj.si/1476/1/Koncept_dela_Ucne_tezave_v_OS.pdf" TargetMode="External" Id="R70e3f295e2514762" /><Relationship Type="http://schemas.openxmlformats.org/officeDocument/2006/relationships/hyperlink" Target="https://ebookcentral.proquest.com/lib/uprsi-ebooks/detail.action?docID=1658824" TargetMode="External" Id="Rfce23bdda2824dc2" /><Relationship Type="http://schemas.openxmlformats.org/officeDocument/2006/relationships/hyperlink" Target="https://doi.org/10.26493/978-961-293-136-0.393-410" TargetMode="External" Id="R525356b6414341f8" /><Relationship Type="http://schemas.openxmlformats.org/officeDocument/2006/relationships/hyperlink" Target="https://doi.org/10.2298/ZIPI2202223D" TargetMode="External" Id="Re3a8cab0486d4958" /><Relationship Type="http://schemas.openxmlformats.org/officeDocument/2006/relationships/hyperlink" Target="https://zalozba.upr.si/ISBN/978-961-293-134-6.pdf" TargetMode="External" Id="R6eddcbd249ed4a88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8DF764-5AF0-4AF7-9B20-147754537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37472-F188-40DC-8B26-F581AB618D9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5700C483-0E5E-48DA-964E-8C80B48710F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Alja Polanec</lastModifiedBy>
  <revision>6</revision>
  <dcterms:created xsi:type="dcterms:W3CDTF">2023-10-22T19:56:00.0000000Z</dcterms:created>
  <dcterms:modified xsi:type="dcterms:W3CDTF">2025-10-02T15:24:47.3376681Z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52fb7593d6fe5c275360bbf8067bcd4c1cf8cddfb446a233f0a84d9f7f397ccf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16460400</vt:r8>
  </property>
  <property fmtid="{D5CDD505-2E9C-101B-9397-08002B2CF9AE}" pid="5" name="MediaServiceImageTags">
    <vt:lpwstr/>
  </property>
</Properties>
</file>