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5"/>
        <w:gridCol w:w="62"/>
        <w:gridCol w:w="990"/>
        <w:gridCol w:w="365"/>
        <w:gridCol w:w="1193"/>
        <w:gridCol w:w="224"/>
        <w:gridCol w:w="132"/>
        <w:gridCol w:w="1075"/>
      </w:tblGrid>
      <w:tr w:rsidR="000E024E" w:rsidRPr="00030D1F" w14:paraId="50FB0C6A" w14:textId="77777777" w:rsidTr="009726E9">
        <w:trPr>
          <w:trHeight w:val="360"/>
        </w:trPr>
        <w:tc>
          <w:tcPr>
            <w:tcW w:w="969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9D13E7A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UČNI NAČRT PREDMETA / COURSE SYLLABUS</w:t>
            </w:r>
          </w:p>
        </w:tc>
      </w:tr>
      <w:tr w:rsidR="000E024E" w:rsidRPr="00030D1F" w14:paraId="6FABF345" w14:textId="77777777" w:rsidTr="009726E9">
        <w:tc>
          <w:tcPr>
            <w:tcW w:w="1799" w:type="dxa"/>
            <w:gridSpan w:val="3"/>
            <w:hideMark/>
          </w:tcPr>
          <w:p w14:paraId="0D9D3704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Predmet:</w:t>
            </w:r>
          </w:p>
        </w:tc>
        <w:tc>
          <w:tcPr>
            <w:tcW w:w="78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09D7" w14:textId="53DD0E8A" w:rsidR="00114F03" w:rsidRPr="00030D1F" w:rsidRDefault="00D06FF5" w:rsidP="00FC5CF4">
            <w:pPr>
              <w:spacing w:line="276" w:lineRule="auto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 w:cstheme="minorHAnsi"/>
              </w:rPr>
              <w:t>Pedagoška praksa 2</w:t>
            </w:r>
            <w:r w:rsidR="004A41CC" w:rsidRPr="00030D1F">
              <w:rPr>
                <w:rFonts w:asciiTheme="majorHAnsi" w:hAnsiTheme="majorHAnsi" w:cstheme="minorHAnsi"/>
              </w:rPr>
              <w:t xml:space="preserve"> </w:t>
            </w:r>
          </w:p>
        </w:tc>
      </w:tr>
      <w:tr w:rsidR="000E024E" w:rsidRPr="00030D1F" w14:paraId="1BF075B5" w14:textId="77777777" w:rsidTr="009726E9">
        <w:tc>
          <w:tcPr>
            <w:tcW w:w="1799" w:type="dxa"/>
            <w:gridSpan w:val="3"/>
            <w:hideMark/>
          </w:tcPr>
          <w:p w14:paraId="20C0ADEB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Course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title:</w:t>
            </w:r>
          </w:p>
        </w:tc>
        <w:tc>
          <w:tcPr>
            <w:tcW w:w="789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112F" w14:textId="2E23DEBE" w:rsidR="00114F03" w:rsidRPr="00030D1F" w:rsidRDefault="00FC5CF4" w:rsidP="00FC5CF4">
            <w:p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>
              <w:rPr>
                <w:rFonts w:asciiTheme="majorHAnsi" w:hAnsiTheme="majorHAnsi" w:cstheme="minorHAnsi"/>
              </w:rPr>
              <w:t>Teaching</w:t>
            </w:r>
            <w:proofErr w:type="spellEnd"/>
            <w:r>
              <w:rPr>
                <w:rFonts w:asciiTheme="majorHAnsi" w:hAnsiTheme="majorHAnsi" w:cstheme="minorHAnsi"/>
              </w:rPr>
              <w:t xml:space="preserve"> </w:t>
            </w:r>
            <w:proofErr w:type="spellStart"/>
            <w:r>
              <w:rPr>
                <w:rFonts w:asciiTheme="majorHAnsi" w:hAnsiTheme="majorHAnsi" w:cstheme="minorHAnsi"/>
              </w:rPr>
              <w:t>Practice</w:t>
            </w:r>
            <w:proofErr w:type="spellEnd"/>
            <w:r>
              <w:rPr>
                <w:rFonts w:asciiTheme="majorHAnsi" w:hAnsiTheme="majorHAnsi" w:cstheme="minorHAnsi"/>
              </w:rPr>
              <w:t xml:space="preserve"> 2</w:t>
            </w:r>
          </w:p>
        </w:tc>
      </w:tr>
      <w:tr w:rsidR="000E024E" w:rsidRPr="00030D1F" w14:paraId="672A6659" w14:textId="77777777" w:rsidTr="009726E9">
        <w:tc>
          <w:tcPr>
            <w:tcW w:w="3307" w:type="dxa"/>
            <w:gridSpan w:val="5"/>
            <w:vAlign w:val="center"/>
          </w:tcPr>
          <w:p w14:paraId="0A37501D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3400" w:type="dxa"/>
            <w:gridSpan w:val="8"/>
            <w:vAlign w:val="center"/>
          </w:tcPr>
          <w:p w14:paraId="5DAB6C7B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02EB378F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1431" w:type="dxa"/>
            <w:gridSpan w:val="3"/>
            <w:vAlign w:val="center"/>
          </w:tcPr>
          <w:p w14:paraId="6A05A809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</w:p>
        </w:tc>
      </w:tr>
      <w:tr w:rsidR="000E024E" w:rsidRPr="00030D1F" w14:paraId="3FD1BE3F" w14:textId="77777777" w:rsidTr="009726E9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274A5C4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Študijski program in stopnja</w:t>
            </w:r>
          </w:p>
          <w:p w14:paraId="5825E8BF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Study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programme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level</w:t>
            </w:r>
            <w:proofErr w:type="spellEnd"/>
          </w:p>
        </w:tc>
        <w:tc>
          <w:tcPr>
            <w:tcW w:w="340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B77BBB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Študijska smer</w:t>
            </w:r>
          </w:p>
          <w:p w14:paraId="19D77D24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Study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BC5B90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Letnik</w:t>
            </w:r>
          </w:p>
          <w:p w14:paraId="216DB807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Academic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year</w:t>
            </w:r>
            <w:proofErr w:type="spellEnd"/>
          </w:p>
        </w:tc>
        <w:tc>
          <w:tcPr>
            <w:tcW w:w="14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471C85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Semester</w:t>
            </w:r>
          </w:p>
          <w:p w14:paraId="2A32ACA9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Semester</w:t>
            </w:r>
          </w:p>
        </w:tc>
      </w:tr>
      <w:tr w:rsidR="003400C1" w:rsidRPr="00030D1F" w14:paraId="67B43975" w14:textId="77777777" w:rsidTr="009726E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A9A7B4" w14:textId="787CE96F" w:rsidR="003400C1" w:rsidRPr="00030D1F" w:rsidRDefault="003400C1" w:rsidP="003400C1">
            <w:pPr>
              <w:spacing w:line="276" w:lineRule="auto"/>
              <w:jc w:val="center"/>
              <w:rPr>
                <w:rFonts w:asciiTheme="majorHAnsi" w:hAnsiTheme="majorHAnsi" w:cstheme="minorHAnsi"/>
              </w:rPr>
            </w:pPr>
            <w:r w:rsidRPr="00297D12">
              <w:rPr>
                <w:rFonts w:ascii="Calibri Light" w:hAnsi="Calibri Light" w:cs="Calibri Light"/>
                <w:bCs/>
              </w:rPr>
              <w:t>Izobraževalna matematika, 2. stopnja</w:t>
            </w:r>
          </w:p>
        </w:tc>
        <w:tc>
          <w:tcPr>
            <w:tcW w:w="34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39BBE3" w14:textId="006B4170" w:rsidR="003400C1" w:rsidRPr="00030D1F" w:rsidRDefault="003400C1" w:rsidP="003400C1">
            <w:pPr>
              <w:spacing w:line="276" w:lineRule="auto"/>
              <w:jc w:val="center"/>
              <w:rPr>
                <w:rFonts w:asciiTheme="majorHAnsi" w:hAnsiTheme="majorHAnsi" w:cstheme="minorHAnsi"/>
              </w:rPr>
            </w:pPr>
            <w:r w:rsidRPr="00297D12">
              <w:rPr>
                <w:rFonts w:ascii="Calibri Light" w:hAnsi="Calibri Light" w:cs="Calibri Light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C8F396" w14:textId="560581B5" w:rsidR="003400C1" w:rsidRPr="00030D1F" w:rsidRDefault="003400C1" w:rsidP="003400C1">
            <w:pPr>
              <w:pStyle w:val="Odstavekseznama"/>
              <w:spacing w:line="276" w:lineRule="auto"/>
              <w:rPr>
                <w:rFonts w:asciiTheme="majorHAnsi" w:hAnsiTheme="majorHAnsi" w:cstheme="minorHAnsi"/>
                <w:bCs/>
              </w:rPr>
            </w:pPr>
            <w:r w:rsidRPr="00297D12">
              <w:rPr>
                <w:rFonts w:ascii="Calibri Light" w:hAnsi="Calibri Light" w:cs="Calibri Light"/>
                <w:bCs/>
              </w:rPr>
              <w:t>2.</w:t>
            </w:r>
          </w:p>
        </w:tc>
        <w:tc>
          <w:tcPr>
            <w:tcW w:w="1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A3D3EC" w14:textId="2C4DE5B1" w:rsidR="003400C1" w:rsidRPr="00030D1F" w:rsidRDefault="003400C1" w:rsidP="003400C1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297D12">
              <w:rPr>
                <w:rFonts w:ascii="Calibri Light" w:hAnsi="Calibri Light" w:cs="Calibri Light"/>
                <w:bCs/>
              </w:rPr>
              <w:t>/</w:t>
            </w:r>
          </w:p>
        </w:tc>
      </w:tr>
      <w:tr w:rsidR="003400C1" w:rsidRPr="00030D1F" w14:paraId="65F4428D" w14:textId="77777777" w:rsidTr="009726E9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927A26" w14:textId="76360B1E" w:rsidR="003400C1" w:rsidRPr="00030D1F" w:rsidRDefault="003400C1" w:rsidP="003400C1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proofErr w:type="spellStart"/>
            <w:r w:rsidRPr="00297D12">
              <w:rPr>
                <w:rFonts w:ascii="Calibri Light" w:hAnsi="Calibri Light" w:cs="Calibri Light"/>
                <w:bCs/>
              </w:rPr>
              <w:t>Educational</w:t>
            </w:r>
            <w:proofErr w:type="spellEnd"/>
            <w:r w:rsidRPr="00297D12">
              <w:rPr>
                <w:rFonts w:ascii="Calibri Light" w:hAnsi="Calibri Light" w:cs="Calibri Light"/>
                <w:bCs/>
              </w:rPr>
              <w:t xml:space="preserve"> </w:t>
            </w:r>
            <w:proofErr w:type="spellStart"/>
            <w:r w:rsidRPr="00297D12">
              <w:rPr>
                <w:rFonts w:ascii="Calibri Light" w:hAnsi="Calibri Light" w:cs="Calibri Light"/>
                <w:bCs/>
              </w:rPr>
              <w:t>Mathematics</w:t>
            </w:r>
            <w:proofErr w:type="spellEnd"/>
            <w:r w:rsidRPr="00297D12">
              <w:rPr>
                <w:rFonts w:ascii="Calibri Light" w:hAnsi="Calibri Light" w:cs="Calibri Light"/>
                <w:bCs/>
              </w:rPr>
              <w:t>, 2</w:t>
            </w:r>
            <w:r w:rsidRPr="00874416">
              <w:rPr>
                <w:rFonts w:ascii="Calibri Light" w:hAnsi="Calibri Light" w:cs="Calibri Light"/>
                <w:bCs/>
                <w:vertAlign w:val="superscript"/>
              </w:rPr>
              <w:t>nd</w:t>
            </w:r>
            <w:r w:rsidRPr="00297D12">
              <w:rPr>
                <w:rFonts w:ascii="Calibri Light" w:hAnsi="Calibri Light" w:cs="Calibri Light"/>
                <w:bCs/>
              </w:rPr>
              <w:t xml:space="preserve"> </w:t>
            </w:r>
            <w:proofErr w:type="spellStart"/>
            <w:r w:rsidRPr="00297D12">
              <w:rPr>
                <w:rFonts w:ascii="Calibri Light" w:hAnsi="Calibri Light" w:cs="Calibri Light"/>
                <w:bCs/>
              </w:rPr>
              <w:t>Cycle</w:t>
            </w:r>
            <w:proofErr w:type="spellEnd"/>
          </w:p>
        </w:tc>
        <w:tc>
          <w:tcPr>
            <w:tcW w:w="340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0B940D" w14:textId="757755BE" w:rsidR="003400C1" w:rsidRPr="007D6E6D" w:rsidRDefault="003400C1" w:rsidP="003400C1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297D12">
              <w:rPr>
                <w:rFonts w:ascii="Calibri Light" w:hAnsi="Calibri Light" w:cs="Calibri Light"/>
                <w:bCs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27B00A" w14:textId="5FC8DDD0" w:rsidR="003400C1" w:rsidRPr="00030D1F" w:rsidRDefault="003400C1" w:rsidP="003400C1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297D12">
              <w:rPr>
                <w:rFonts w:ascii="Calibri Light" w:hAnsi="Calibri Light" w:cs="Calibri Light"/>
                <w:bCs/>
              </w:rPr>
              <w:t>2</w:t>
            </w:r>
            <w:r w:rsidRPr="00874416">
              <w:rPr>
                <w:rFonts w:ascii="Calibri Light" w:hAnsi="Calibri Light" w:cs="Calibri Light"/>
                <w:bCs/>
                <w:vertAlign w:val="superscript"/>
              </w:rPr>
              <w:t>nd</w:t>
            </w:r>
          </w:p>
        </w:tc>
        <w:tc>
          <w:tcPr>
            <w:tcW w:w="143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061E4C" w14:textId="37F26BC6" w:rsidR="003400C1" w:rsidRPr="00030D1F" w:rsidRDefault="003400C1" w:rsidP="003400C1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297D12">
              <w:rPr>
                <w:rFonts w:ascii="Calibri Light" w:hAnsi="Calibri Light" w:cs="Calibri Light"/>
                <w:bCs/>
              </w:rPr>
              <w:t>/</w:t>
            </w:r>
          </w:p>
        </w:tc>
      </w:tr>
      <w:tr w:rsidR="000E024E" w:rsidRPr="00030D1F" w14:paraId="44EAFD9C" w14:textId="77777777" w:rsidTr="009726E9">
        <w:trPr>
          <w:trHeight w:val="103"/>
        </w:trPr>
        <w:tc>
          <w:tcPr>
            <w:tcW w:w="9696" w:type="dxa"/>
            <w:gridSpan w:val="18"/>
          </w:tcPr>
          <w:p w14:paraId="4B94D5A5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  <w:bCs/>
              </w:rPr>
            </w:pPr>
          </w:p>
        </w:tc>
      </w:tr>
      <w:tr w:rsidR="000E024E" w:rsidRPr="00030D1F" w14:paraId="51FF7F03" w14:textId="77777777" w:rsidTr="009726E9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D2CD8D2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 xml:space="preserve">Vrsta predmeta /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Course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type</w:t>
            </w:r>
            <w:proofErr w:type="spellEnd"/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0C1" w14:textId="2E569B50" w:rsidR="00114F03" w:rsidRPr="003400C1" w:rsidRDefault="001B7837" w:rsidP="007F45A2">
            <w:pPr>
              <w:spacing w:line="276" w:lineRule="auto"/>
              <w:rPr>
                <w:rFonts w:asciiTheme="majorHAnsi" w:hAnsiTheme="majorHAnsi" w:cstheme="minorHAnsi"/>
              </w:rPr>
            </w:pPr>
            <w:r w:rsidRPr="003400C1">
              <w:rPr>
                <w:rFonts w:asciiTheme="majorHAnsi" w:hAnsiTheme="majorHAnsi" w:cstheme="minorHAnsi"/>
              </w:rPr>
              <w:t>Obvezni</w:t>
            </w:r>
            <w:r w:rsidR="003D256B" w:rsidRPr="003400C1">
              <w:rPr>
                <w:rFonts w:asciiTheme="majorHAnsi" w:hAnsiTheme="majorHAnsi" w:cstheme="minorHAnsi"/>
              </w:rPr>
              <w:t xml:space="preserve"> / </w:t>
            </w:r>
            <w:proofErr w:type="spellStart"/>
            <w:r w:rsidR="003D256B" w:rsidRPr="003400C1">
              <w:rPr>
                <w:rFonts w:asciiTheme="majorHAnsi" w:hAnsiTheme="majorHAnsi" w:cstheme="minorHAnsi"/>
              </w:rPr>
              <w:t>Compulsory</w:t>
            </w:r>
            <w:proofErr w:type="spellEnd"/>
          </w:p>
        </w:tc>
      </w:tr>
      <w:tr w:rsidR="000E024E" w:rsidRPr="00030D1F" w14:paraId="3DEEC669" w14:textId="77777777" w:rsidTr="009726E9">
        <w:tc>
          <w:tcPr>
            <w:tcW w:w="5717" w:type="dxa"/>
            <w:gridSpan w:val="12"/>
          </w:tcPr>
          <w:p w14:paraId="3656B9AB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FB0818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</w:tc>
      </w:tr>
      <w:tr w:rsidR="000E024E" w:rsidRPr="00030D1F" w14:paraId="758F0D0F" w14:textId="77777777" w:rsidTr="009726E9">
        <w:tc>
          <w:tcPr>
            <w:tcW w:w="5717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712CBB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 xml:space="preserve">Univerzitetna koda predmeta /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University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course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code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39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31CB" w14:textId="035CD25E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</w:tc>
      </w:tr>
      <w:tr w:rsidR="000E024E" w:rsidRPr="00030D1F" w14:paraId="53128261" w14:textId="77777777" w:rsidTr="009726E9">
        <w:tc>
          <w:tcPr>
            <w:tcW w:w="9696" w:type="dxa"/>
            <w:gridSpan w:val="18"/>
          </w:tcPr>
          <w:p w14:paraId="62486C05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</w:tc>
      </w:tr>
      <w:tr w:rsidR="000E024E" w:rsidRPr="00030D1F" w14:paraId="5CF96BE5" w14:textId="77777777" w:rsidTr="009726E9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A9F542B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Predavanja</w:t>
            </w:r>
          </w:p>
          <w:p w14:paraId="1337CB73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D867FF3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Seminar</w:t>
            </w:r>
          </w:p>
          <w:p w14:paraId="0FDA697E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116D6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Vaje</w:t>
            </w:r>
          </w:p>
          <w:p w14:paraId="0236C961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Tutorial</w:t>
            </w:r>
            <w:proofErr w:type="spellEnd"/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EA0BE8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Klinične vaje</w:t>
            </w:r>
          </w:p>
          <w:p w14:paraId="301E6A6A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9110230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Druge oblike</w:t>
            </w:r>
          </w:p>
          <w:p w14:paraId="54B57D6E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1EB1FFF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Samost. delo</w:t>
            </w:r>
          </w:p>
          <w:p w14:paraId="13C2DC0E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Individ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.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101652C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  <w:bCs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25AF48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ECTS</w:t>
            </w:r>
          </w:p>
        </w:tc>
      </w:tr>
      <w:tr w:rsidR="000E024E" w:rsidRPr="00030D1F" w14:paraId="5FCD5EC4" w14:textId="77777777" w:rsidTr="009726E9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056E" w14:textId="77C130D3" w:rsidR="00114F03" w:rsidRPr="00030D1F" w:rsidRDefault="006A5440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030D1F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C43A" w14:textId="1F99D8BB" w:rsidR="00114F03" w:rsidRPr="00030D1F" w:rsidRDefault="006A5440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030D1F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EF00" w14:textId="425C3C9D" w:rsidR="00114F03" w:rsidRPr="00030D1F" w:rsidRDefault="002F1441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>
              <w:rPr>
                <w:rFonts w:asciiTheme="majorHAnsi" w:hAnsiTheme="majorHAnsi" w:cstheme="minorHAnsi"/>
                <w:bCs/>
              </w:rPr>
              <w:t xml:space="preserve">40 </w:t>
            </w:r>
            <w:r w:rsidR="00746169" w:rsidRPr="00030D1F">
              <w:rPr>
                <w:rFonts w:asciiTheme="majorHAnsi" w:hAnsiTheme="majorHAnsi" w:cstheme="minorHAnsi"/>
                <w:bCs/>
              </w:rPr>
              <w:t xml:space="preserve">LV 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D779" w14:textId="6C1C4916" w:rsidR="00114F03" w:rsidRPr="00030D1F" w:rsidRDefault="006A5440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030D1F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2D8B6" w14:textId="142CB1F4" w:rsidR="00114F03" w:rsidRPr="00030D1F" w:rsidRDefault="006A5440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030D1F">
              <w:rPr>
                <w:rFonts w:asciiTheme="majorHAnsi" w:hAnsiTheme="majorHAnsi" w:cstheme="minorHAnsi"/>
                <w:bCs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8278" w14:textId="678E34AA" w:rsidR="00114F03" w:rsidRPr="00030D1F" w:rsidRDefault="00917EE1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>
              <w:rPr>
                <w:rFonts w:asciiTheme="majorHAnsi" w:hAnsiTheme="majorHAnsi" w:cstheme="minorHAnsi"/>
                <w:bCs/>
              </w:rPr>
              <w:t>200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C39945" w14:textId="77777777" w:rsidR="00114F03" w:rsidRPr="00030D1F" w:rsidRDefault="00114F03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78152" w14:textId="43522D61" w:rsidR="00114F03" w:rsidRPr="009D7A95" w:rsidRDefault="009D7A95" w:rsidP="007F45A2">
            <w:pPr>
              <w:spacing w:line="276" w:lineRule="auto"/>
              <w:jc w:val="center"/>
              <w:rPr>
                <w:rFonts w:asciiTheme="majorHAnsi" w:hAnsiTheme="majorHAnsi" w:cstheme="minorHAnsi"/>
                <w:bCs/>
              </w:rPr>
            </w:pPr>
            <w:r w:rsidRPr="009D7A95">
              <w:rPr>
                <w:rFonts w:asciiTheme="majorHAnsi" w:hAnsiTheme="majorHAnsi" w:cstheme="minorHAnsi"/>
                <w:bCs/>
              </w:rPr>
              <w:t>8</w:t>
            </w:r>
          </w:p>
        </w:tc>
      </w:tr>
      <w:tr w:rsidR="000E024E" w:rsidRPr="00030D1F" w14:paraId="0562CB0E" w14:textId="77777777" w:rsidTr="009726E9">
        <w:tc>
          <w:tcPr>
            <w:tcW w:w="9696" w:type="dxa"/>
            <w:gridSpan w:val="18"/>
          </w:tcPr>
          <w:p w14:paraId="34CE0A41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  <w:bCs/>
              </w:rPr>
            </w:pPr>
          </w:p>
        </w:tc>
      </w:tr>
      <w:tr w:rsidR="000E024E" w:rsidRPr="00030D1F" w14:paraId="5D15F062" w14:textId="77777777" w:rsidTr="009726E9">
        <w:tc>
          <w:tcPr>
            <w:tcW w:w="3307" w:type="dxa"/>
            <w:gridSpan w:val="5"/>
            <w:hideMark/>
          </w:tcPr>
          <w:p w14:paraId="63F8CD3C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 xml:space="preserve">Nosilec predmeta /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Lecturer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638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A978" w14:textId="0C6290E9" w:rsidR="00114F03" w:rsidRPr="00030D1F" w:rsidRDefault="006D6C86" w:rsidP="00AC6257">
            <w:pPr>
              <w:tabs>
                <w:tab w:val="num" w:pos="360"/>
              </w:tabs>
              <w:spacing w:line="276" w:lineRule="auto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 xml:space="preserve"> doc. dr. Daniel Doz</w:t>
            </w:r>
          </w:p>
        </w:tc>
      </w:tr>
      <w:tr w:rsidR="000E024E" w:rsidRPr="00030D1F" w14:paraId="62EBF3C5" w14:textId="77777777" w:rsidTr="009726E9">
        <w:tc>
          <w:tcPr>
            <w:tcW w:w="9696" w:type="dxa"/>
            <w:gridSpan w:val="18"/>
            <w:shd w:val="clear" w:color="auto" w:fill="auto"/>
          </w:tcPr>
          <w:p w14:paraId="6D98A12B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</w:tc>
      </w:tr>
      <w:tr w:rsidR="000E024E" w:rsidRPr="00030D1F" w14:paraId="1F0D5B12" w14:textId="77777777" w:rsidTr="009726E9">
        <w:tc>
          <w:tcPr>
            <w:tcW w:w="1641" w:type="dxa"/>
            <w:gridSpan w:val="2"/>
            <w:vMerge w:val="restart"/>
            <w:shd w:val="clear" w:color="auto" w:fill="auto"/>
            <w:hideMark/>
          </w:tcPr>
          <w:p w14:paraId="5F18D45B" w14:textId="77777777" w:rsidR="00114F03" w:rsidRPr="00401257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401257">
              <w:rPr>
                <w:rFonts w:asciiTheme="majorHAnsi" w:hAnsiTheme="majorHAnsi" w:cstheme="minorHAnsi"/>
                <w:b/>
              </w:rPr>
              <w:t xml:space="preserve">Jeziki / </w:t>
            </w:r>
          </w:p>
          <w:p w14:paraId="2BB80C32" w14:textId="77777777" w:rsidR="00114F03" w:rsidRPr="00401257" w:rsidRDefault="00114F03" w:rsidP="007F45A2">
            <w:p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401257">
              <w:rPr>
                <w:rFonts w:asciiTheme="majorHAnsi" w:hAnsiTheme="majorHAnsi" w:cstheme="minorHAnsi"/>
                <w:b/>
              </w:rPr>
              <w:t>Languages</w:t>
            </w:r>
            <w:proofErr w:type="spellEnd"/>
            <w:r w:rsidRPr="00401257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2241" w:type="dxa"/>
            <w:gridSpan w:val="4"/>
            <w:shd w:val="clear" w:color="auto" w:fill="auto"/>
            <w:hideMark/>
          </w:tcPr>
          <w:p w14:paraId="0D697D9A" w14:textId="77777777" w:rsidR="00114F03" w:rsidRPr="00401257" w:rsidRDefault="00114F03" w:rsidP="007F45A2">
            <w:pPr>
              <w:spacing w:line="276" w:lineRule="auto"/>
              <w:jc w:val="right"/>
              <w:rPr>
                <w:rFonts w:asciiTheme="majorHAnsi" w:hAnsiTheme="majorHAnsi" w:cstheme="minorHAnsi"/>
                <w:b/>
              </w:rPr>
            </w:pPr>
            <w:r w:rsidRPr="00401257">
              <w:rPr>
                <w:rFonts w:asciiTheme="majorHAnsi" w:hAnsiTheme="majorHAnsi" w:cstheme="minorHAnsi"/>
                <w:b/>
              </w:rPr>
              <w:t xml:space="preserve">Predavanja / </w:t>
            </w:r>
            <w:proofErr w:type="spellStart"/>
            <w:r w:rsidRPr="00401257">
              <w:rPr>
                <w:rFonts w:asciiTheme="majorHAnsi" w:hAnsiTheme="majorHAnsi" w:cstheme="minorHAnsi"/>
                <w:b/>
              </w:rPr>
              <w:t>Lectures</w:t>
            </w:r>
            <w:proofErr w:type="spellEnd"/>
            <w:r w:rsidRPr="00401257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58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B7A021" w14:textId="6F32D9FB" w:rsidR="00114F03" w:rsidRPr="00401257" w:rsidRDefault="00114F03" w:rsidP="007F45A2">
            <w:pPr>
              <w:spacing w:line="276" w:lineRule="auto"/>
              <w:rPr>
                <w:rFonts w:asciiTheme="majorHAnsi" w:hAnsiTheme="majorHAnsi" w:cstheme="minorHAnsi"/>
                <w:bCs/>
              </w:rPr>
            </w:pPr>
          </w:p>
        </w:tc>
      </w:tr>
      <w:tr w:rsidR="000E024E" w:rsidRPr="00030D1F" w14:paraId="6BD5D1AA" w14:textId="77777777" w:rsidTr="009726E9">
        <w:trPr>
          <w:trHeight w:val="215"/>
        </w:trPr>
        <w:tc>
          <w:tcPr>
            <w:tcW w:w="1641" w:type="dxa"/>
            <w:gridSpan w:val="2"/>
            <w:vMerge/>
            <w:vAlign w:val="center"/>
            <w:hideMark/>
          </w:tcPr>
          <w:p w14:paraId="2946DB82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2241" w:type="dxa"/>
            <w:gridSpan w:val="4"/>
            <w:hideMark/>
          </w:tcPr>
          <w:p w14:paraId="396DE7A3" w14:textId="77777777" w:rsidR="00114F03" w:rsidRPr="00030D1F" w:rsidRDefault="00114F03" w:rsidP="007F45A2">
            <w:pPr>
              <w:spacing w:line="276" w:lineRule="auto"/>
              <w:jc w:val="right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 xml:space="preserve">Vaje /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Tutorial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>:</w:t>
            </w:r>
          </w:p>
        </w:tc>
        <w:tc>
          <w:tcPr>
            <w:tcW w:w="58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503A" w14:textId="2E6B8DFC" w:rsidR="00114F03" w:rsidRPr="00030D1F" w:rsidRDefault="003940CC" w:rsidP="007F45A2">
            <w:pPr>
              <w:spacing w:line="276" w:lineRule="auto"/>
              <w:rPr>
                <w:rFonts w:asciiTheme="majorHAnsi" w:hAnsiTheme="majorHAnsi" w:cstheme="minorHAnsi"/>
                <w:b/>
                <w:bCs/>
              </w:rPr>
            </w:pPr>
            <w:r w:rsidRPr="003940CC">
              <w:rPr>
                <w:rFonts w:asciiTheme="majorHAnsi" w:hAnsiTheme="majorHAnsi" w:cstheme="minorHAnsi"/>
              </w:rPr>
              <w:t xml:space="preserve">Slovenski / </w:t>
            </w:r>
            <w:proofErr w:type="spellStart"/>
            <w:r w:rsidRPr="003940CC">
              <w:rPr>
                <w:rFonts w:asciiTheme="majorHAnsi" w:hAnsiTheme="majorHAnsi" w:cstheme="minorHAnsi"/>
              </w:rPr>
              <w:t>Slovenian</w:t>
            </w:r>
            <w:proofErr w:type="spellEnd"/>
          </w:p>
        </w:tc>
      </w:tr>
      <w:tr w:rsidR="000E024E" w:rsidRPr="00030D1F" w14:paraId="450C912D" w14:textId="77777777" w:rsidTr="009726E9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97CC1D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3AE50C5C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110FFD37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6B699379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2B3ADADC" w14:textId="77777777" w:rsidR="00114F03" w:rsidRPr="00030D1F" w:rsidRDefault="00114F03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Prerequisits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>:</w:t>
            </w:r>
          </w:p>
        </w:tc>
      </w:tr>
      <w:tr w:rsidR="00951865" w:rsidRPr="00951865" w14:paraId="6918C9D9" w14:textId="77777777" w:rsidTr="009726E9">
        <w:trPr>
          <w:trHeight w:val="42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02A3" w14:textId="39464698" w:rsidR="00951865" w:rsidRPr="00951865" w:rsidRDefault="00951865" w:rsidP="00951865">
            <w:pPr>
              <w:spacing w:line="276" w:lineRule="auto"/>
              <w:rPr>
                <w:rFonts w:asciiTheme="majorHAnsi" w:hAnsiTheme="majorHAnsi" w:cstheme="minorHAnsi"/>
              </w:rPr>
            </w:pPr>
            <w:r w:rsidRPr="00951865">
              <w:rPr>
                <w:rFonts w:asciiTheme="majorHAnsi" w:hAnsiTheme="majorHAnsi" w:cstheme="minorHAnsi"/>
              </w:rPr>
              <w:t>Opravljen izpit iz Didaktike matematike 1, Opravljena Pedagoška praksa 1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72F646" w14:textId="77777777" w:rsidR="00951865" w:rsidRPr="00951865" w:rsidRDefault="00951865" w:rsidP="00951865">
            <w:pPr>
              <w:spacing w:line="276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4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6F91" w14:textId="5CDB27E4" w:rsidR="00951865" w:rsidRPr="00951865" w:rsidRDefault="00951865" w:rsidP="00951865">
            <w:p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951865">
              <w:rPr>
                <w:rFonts w:asciiTheme="majorHAnsi" w:hAnsiTheme="majorHAnsi" w:cstheme="majorHAnsi"/>
              </w:rPr>
              <w:t>Passed</w:t>
            </w:r>
            <w:proofErr w:type="spellEnd"/>
            <w:r w:rsidRPr="009518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51865">
              <w:rPr>
                <w:rFonts w:asciiTheme="majorHAnsi" w:hAnsiTheme="majorHAnsi" w:cstheme="majorHAnsi"/>
              </w:rPr>
              <w:t>exam</w:t>
            </w:r>
            <w:proofErr w:type="spellEnd"/>
            <w:r w:rsidRPr="009518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51865">
              <w:rPr>
                <w:rFonts w:asciiTheme="majorHAnsi" w:hAnsiTheme="majorHAnsi" w:cstheme="majorHAnsi"/>
              </w:rPr>
              <w:t>of</w:t>
            </w:r>
            <w:proofErr w:type="spellEnd"/>
            <w:r w:rsidRPr="009518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51865">
              <w:rPr>
                <w:rFonts w:asciiTheme="majorHAnsi" w:hAnsiTheme="majorHAnsi" w:cstheme="majorHAnsi"/>
              </w:rPr>
              <w:t>Didactics</w:t>
            </w:r>
            <w:proofErr w:type="spellEnd"/>
            <w:r w:rsidRPr="009518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51865">
              <w:rPr>
                <w:rFonts w:asciiTheme="majorHAnsi" w:hAnsiTheme="majorHAnsi" w:cstheme="majorHAnsi"/>
              </w:rPr>
              <w:t>of</w:t>
            </w:r>
            <w:proofErr w:type="spellEnd"/>
            <w:r w:rsidRPr="009518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51865">
              <w:rPr>
                <w:rFonts w:asciiTheme="majorHAnsi" w:hAnsiTheme="majorHAnsi" w:cstheme="majorHAnsi"/>
              </w:rPr>
              <w:t>mathematics</w:t>
            </w:r>
            <w:proofErr w:type="spellEnd"/>
            <w:r w:rsidRPr="00951865">
              <w:rPr>
                <w:rFonts w:asciiTheme="majorHAnsi" w:hAnsiTheme="majorHAnsi" w:cstheme="majorHAnsi"/>
              </w:rPr>
              <w:t xml:space="preserve"> 1, </w:t>
            </w:r>
            <w:proofErr w:type="spellStart"/>
            <w:r w:rsidRPr="00951865">
              <w:rPr>
                <w:rFonts w:asciiTheme="majorHAnsi" w:hAnsiTheme="majorHAnsi" w:cstheme="majorHAnsi"/>
              </w:rPr>
              <w:t>Completed</w:t>
            </w:r>
            <w:proofErr w:type="spellEnd"/>
            <w:r w:rsidRPr="009518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51865">
              <w:rPr>
                <w:rFonts w:asciiTheme="majorHAnsi" w:hAnsiTheme="majorHAnsi" w:cstheme="majorHAnsi"/>
              </w:rPr>
              <w:t>Teaching</w:t>
            </w:r>
            <w:proofErr w:type="spellEnd"/>
            <w:r w:rsidRPr="00951865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951865">
              <w:rPr>
                <w:rFonts w:asciiTheme="majorHAnsi" w:hAnsiTheme="majorHAnsi" w:cstheme="majorHAnsi"/>
              </w:rPr>
              <w:t>Practice</w:t>
            </w:r>
            <w:proofErr w:type="spellEnd"/>
            <w:r w:rsidRPr="00951865">
              <w:rPr>
                <w:rFonts w:asciiTheme="majorHAnsi" w:hAnsiTheme="majorHAnsi" w:cstheme="majorHAnsi"/>
              </w:rPr>
              <w:t xml:space="preserve"> 1 </w:t>
            </w:r>
          </w:p>
        </w:tc>
      </w:tr>
      <w:tr w:rsidR="00951865" w:rsidRPr="00030D1F" w14:paraId="6175174C" w14:textId="77777777" w:rsidTr="009726E9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CDCEAD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7C19BF7B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Vsebina:</w:t>
            </w:r>
            <w:r w:rsidRPr="00030D1F">
              <w:rPr>
                <w:rFonts w:asciiTheme="majorHAnsi" w:hAnsiTheme="majorHAnsi" w:cstheme="minorHAnsi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BB9E253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E523C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2E32E058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</w:rPr>
              <w:t>Content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(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Syllabus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outline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>):</w:t>
            </w:r>
          </w:p>
        </w:tc>
      </w:tr>
      <w:tr w:rsidR="00951865" w:rsidRPr="00030D1F" w14:paraId="262D3BFB" w14:textId="77777777" w:rsidTr="009726E9">
        <w:trPr>
          <w:trHeight w:val="27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21F9" w14:textId="3B95AEE2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Priprava na pouk</w:t>
            </w:r>
          </w:p>
          <w:p w14:paraId="6FAFA700" w14:textId="5103CD4D" w:rsidR="00951865" w:rsidRPr="00030D1F" w:rsidRDefault="00951865" w:rsidP="00951865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/>
              </w:rPr>
              <w:t xml:space="preserve">Učni </w:t>
            </w:r>
            <w:r w:rsidRPr="00030D1F">
              <w:rPr>
                <w:rFonts w:asciiTheme="majorHAnsi" w:hAnsiTheme="majorHAnsi" w:cstheme="minorHAnsi"/>
              </w:rPr>
              <w:t>načrti za matematiko za srednje šole (s poudarkom na učnem načrtu za gimnazijo).</w:t>
            </w:r>
          </w:p>
          <w:p w14:paraId="235E8735" w14:textId="2523F661" w:rsidR="00951865" w:rsidRPr="00030D1F" w:rsidRDefault="00951865" w:rsidP="00951865">
            <w:pPr>
              <w:pStyle w:val="Odstavekseznama"/>
              <w:numPr>
                <w:ilvl w:val="0"/>
                <w:numId w:val="18"/>
              </w:numPr>
              <w:spacing w:line="276" w:lineRule="auto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 w:cstheme="minorHAnsi"/>
              </w:rPr>
              <w:t xml:space="preserve">Cilji pedagoške prakse v srednji šoli. </w:t>
            </w:r>
          </w:p>
          <w:p w14:paraId="4B8437DA" w14:textId="38CAF4E4" w:rsidR="00951865" w:rsidRPr="00030D1F" w:rsidRDefault="00951865" w:rsidP="00951865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 w:cstheme="minorHAnsi"/>
              </w:rPr>
              <w:t>Pedagoška praksa (praviloma na gimnaziji</w:t>
            </w:r>
            <w:r w:rsidRPr="00030D1F">
              <w:rPr>
                <w:rFonts w:asciiTheme="majorHAnsi" w:hAnsiTheme="majorHAnsi"/>
              </w:rPr>
              <w:t xml:space="preserve">): priprava, nastopi, hospitacije, analize, pedagoška dokumentacija, temeljni šolski pravilniki, pedagoško delo v razredu in druge učiteljeve zadolžitve. </w:t>
            </w:r>
          </w:p>
          <w:p w14:paraId="04392DEE" w14:textId="4C2483DC" w:rsidR="00951865" w:rsidRPr="007D6E6D" w:rsidRDefault="00951865" w:rsidP="00951865">
            <w:pPr>
              <w:pStyle w:val="Odstavekseznama"/>
              <w:numPr>
                <w:ilvl w:val="0"/>
                <w:numId w:val="18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/>
              </w:rPr>
              <w:t xml:space="preserve">Načrtovanje učno-vzgojnega procesa, pomen učne priprave. </w:t>
            </w:r>
          </w:p>
          <w:p w14:paraId="34F91DBE" w14:textId="77777777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6702C06F" w14:textId="08F6EEF0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Opazovanje prakse </w:t>
            </w:r>
          </w:p>
          <w:p w14:paraId="30C05E80" w14:textId="61E467D7" w:rsidR="00951865" w:rsidRPr="00030D1F" w:rsidRDefault="00951865" w:rsidP="00951865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Tehnike opazovanja in beleženja na praksi pri pouku matematike v srednji šoli.</w:t>
            </w:r>
          </w:p>
          <w:p w14:paraId="460BC570" w14:textId="30794853" w:rsidR="00951865" w:rsidRPr="00030D1F" w:rsidRDefault="00951865" w:rsidP="00951865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lastRenderedPageBreak/>
              <w:t xml:space="preserve">Pomen dnevniških zapisov in beležk. </w:t>
            </w:r>
          </w:p>
          <w:p w14:paraId="030D5156" w14:textId="65733093" w:rsidR="00951865" w:rsidRPr="00030D1F" w:rsidRDefault="00951865" w:rsidP="00951865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Kolegialno opazovanje in sodelovanje.</w:t>
            </w:r>
          </w:p>
          <w:p w14:paraId="5B25B62B" w14:textId="410C98E7" w:rsidR="00951865" w:rsidRPr="00030D1F" w:rsidRDefault="00951865" w:rsidP="00951865">
            <w:pPr>
              <w:pStyle w:val="Odstavekseznama"/>
              <w:numPr>
                <w:ilvl w:val="0"/>
                <w:numId w:val="19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Dnevnik prakse. </w:t>
            </w:r>
          </w:p>
          <w:p w14:paraId="56437641" w14:textId="77777777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669AF6CE" w14:textId="36EA5173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Sodelovanje </w:t>
            </w:r>
          </w:p>
          <w:p w14:paraId="7A176BB4" w14:textId="6552CAEA" w:rsidR="00951865" w:rsidRPr="00030D1F" w:rsidRDefault="00951865" w:rsidP="00951865">
            <w:pPr>
              <w:pStyle w:val="Odstavekseznama"/>
              <w:numPr>
                <w:ilvl w:val="0"/>
                <w:numId w:val="20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Kolegialno sodelovanje.</w:t>
            </w:r>
          </w:p>
          <w:p w14:paraId="428ACEC0" w14:textId="18A74AD0" w:rsidR="00951865" w:rsidRPr="00030D1F" w:rsidRDefault="00951865" w:rsidP="00951865">
            <w:pPr>
              <w:pStyle w:val="Odstavekseznama"/>
              <w:numPr>
                <w:ilvl w:val="0"/>
                <w:numId w:val="20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Sodelovalno delo z mentorjem, učitelji, kolegi ipd. </w:t>
            </w:r>
          </w:p>
          <w:p w14:paraId="043637C3" w14:textId="01659E35" w:rsidR="00951865" w:rsidRPr="00030D1F" w:rsidRDefault="00951865" w:rsidP="00951865">
            <w:pPr>
              <w:pStyle w:val="Odstavekseznama"/>
              <w:numPr>
                <w:ilvl w:val="0"/>
                <w:numId w:val="20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Pomen </w:t>
            </w:r>
            <w:proofErr w:type="spellStart"/>
            <w:r w:rsidRPr="00030D1F">
              <w:rPr>
                <w:rFonts w:asciiTheme="majorHAnsi" w:hAnsiTheme="majorHAnsi"/>
              </w:rPr>
              <w:t>portfolia</w:t>
            </w:r>
            <w:proofErr w:type="spellEnd"/>
            <w:r w:rsidRPr="00030D1F">
              <w:rPr>
                <w:rFonts w:asciiTheme="majorHAnsi" w:hAnsiTheme="majorHAnsi"/>
              </w:rPr>
              <w:t xml:space="preserve">. </w:t>
            </w:r>
          </w:p>
          <w:p w14:paraId="3EEC7043" w14:textId="77777777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  <w:p w14:paraId="004442C5" w14:textId="3E0E1FF3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 w:cstheme="minorHAnsi"/>
              </w:rPr>
              <w:t xml:space="preserve">Nastopi </w:t>
            </w:r>
          </w:p>
          <w:p w14:paraId="66D7F8E6" w14:textId="799199AC" w:rsidR="00951865" w:rsidRPr="00030D1F" w:rsidRDefault="00951865" w:rsidP="00951865">
            <w:pPr>
              <w:pStyle w:val="Odstavekseznama"/>
              <w:numPr>
                <w:ilvl w:val="0"/>
                <w:numId w:val="21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 w:cstheme="minorHAnsi"/>
              </w:rPr>
              <w:t xml:space="preserve">Načrtovanje strategij za učinkovito poučevanje matematike v srednji šoli </w:t>
            </w:r>
            <w:r w:rsidRPr="00030D1F">
              <w:rPr>
                <w:rFonts w:asciiTheme="majorHAnsi" w:hAnsiTheme="majorHAnsi"/>
              </w:rPr>
              <w:t>(učne priprave).</w:t>
            </w:r>
          </w:p>
          <w:p w14:paraId="7976A841" w14:textId="63419AAE" w:rsidR="00951865" w:rsidRPr="00030D1F" w:rsidRDefault="00951865" w:rsidP="00951865">
            <w:pPr>
              <w:pStyle w:val="Odstavekseznama"/>
              <w:numPr>
                <w:ilvl w:val="0"/>
                <w:numId w:val="21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Nastopi pred učenci, mentorjem, kolegi.</w:t>
            </w:r>
          </w:p>
          <w:p w14:paraId="12EB642D" w14:textId="54022F81" w:rsidR="00951865" w:rsidRPr="00030D1F" w:rsidRDefault="00951865" w:rsidP="00951865">
            <w:pPr>
              <w:pStyle w:val="Odstavekseznama"/>
              <w:numPr>
                <w:ilvl w:val="0"/>
                <w:numId w:val="21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Samorefleksija. </w:t>
            </w:r>
          </w:p>
          <w:p w14:paraId="7D998193" w14:textId="45211752" w:rsidR="00951865" w:rsidRPr="00030D1F" w:rsidRDefault="00951865" w:rsidP="00951865">
            <w:pPr>
              <w:pStyle w:val="Odstavekseznama"/>
              <w:numPr>
                <w:ilvl w:val="0"/>
                <w:numId w:val="21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/>
              </w:rPr>
              <w:t xml:space="preserve">Analiza nastopov in pedagoške prakse. </w:t>
            </w:r>
          </w:p>
          <w:p w14:paraId="5D75C9E5" w14:textId="163DF2F3" w:rsidR="00951865" w:rsidRPr="00030D1F" w:rsidRDefault="00951865" w:rsidP="00951865">
            <w:pPr>
              <w:pStyle w:val="Odstavekseznama"/>
              <w:numPr>
                <w:ilvl w:val="0"/>
                <w:numId w:val="21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Pomen analize in refleksije.</w:t>
            </w:r>
          </w:p>
          <w:p w14:paraId="5043CB0F" w14:textId="0198E1A4" w:rsidR="00951865" w:rsidRPr="00030D1F" w:rsidRDefault="00951865" w:rsidP="00951865">
            <w:pPr>
              <w:pStyle w:val="Odstavekseznama"/>
              <w:numPr>
                <w:ilvl w:val="0"/>
                <w:numId w:val="21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Strategije učinkovitega poučevanja.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459315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482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704E9" w14:textId="7862E1F3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>Preparing for lessons</w:t>
            </w:r>
          </w:p>
          <w:p w14:paraId="0E5FB067" w14:textId="539FA32D" w:rsidR="00951865" w:rsidRPr="00030D1F" w:rsidRDefault="00951865" w:rsidP="00951865">
            <w:pPr>
              <w:pStyle w:val="Odstavekseznama"/>
              <w:numPr>
                <w:ilvl w:val="0"/>
                <w:numId w:val="22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>Secondary school mathematics curricula (with a focus on the lower secondary curriculum).</w:t>
            </w:r>
          </w:p>
          <w:p w14:paraId="69498318" w14:textId="1A097E11" w:rsidR="00951865" w:rsidRPr="00030D1F" w:rsidRDefault="00951865" w:rsidP="00951865">
            <w:pPr>
              <w:pStyle w:val="Odstavekseznama"/>
              <w:numPr>
                <w:ilvl w:val="0"/>
                <w:numId w:val="22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 xml:space="preserve">Objectives of teaching practice in secondary school. </w:t>
            </w:r>
          </w:p>
          <w:p w14:paraId="44372E7F" w14:textId="163888EE" w:rsidR="00951865" w:rsidRPr="00030D1F" w:rsidRDefault="00951865" w:rsidP="00951865">
            <w:pPr>
              <w:pStyle w:val="Odstavekseznama"/>
              <w:numPr>
                <w:ilvl w:val="0"/>
                <w:numId w:val="22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 xml:space="preserve">Teaching practice (usually in a secondary school): preparation, performances, hospitalizations, analyses, teaching documentation, basic school regulations, classroom work and other teaching duties. </w:t>
            </w:r>
          </w:p>
          <w:p w14:paraId="58493AB7" w14:textId="1DC2A1C5" w:rsidR="00951865" w:rsidRPr="00030D1F" w:rsidRDefault="00951865" w:rsidP="00951865">
            <w:pPr>
              <w:pStyle w:val="Odstavekseznama"/>
              <w:numPr>
                <w:ilvl w:val="0"/>
                <w:numId w:val="22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>Planning the teaching and learning process, the importance of teaching preparation.</w:t>
            </w:r>
          </w:p>
          <w:p w14:paraId="099C3444" w14:textId="77777777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</w:p>
          <w:p w14:paraId="6C4A446C" w14:textId="267C4CD4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 xml:space="preserve">Observation of practice </w:t>
            </w:r>
          </w:p>
          <w:p w14:paraId="782FCAA2" w14:textId="4D011422" w:rsidR="00951865" w:rsidRPr="00030D1F" w:rsidRDefault="00951865" w:rsidP="00951865">
            <w:pPr>
              <w:pStyle w:val="Odstavekseznama"/>
              <w:numPr>
                <w:ilvl w:val="0"/>
                <w:numId w:val="15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lastRenderedPageBreak/>
              <w:t>Techniques for observing and recording practice in secondary school mathematics lessons.</w:t>
            </w:r>
          </w:p>
          <w:p w14:paraId="5C7D9C2A" w14:textId="276A0C09" w:rsidR="00951865" w:rsidRPr="00030D1F" w:rsidRDefault="00951865" w:rsidP="00951865">
            <w:pPr>
              <w:pStyle w:val="Odstavekseznama"/>
              <w:numPr>
                <w:ilvl w:val="0"/>
                <w:numId w:val="15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 xml:space="preserve">The importance of diaries and notebooks. </w:t>
            </w:r>
          </w:p>
          <w:p w14:paraId="59DCE613" w14:textId="292A0771" w:rsidR="00951865" w:rsidRPr="00030D1F" w:rsidRDefault="00951865" w:rsidP="00951865">
            <w:pPr>
              <w:pStyle w:val="Odstavekseznama"/>
              <w:numPr>
                <w:ilvl w:val="0"/>
                <w:numId w:val="15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>Collegial observation and collaboration.</w:t>
            </w:r>
          </w:p>
          <w:p w14:paraId="0A73598C" w14:textId="08CABB14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 xml:space="preserve">Practice diary. </w:t>
            </w:r>
          </w:p>
          <w:p w14:paraId="063EFFE4" w14:textId="77777777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 xml:space="preserve">Collaboration </w:t>
            </w:r>
          </w:p>
          <w:p w14:paraId="39EB91DD" w14:textId="57EAC54D" w:rsidR="00951865" w:rsidRPr="00030D1F" w:rsidRDefault="00951865" w:rsidP="00951865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>Collegial collaboration.</w:t>
            </w:r>
          </w:p>
          <w:p w14:paraId="1D47A26E" w14:textId="33E0F107" w:rsidR="00951865" w:rsidRPr="00030D1F" w:rsidRDefault="00951865" w:rsidP="00951865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 xml:space="preserve">Collaborative work with mentor, teachers, colleagues, etc. </w:t>
            </w:r>
          </w:p>
          <w:p w14:paraId="0F0D3973" w14:textId="19F56FF8" w:rsidR="00951865" w:rsidRPr="00030D1F" w:rsidRDefault="00951865" w:rsidP="00951865">
            <w:pPr>
              <w:pStyle w:val="Odstavekseznama"/>
              <w:numPr>
                <w:ilvl w:val="0"/>
                <w:numId w:val="16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t>The importance of portfolios.</w:t>
            </w:r>
          </w:p>
          <w:p w14:paraId="0961987E" w14:textId="77777777" w:rsidR="00951865" w:rsidRPr="00030D1F" w:rsidRDefault="00951865" w:rsidP="00951865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 w:cstheme="minorHAnsi"/>
              </w:rPr>
              <w:t xml:space="preserve">Nastopi </w:t>
            </w:r>
          </w:p>
          <w:p w14:paraId="0023D798" w14:textId="77777777" w:rsidR="00951865" w:rsidRPr="00030D1F" w:rsidRDefault="00951865" w:rsidP="00951865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 w:cstheme="minorHAnsi"/>
              </w:rPr>
              <w:t xml:space="preserve">Načrtovanje strategij za učinkovito poučevanje matematike v srednji šoli </w:t>
            </w:r>
            <w:r w:rsidRPr="00030D1F">
              <w:rPr>
                <w:rFonts w:asciiTheme="majorHAnsi" w:hAnsiTheme="majorHAnsi"/>
              </w:rPr>
              <w:t>(učne priprave).</w:t>
            </w:r>
          </w:p>
          <w:p w14:paraId="7A129012" w14:textId="77777777" w:rsidR="00951865" w:rsidRPr="00030D1F" w:rsidRDefault="00951865" w:rsidP="00951865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Nastopi pred učenci, mentorjem, kolegi.</w:t>
            </w:r>
          </w:p>
          <w:p w14:paraId="352E090A" w14:textId="77777777" w:rsidR="00951865" w:rsidRPr="00030D1F" w:rsidRDefault="00951865" w:rsidP="00951865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Samorefleksija. </w:t>
            </w:r>
          </w:p>
          <w:p w14:paraId="421D884B" w14:textId="77777777" w:rsidR="00951865" w:rsidRPr="00030D1F" w:rsidRDefault="00951865" w:rsidP="00951865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/>
              </w:rPr>
              <w:t xml:space="preserve">Analiza nastopov in pedagoške prakse. </w:t>
            </w:r>
          </w:p>
          <w:p w14:paraId="02027FEA" w14:textId="77777777" w:rsidR="00951865" w:rsidRPr="00030D1F" w:rsidRDefault="00951865" w:rsidP="00951865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Pomen analize in refleksije.</w:t>
            </w:r>
          </w:p>
          <w:p w14:paraId="70DF9E56" w14:textId="34F1DF3E" w:rsidR="00951865" w:rsidRPr="00030D1F" w:rsidRDefault="00951865" w:rsidP="00951865">
            <w:pPr>
              <w:pStyle w:val="Odstavekseznama"/>
              <w:numPr>
                <w:ilvl w:val="0"/>
                <w:numId w:val="17"/>
              </w:numPr>
              <w:spacing w:line="276" w:lineRule="auto"/>
              <w:jc w:val="left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/>
              </w:rPr>
              <w:t>Strategije učinkovitega poučevanja.</w:t>
            </w:r>
          </w:p>
        </w:tc>
      </w:tr>
      <w:tr w:rsidR="00951865" w:rsidRPr="00030D1F" w14:paraId="37AA0E9F" w14:textId="77777777" w:rsidTr="009D7A95">
        <w:tc>
          <w:tcPr>
            <w:tcW w:w="9696" w:type="dxa"/>
            <w:gridSpan w:val="18"/>
          </w:tcPr>
          <w:p w14:paraId="44E871BC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lang w:val="en-GB"/>
              </w:rPr>
            </w:pPr>
            <w:r w:rsidRPr="00030D1F">
              <w:rPr>
                <w:rFonts w:asciiTheme="majorHAnsi" w:hAnsiTheme="majorHAnsi" w:cstheme="minorHAnsi"/>
                <w:lang w:val="en-GB"/>
              </w:rPr>
              <w:lastRenderedPageBreak/>
              <w:br w:type="page"/>
            </w:r>
          </w:p>
          <w:p w14:paraId="01311968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  <w:lang w:val="it-IT"/>
              </w:rPr>
            </w:pPr>
          </w:p>
          <w:p w14:paraId="24060F01" w14:textId="1F1ED626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  <w:lang w:val="it-IT"/>
              </w:rPr>
            </w:pPr>
            <w:proofErr w:type="spellStart"/>
            <w:r w:rsidRPr="00030D1F">
              <w:rPr>
                <w:rFonts w:asciiTheme="majorHAnsi" w:hAnsiTheme="majorHAnsi" w:cstheme="minorHAnsi"/>
                <w:b/>
                <w:lang w:val="it-IT"/>
              </w:rPr>
              <w:t>Temeljni</w:t>
            </w:r>
            <w:proofErr w:type="spellEnd"/>
            <w:r w:rsidRPr="00030D1F">
              <w:rPr>
                <w:rFonts w:asciiTheme="majorHAnsi" w:hAnsiTheme="majorHAnsi" w:cstheme="minorHAnsi"/>
                <w:b/>
                <w:lang w:val="it-IT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  <w:lang w:val="it-IT"/>
              </w:rPr>
              <w:t>literatura</w:t>
            </w:r>
            <w:proofErr w:type="spellEnd"/>
            <w:r w:rsidRPr="00030D1F">
              <w:rPr>
                <w:rFonts w:asciiTheme="majorHAnsi" w:hAnsiTheme="majorHAnsi" w:cstheme="minorHAnsi"/>
                <w:b/>
                <w:lang w:val="it-IT"/>
              </w:rPr>
              <w:t xml:space="preserve"> in viri / Readings:</w:t>
            </w:r>
          </w:p>
        </w:tc>
      </w:tr>
      <w:tr w:rsidR="00951865" w:rsidRPr="00030D1F" w14:paraId="59D122D3" w14:textId="77777777" w:rsidTr="009D7A95">
        <w:trPr>
          <w:trHeight w:val="2074"/>
        </w:trPr>
        <w:tc>
          <w:tcPr>
            <w:tcW w:w="9696" w:type="dxa"/>
            <w:gridSpan w:val="18"/>
          </w:tcPr>
          <w:p w14:paraId="46A868AA" w14:textId="77777777" w:rsidR="00951865" w:rsidRPr="00030D1F" w:rsidRDefault="00951865" w:rsidP="00951865">
            <w:pPr>
              <w:spacing w:line="276" w:lineRule="auto"/>
              <w:jc w:val="left"/>
              <w:rPr>
                <w:rFonts w:asciiTheme="majorHAnsi" w:eastAsiaTheme="minorEastAsia" w:hAnsiTheme="majorHAnsi" w:cstheme="minorHAnsi"/>
                <w:lang w:val="en-US"/>
              </w:rPr>
            </w:pPr>
            <w:proofErr w:type="spellStart"/>
            <w:r w:rsidRPr="00030D1F">
              <w:rPr>
                <w:rFonts w:asciiTheme="majorHAnsi" w:eastAsiaTheme="minorEastAsia" w:hAnsiTheme="majorHAnsi" w:cstheme="minorHAnsi"/>
                <w:lang w:val="en-US"/>
              </w:rPr>
              <w:t>Temeljna</w:t>
            </w:r>
            <w:proofErr w:type="spellEnd"/>
            <w:r w:rsidRPr="00030D1F">
              <w:rPr>
                <w:rFonts w:asciiTheme="majorHAnsi" w:eastAsiaTheme="minorEastAsia" w:hAnsiTheme="majorHAnsi" w:cstheme="minorHAnsi"/>
                <w:lang w:val="en-US"/>
              </w:rPr>
              <w:t xml:space="preserve"> </w:t>
            </w:r>
            <w:proofErr w:type="spellStart"/>
            <w:r w:rsidRPr="00030D1F">
              <w:rPr>
                <w:rFonts w:asciiTheme="majorHAnsi" w:eastAsiaTheme="minorEastAsia" w:hAnsiTheme="majorHAnsi" w:cstheme="minorHAnsi"/>
                <w:lang w:val="en-US"/>
              </w:rPr>
              <w:t>literatura</w:t>
            </w:r>
            <w:proofErr w:type="spellEnd"/>
            <w:r w:rsidRPr="00030D1F">
              <w:rPr>
                <w:rFonts w:asciiTheme="majorHAnsi" w:eastAsiaTheme="minorEastAsia" w:hAnsiTheme="majorHAnsi" w:cstheme="minorHAnsi"/>
                <w:lang w:val="en-US"/>
              </w:rPr>
              <w:t>:</w:t>
            </w:r>
          </w:p>
          <w:p w14:paraId="0E63B9C4" w14:textId="0A3BEC51" w:rsidR="00951865" w:rsidRPr="00733F3C" w:rsidRDefault="00951865" w:rsidP="00951865">
            <w:pPr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733F3C">
              <w:rPr>
                <w:rFonts w:asciiTheme="majorHAnsi" w:hAnsiTheme="majorHAnsi" w:cstheme="minorHAnsi"/>
              </w:rPr>
              <w:t>Marentič Požarnik, B. (2008) Psihologija učenja in pouka,  DZS.</w:t>
            </w:r>
          </w:p>
          <w:p w14:paraId="22DA5CBC" w14:textId="77777777" w:rsidR="00951865" w:rsidRPr="00733F3C" w:rsidRDefault="00951865" w:rsidP="00951865">
            <w:pPr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hAnsiTheme="majorHAnsi" w:cstheme="minorHAnsi"/>
              </w:rPr>
            </w:pPr>
            <w:r w:rsidRPr="00733F3C">
              <w:rPr>
                <w:rFonts w:asciiTheme="majorHAnsi" w:hAnsiTheme="majorHAnsi" w:cstheme="minorHAnsi"/>
              </w:rPr>
              <w:t>Matematični učbeniki in zbirke nalog za srednje šole.</w:t>
            </w:r>
          </w:p>
          <w:p w14:paraId="2E246B8B" w14:textId="77777777" w:rsidR="00951865" w:rsidRPr="00733F3C" w:rsidRDefault="00951865" w:rsidP="00951865">
            <w:pPr>
              <w:pStyle w:val="Odstavekseznama"/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eastAsiaTheme="minorEastAsia" w:hAnsiTheme="majorHAnsi" w:cstheme="minorHAnsi"/>
              </w:rPr>
            </w:pPr>
            <w:r w:rsidRPr="00733F3C">
              <w:rPr>
                <w:rFonts w:asciiTheme="majorHAnsi" w:eastAsiaTheme="minorEastAsia" w:hAnsiTheme="majorHAnsi" w:cstheme="minorHAnsi"/>
              </w:rPr>
              <w:t>Priročniki za pouk matematike v srednji šoli.</w:t>
            </w:r>
          </w:p>
          <w:p w14:paraId="3BC71BF2" w14:textId="77777777" w:rsidR="00951865" w:rsidRPr="005E5E44" w:rsidRDefault="00951865" w:rsidP="00951865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="Calibri"/>
                <w:lang w:val="it-IT" w:eastAsia="sl-SI"/>
              </w:rPr>
            </w:pPr>
            <w:r w:rsidRPr="005E5E44">
              <w:rPr>
                <w:rFonts w:asciiTheme="majorHAnsi" w:hAnsiTheme="majorHAnsi" w:cs="Calibri"/>
              </w:rPr>
              <w:t xml:space="preserve">Ivanuš Grmek, M. in Javornik Krečič, M. (2011). </w:t>
            </w:r>
            <w:r w:rsidRPr="005E5E44">
              <w:rPr>
                <w:rFonts w:asciiTheme="majorHAnsi" w:hAnsiTheme="majorHAnsi" w:cs="Calibri"/>
                <w:i/>
              </w:rPr>
              <w:t>Osnove didaktike</w:t>
            </w:r>
            <w:r w:rsidRPr="005E5E44">
              <w:rPr>
                <w:rFonts w:asciiTheme="majorHAnsi" w:hAnsiTheme="majorHAnsi" w:cs="Calibri"/>
              </w:rPr>
              <w:t>. Maribor: Univerza v Mariboru, Pedagoška fakulteta.</w:t>
            </w:r>
          </w:p>
          <w:p w14:paraId="70CCE07D" w14:textId="77777777" w:rsidR="00951865" w:rsidRPr="005E5E44" w:rsidRDefault="00951865" w:rsidP="00951865">
            <w:pPr>
              <w:pStyle w:val="Odstavekseznama"/>
              <w:numPr>
                <w:ilvl w:val="0"/>
                <w:numId w:val="2"/>
              </w:numPr>
              <w:jc w:val="left"/>
              <w:rPr>
                <w:rFonts w:asciiTheme="majorHAnsi" w:eastAsiaTheme="minorEastAsia" w:hAnsiTheme="majorHAnsi" w:cstheme="majorHAnsi"/>
              </w:rPr>
            </w:pPr>
            <w:r w:rsidRPr="005E5E44">
              <w:rPr>
                <w:rFonts w:asciiTheme="majorHAnsi" w:hAnsiTheme="majorHAnsi" w:cstheme="minorHAnsi"/>
                <w:iCs/>
              </w:rPr>
              <w:t>Posodobitve pouka v gimnazijski praksi, Matematika</w:t>
            </w:r>
            <w:r w:rsidRPr="005E5E44">
              <w:rPr>
                <w:rFonts w:asciiTheme="majorHAnsi" w:hAnsiTheme="majorHAnsi" w:cstheme="minorHAnsi"/>
              </w:rPr>
              <w:t>. 2. izd. Ljubljana: Zavod RS za šolstvo. 201O.</w:t>
            </w:r>
            <w:r w:rsidRPr="005E5E44">
              <w:rPr>
                <w:rFonts w:asciiTheme="majorHAnsi" w:eastAsiaTheme="minorEastAsia" w:hAnsiTheme="majorHAnsi" w:cstheme="minorHAnsi"/>
              </w:rPr>
              <w:t xml:space="preserve"> </w:t>
            </w:r>
            <w:hyperlink r:id="rId9" w:history="1">
              <w:r w:rsidRPr="005E5E44">
                <w:rPr>
                  <w:rStyle w:val="Hiperpovezava"/>
                  <w:rFonts w:asciiTheme="majorHAnsi" w:hAnsiTheme="majorHAnsi" w:cstheme="majorHAnsi"/>
                </w:rPr>
                <w:t>https://www.zrss.si/digitalna-bralnica/posodobitve-pouka-v-gim-praksi/</w:t>
              </w:r>
            </w:hyperlink>
          </w:p>
          <w:p w14:paraId="679E9AF9" w14:textId="296AA9FE" w:rsidR="00951865" w:rsidRPr="005E5E44" w:rsidRDefault="00951865" w:rsidP="00951865">
            <w:pPr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eastAsia="Times New Roman" w:hAnsiTheme="majorHAnsi" w:cstheme="minorHAnsi"/>
                <w:lang w:val="en-GB" w:eastAsia="sl-SI"/>
              </w:rPr>
            </w:pPr>
            <w:r w:rsidRPr="005E5E44">
              <w:rPr>
                <w:rFonts w:asciiTheme="majorHAnsi" w:eastAsia="Times New Roman" w:hAnsiTheme="majorHAnsi" w:cstheme="minorHAnsi"/>
                <w:lang w:eastAsia="sl-SI"/>
              </w:rPr>
              <w:t>Žakelj, A</w:t>
            </w:r>
            <w:r w:rsidRPr="005E5E44">
              <w:rPr>
                <w:rFonts w:asciiTheme="majorHAnsi" w:eastAsia="Times New Roman" w:hAnsiTheme="majorHAnsi" w:cstheme="minorHAnsi"/>
                <w:i/>
                <w:iCs/>
                <w:lang w:eastAsia="sl-SI"/>
              </w:rPr>
              <w:t>. (2003). Kako poučevati matematiko: teoretična zasnova modela in njegova didaktična izpeljava</w:t>
            </w:r>
            <w:r w:rsidRPr="005E5E44">
              <w:rPr>
                <w:rFonts w:asciiTheme="majorHAnsi" w:eastAsia="Times New Roman" w:hAnsiTheme="majorHAnsi" w:cstheme="minorHAnsi"/>
                <w:lang w:eastAsia="sl-SI"/>
              </w:rPr>
              <w:t xml:space="preserve">, (K novi kulturi pouka). 1. natis. Ljubljana: Zavod Republike Slovenije za šolstvo, 2003. 129 str., graf. prikazi, tabele. </w:t>
            </w:r>
            <w:r w:rsidRPr="005E5E44">
              <w:rPr>
                <w:rFonts w:asciiTheme="majorHAnsi" w:eastAsia="Times New Roman" w:hAnsiTheme="majorHAnsi" w:cstheme="minorHAnsi"/>
                <w:lang w:val="en-GB" w:eastAsia="sl-SI"/>
              </w:rPr>
              <w:t xml:space="preserve">ISBN 961-234-465-5. </w:t>
            </w:r>
          </w:p>
          <w:p w14:paraId="7C0847EA" w14:textId="77777777" w:rsidR="00951865" w:rsidRPr="005E5E44" w:rsidRDefault="00951865" w:rsidP="00951865">
            <w:pPr>
              <w:spacing w:line="276" w:lineRule="auto"/>
              <w:ind w:left="360"/>
              <w:jc w:val="left"/>
              <w:rPr>
                <w:rFonts w:asciiTheme="majorHAnsi" w:eastAsia="Times New Roman" w:hAnsiTheme="majorHAnsi" w:cstheme="minorHAnsi"/>
                <w:lang w:val="en-GB" w:eastAsia="sl-SI"/>
              </w:rPr>
            </w:pPr>
          </w:p>
          <w:p w14:paraId="4AAC3C71" w14:textId="7A0C325D" w:rsidR="00951865" w:rsidRPr="005E5E44" w:rsidRDefault="00951865" w:rsidP="00951865">
            <w:pPr>
              <w:spacing w:line="276" w:lineRule="auto"/>
              <w:jc w:val="left"/>
              <w:rPr>
                <w:rFonts w:asciiTheme="majorHAnsi" w:eastAsia="Times New Roman" w:hAnsiTheme="majorHAnsi" w:cstheme="minorHAnsi"/>
                <w:b/>
                <w:u w:val="single"/>
                <w:lang w:val="en-GB" w:eastAsia="sl-SI"/>
              </w:rPr>
            </w:pPr>
            <w:proofErr w:type="spellStart"/>
            <w:r>
              <w:rPr>
                <w:rFonts w:asciiTheme="majorHAnsi" w:eastAsia="Times New Roman" w:hAnsiTheme="majorHAnsi" w:cstheme="minorHAnsi"/>
                <w:b/>
                <w:u w:val="single"/>
                <w:lang w:val="en-GB" w:eastAsia="sl-SI"/>
              </w:rPr>
              <w:t>Dopolnilna</w:t>
            </w:r>
            <w:proofErr w:type="spellEnd"/>
            <w:r w:rsidRPr="005E5E44">
              <w:rPr>
                <w:rFonts w:asciiTheme="majorHAnsi" w:eastAsia="Times New Roman" w:hAnsiTheme="majorHAnsi" w:cstheme="minorHAnsi"/>
                <w:b/>
                <w:u w:val="single"/>
                <w:lang w:val="en-GB" w:eastAsia="sl-SI"/>
              </w:rPr>
              <w:t xml:space="preserve"> </w:t>
            </w:r>
            <w:proofErr w:type="spellStart"/>
            <w:r w:rsidRPr="005E5E44">
              <w:rPr>
                <w:rFonts w:asciiTheme="majorHAnsi" w:eastAsia="Times New Roman" w:hAnsiTheme="majorHAnsi" w:cstheme="minorHAnsi"/>
                <w:b/>
                <w:u w:val="single"/>
                <w:lang w:val="en-GB" w:eastAsia="sl-SI"/>
              </w:rPr>
              <w:t>literatura</w:t>
            </w:r>
            <w:proofErr w:type="spellEnd"/>
            <w:r w:rsidRPr="005E5E44">
              <w:rPr>
                <w:rFonts w:asciiTheme="majorHAnsi" w:eastAsia="Times New Roman" w:hAnsiTheme="majorHAnsi" w:cstheme="minorHAnsi"/>
                <w:b/>
                <w:u w:val="single"/>
                <w:lang w:val="en-GB" w:eastAsia="sl-SI"/>
              </w:rPr>
              <w:t>:</w:t>
            </w:r>
          </w:p>
          <w:p w14:paraId="273A9B85" w14:textId="77777777" w:rsidR="00951865" w:rsidRPr="005E5E44" w:rsidRDefault="00951865" w:rsidP="00951865">
            <w:pPr>
              <w:numPr>
                <w:ilvl w:val="0"/>
                <w:numId w:val="2"/>
              </w:numPr>
              <w:jc w:val="left"/>
              <w:rPr>
                <w:rFonts w:asciiTheme="majorHAnsi" w:eastAsia="Times New Roman" w:hAnsiTheme="majorHAnsi" w:cs="Calibri"/>
                <w:lang w:val="en-GB" w:eastAsia="sl-SI"/>
              </w:rPr>
            </w:pPr>
            <w:r w:rsidRPr="005E5E44">
              <w:rPr>
                <w:rFonts w:asciiTheme="majorHAnsi" w:eastAsia="Times New Roman" w:hAnsiTheme="majorHAnsi" w:cs="Calibri"/>
                <w:lang w:val="en-US"/>
              </w:rPr>
              <w:t xml:space="preserve">Valenčič Zuljan, M. in Kalin, J. (2020). </w:t>
            </w:r>
            <w:proofErr w:type="spellStart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>Učne</w:t>
            </w:r>
            <w:proofErr w:type="spellEnd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 xml:space="preserve"> </w:t>
            </w:r>
            <w:proofErr w:type="spellStart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>metode</w:t>
            </w:r>
            <w:proofErr w:type="spellEnd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 xml:space="preserve"> in </w:t>
            </w:r>
            <w:proofErr w:type="spellStart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>razvoj</w:t>
            </w:r>
            <w:proofErr w:type="spellEnd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 xml:space="preserve"> </w:t>
            </w:r>
            <w:proofErr w:type="spellStart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>učiteljeve</w:t>
            </w:r>
            <w:proofErr w:type="spellEnd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 xml:space="preserve"> </w:t>
            </w:r>
            <w:proofErr w:type="spellStart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>metodične</w:t>
            </w:r>
            <w:proofErr w:type="spellEnd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 xml:space="preserve"> </w:t>
            </w:r>
            <w:proofErr w:type="spellStart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>kompetence</w:t>
            </w:r>
            <w:proofErr w:type="spellEnd"/>
            <w:r w:rsidRPr="005E5E44">
              <w:rPr>
                <w:rFonts w:asciiTheme="majorHAnsi" w:eastAsia="Times New Roman" w:hAnsiTheme="majorHAnsi" w:cs="Calibri"/>
                <w:i/>
                <w:lang w:val="it-IT"/>
              </w:rPr>
              <w:t xml:space="preserve">. </w:t>
            </w:r>
            <w:r w:rsidRPr="005E5E44">
              <w:rPr>
                <w:rFonts w:asciiTheme="majorHAnsi" w:eastAsia="Times New Roman" w:hAnsiTheme="majorHAnsi" w:cs="Calibri"/>
                <w:lang w:val="en-US"/>
              </w:rPr>
              <w:t xml:space="preserve">Ljubljana: </w:t>
            </w:r>
            <w:proofErr w:type="spellStart"/>
            <w:r w:rsidRPr="005E5E44">
              <w:rPr>
                <w:rFonts w:asciiTheme="majorHAnsi" w:eastAsia="Times New Roman" w:hAnsiTheme="majorHAnsi" w:cs="Calibri"/>
                <w:lang w:val="en-US"/>
              </w:rPr>
              <w:t>Univerza</w:t>
            </w:r>
            <w:proofErr w:type="spellEnd"/>
            <w:r w:rsidRPr="005E5E44">
              <w:rPr>
                <w:rFonts w:asciiTheme="majorHAnsi" w:eastAsia="Times New Roman" w:hAnsiTheme="majorHAnsi" w:cs="Calibri"/>
                <w:lang w:val="en-US"/>
              </w:rPr>
              <w:t xml:space="preserve"> v </w:t>
            </w:r>
            <w:proofErr w:type="spellStart"/>
            <w:r w:rsidRPr="005E5E44">
              <w:rPr>
                <w:rFonts w:asciiTheme="majorHAnsi" w:eastAsia="Times New Roman" w:hAnsiTheme="majorHAnsi" w:cs="Calibri"/>
                <w:lang w:val="en-US"/>
              </w:rPr>
              <w:t>Ljubljani</w:t>
            </w:r>
            <w:proofErr w:type="spellEnd"/>
            <w:r w:rsidRPr="005E5E44">
              <w:rPr>
                <w:rFonts w:asciiTheme="majorHAnsi" w:eastAsia="Times New Roman" w:hAnsiTheme="majorHAnsi" w:cs="Calibri"/>
                <w:lang w:val="en-US"/>
              </w:rPr>
              <w:t xml:space="preserve">, </w:t>
            </w:r>
            <w:proofErr w:type="spellStart"/>
            <w:r w:rsidRPr="005E5E44">
              <w:rPr>
                <w:rFonts w:asciiTheme="majorHAnsi" w:eastAsia="Times New Roman" w:hAnsiTheme="majorHAnsi" w:cs="Calibri"/>
                <w:lang w:val="en-US"/>
              </w:rPr>
              <w:t>Pedagoška</w:t>
            </w:r>
            <w:proofErr w:type="spellEnd"/>
            <w:r w:rsidRPr="005E5E44">
              <w:rPr>
                <w:rFonts w:asciiTheme="majorHAnsi" w:eastAsia="Times New Roman" w:hAnsiTheme="majorHAnsi" w:cs="Calibri"/>
                <w:lang w:val="en-US"/>
              </w:rPr>
              <w:t xml:space="preserve"> </w:t>
            </w:r>
            <w:proofErr w:type="spellStart"/>
            <w:r w:rsidRPr="005E5E44">
              <w:rPr>
                <w:rFonts w:asciiTheme="majorHAnsi" w:eastAsia="Times New Roman" w:hAnsiTheme="majorHAnsi" w:cs="Calibri"/>
                <w:lang w:val="en-US"/>
              </w:rPr>
              <w:t>fakulteta</w:t>
            </w:r>
            <w:proofErr w:type="spellEnd"/>
            <w:r w:rsidRPr="005E5E44">
              <w:rPr>
                <w:rFonts w:asciiTheme="majorHAnsi" w:eastAsia="Times New Roman" w:hAnsiTheme="majorHAnsi" w:cs="Calibri"/>
                <w:lang w:val="en-US"/>
              </w:rPr>
              <w:t>.</w:t>
            </w:r>
          </w:p>
          <w:p w14:paraId="3BE8A2B2" w14:textId="77777777" w:rsidR="00951865" w:rsidRPr="00C23D11" w:rsidRDefault="00951865" w:rsidP="00951865">
            <w:pPr>
              <w:pStyle w:val="Odstavekseznama"/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eastAsiaTheme="minorEastAsia" w:hAnsiTheme="majorHAnsi" w:cstheme="minorHAnsi"/>
                <w:lang w:val="en-US"/>
              </w:rPr>
            </w:pPr>
            <w:r w:rsidRPr="00733F3C">
              <w:rPr>
                <w:rFonts w:asciiTheme="majorHAnsi" w:hAnsiTheme="majorHAnsi" w:cstheme="minorHAnsi"/>
                <w:iCs/>
              </w:rPr>
              <w:t>Posodobitve pouka v gimnazijski praksi</w:t>
            </w:r>
            <w:r w:rsidRPr="00733F3C">
              <w:rPr>
                <w:rFonts w:asciiTheme="majorHAnsi" w:hAnsiTheme="majorHAnsi" w:cstheme="minorHAnsi"/>
              </w:rPr>
              <w:t xml:space="preserve">. Matematika.1. izd. Ljubljana: Zavod RS </w:t>
            </w:r>
            <w:r w:rsidRPr="00C23D11">
              <w:rPr>
                <w:rFonts w:asciiTheme="majorHAnsi" w:hAnsiTheme="majorHAnsi" w:cstheme="minorHAnsi"/>
              </w:rPr>
              <w:t>za šolstvo. 2010.</w:t>
            </w:r>
          </w:p>
          <w:p w14:paraId="4C9789CD" w14:textId="4CF3EA3E" w:rsidR="00951865" w:rsidRPr="00C23D11" w:rsidRDefault="00951865" w:rsidP="00951865">
            <w:pPr>
              <w:pStyle w:val="Vnos"/>
              <w:widowControl/>
              <w:numPr>
                <w:ilvl w:val="0"/>
                <w:numId w:val="2"/>
              </w:numPr>
              <w:suppressAutoHyphens w:val="0"/>
              <w:autoSpaceDN/>
              <w:spacing w:after="0"/>
              <w:textAlignment w:val="auto"/>
              <w:rPr>
                <w:rFonts w:asciiTheme="majorHAnsi" w:hAnsiTheme="majorHAnsi" w:cstheme="minorHAnsi"/>
              </w:rPr>
            </w:pPr>
            <w:r w:rsidRPr="00C23D11">
              <w:rPr>
                <w:rFonts w:asciiTheme="majorHAnsi" w:hAnsiTheme="majorHAnsi" w:cstheme="minorHAnsi"/>
              </w:rPr>
              <w:t xml:space="preserve">A. S. </w:t>
            </w:r>
            <w:proofErr w:type="spellStart"/>
            <w:r w:rsidRPr="00C23D11">
              <w:rPr>
                <w:rFonts w:asciiTheme="majorHAnsi" w:hAnsiTheme="majorHAnsi" w:cstheme="minorHAnsi"/>
              </w:rPr>
              <w:t>Posamentier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[et </w:t>
            </w:r>
            <w:proofErr w:type="spellStart"/>
            <w:r w:rsidRPr="00C23D11">
              <w:rPr>
                <w:rFonts w:asciiTheme="majorHAnsi" w:hAnsiTheme="majorHAnsi" w:cstheme="minorHAnsi"/>
              </w:rPr>
              <w:t>al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.], </w:t>
            </w:r>
            <w:proofErr w:type="spellStart"/>
            <w:r w:rsidRPr="00C23D11">
              <w:rPr>
                <w:rFonts w:asciiTheme="majorHAnsi" w:hAnsiTheme="majorHAnsi" w:cstheme="minorHAnsi"/>
              </w:rPr>
              <w:t>Teaching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Secondary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: </w:t>
            </w:r>
            <w:proofErr w:type="spellStart"/>
            <w:r w:rsidRPr="00C23D11">
              <w:rPr>
                <w:rFonts w:asciiTheme="majorHAnsi" w:hAnsiTheme="majorHAnsi" w:cstheme="minorHAnsi"/>
              </w:rPr>
              <w:t>Techniques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and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Enrichment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Units.8th </w:t>
            </w:r>
            <w:proofErr w:type="spellStart"/>
            <w:r w:rsidRPr="00C23D11">
              <w:rPr>
                <w:rFonts w:asciiTheme="majorHAnsi" w:hAnsiTheme="majorHAnsi" w:cstheme="minorHAnsi"/>
              </w:rPr>
              <w:t>Edition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, </w:t>
            </w:r>
            <w:proofErr w:type="spellStart"/>
            <w:r w:rsidRPr="00C23D11">
              <w:rPr>
                <w:rFonts w:asciiTheme="majorHAnsi" w:hAnsiTheme="majorHAnsi" w:cstheme="minorHAnsi"/>
              </w:rPr>
              <w:t>Pearson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Prentice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Hall, 2009Revija </w:t>
            </w:r>
            <w:r w:rsidRPr="00C23D11">
              <w:rPr>
                <w:rFonts w:asciiTheme="majorHAnsi" w:hAnsiTheme="majorHAnsi" w:cstheme="minorHAnsi"/>
                <w:i/>
              </w:rPr>
              <w:t>Matematika v šoli</w:t>
            </w:r>
            <w:r w:rsidRPr="00C23D11">
              <w:rPr>
                <w:rFonts w:asciiTheme="majorHAnsi" w:hAnsiTheme="majorHAnsi" w:cstheme="minorHAnsi"/>
              </w:rPr>
              <w:t>, Zavod RS za šolstvo, Ljubljana.</w:t>
            </w:r>
          </w:p>
          <w:p w14:paraId="6C8E53A3" w14:textId="77777777" w:rsidR="00951865" w:rsidRPr="00C23D11" w:rsidRDefault="00951865" w:rsidP="00951865">
            <w:pPr>
              <w:pStyle w:val="Vnos"/>
              <w:widowControl/>
              <w:numPr>
                <w:ilvl w:val="0"/>
                <w:numId w:val="2"/>
              </w:numPr>
              <w:suppressAutoHyphens w:val="0"/>
              <w:autoSpaceDN/>
              <w:spacing w:after="0"/>
              <w:textAlignment w:val="auto"/>
              <w:rPr>
                <w:rFonts w:asciiTheme="majorHAnsi" w:hAnsiTheme="majorHAnsi" w:cstheme="minorHAnsi"/>
              </w:rPr>
            </w:pPr>
            <w:r w:rsidRPr="00C23D11">
              <w:rPr>
                <w:rFonts w:asciiTheme="majorHAnsi" w:hAnsiTheme="majorHAnsi" w:cstheme="minorHAnsi"/>
              </w:rPr>
              <w:t xml:space="preserve">Revija </w:t>
            </w:r>
            <w:proofErr w:type="spellStart"/>
            <w:r w:rsidRPr="00C23D11">
              <w:rPr>
                <w:rFonts w:asciiTheme="majorHAnsi" w:hAnsiTheme="majorHAnsi" w:cstheme="minorHAnsi"/>
                <w:i/>
              </w:rPr>
              <w:t>Mathematics</w:t>
            </w:r>
            <w:proofErr w:type="spellEnd"/>
            <w:r w:rsidRPr="00C23D11">
              <w:rPr>
                <w:rFonts w:asciiTheme="majorHAnsi" w:hAnsiTheme="majorHAnsi" w:cstheme="minorHAnsi"/>
                <w:i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  <w:i/>
              </w:rPr>
              <w:t>Teaching</w:t>
            </w:r>
            <w:proofErr w:type="spellEnd"/>
            <w:r w:rsidRPr="00C23D11">
              <w:rPr>
                <w:rFonts w:asciiTheme="majorHAnsi" w:hAnsiTheme="majorHAnsi" w:cstheme="minorHAnsi"/>
                <w:i/>
              </w:rPr>
              <w:t xml:space="preserve"> in </w:t>
            </w:r>
            <w:proofErr w:type="spellStart"/>
            <w:r w:rsidRPr="00C23D11">
              <w:rPr>
                <w:rFonts w:asciiTheme="majorHAnsi" w:hAnsiTheme="majorHAnsi" w:cstheme="minorHAnsi"/>
                <w:i/>
              </w:rPr>
              <w:t>the</w:t>
            </w:r>
            <w:proofErr w:type="spellEnd"/>
            <w:r w:rsidRPr="00C23D11">
              <w:rPr>
                <w:rFonts w:asciiTheme="majorHAnsi" w:hAnsiTheme="majorHAnsi" w:cstheme="minorHAnsi"/>
                <w:i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  <w:i/>
              </w:rPr>
              <w:t>Middle</w:t>
            </w:r>
            <w:proofErr w:type="spellEnd"/>
            <w:r w:rsidRPr="00C23D11">
              <w:rPr>
                <w:rFonts w:asciiTheme="majorHAnsi" w:hAnsiTheme="majorHAnsi" w:cstheme="minorHAnsi"/>
                <w:i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  <w:i/>
              </w:rPr>
              <w:t>School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, </w:t>
            </w:r>
            <w:proofErr w:type="spellStart"/>
            <w:r w:rsidRPr="00C23D11">
              <w:rPr>
                <w:rFonts w:asciiTheme="majorHAnsi" w:hAnsiTheme="majorHAnsi" w:cstheme="minorHAnsi"/>
              </w:rPr>
              <w:t>National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Council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of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Teachers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of</w:t>
            </w:r>
            <w:proofErr w:type="spellEnd"/>
            <w:r w:rsidRPr="00C23D11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C23D11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C23D11">
              <w:rPr>
                <w:rFonts w:asciiTheme="majorHAnsi" w:hAnsiTheme="majorHAnsi" w:cstheme="minorHAnsi"/>
              </w:rPr>
              <w:t>, ZDA.</w:t>
            </w:r>
          </w:p>
          <w:p w14:paraId="3E88AE05" w14:textId="2B2B9013" w:rsidR="00951865" w:rsidRPr="00030D1F" w:rsidRDefault="00951865" w:rsidP="00951865">
            <w:pPr>
              <w:numPr>
                <w:ilvl w:val="0"/>
                <w:numId w:val="2"/>
              </w:numPr>
              <w:spacing w:line="276" w:lineRule="auto"/>
              <w:jc w:val="left"/>
              <w:rPr>
                <w:rFonts w:asciiTheme="majorHAnsi" w:eastAsia="Times New Roman" w:hAnsiTheme="majorHAnsi" w:cstheme="minorHAnsi"/>
                <w:lang w:val="en-GB" w:eastAsia="sl-SI"/>
              </w:rPr>
            </w:pPr>
            <w:r w:rsidRPr="00030D1F">
              <w:rPr>
                <w:rFonts w:asciiTheme="majorHAnsi" w:hAnsiTheme="majorHAnsi" w:cstheme="minorHAnsi"/>
              </w:rPr>
              <w:t xml:space="preserve">Revija </w:t>
            </w:r>
            <w:proofErr w:type="spellStart"/>
            <w:r w:rsidRPr="00030D1F">
              <w:rPr>
                <w:rFonts w:asciiTheme="majorHAnsi" w:hAnsiTheme="majorHAnsi" w:cstheme="minorHAnsi"/>
                <w:i/>
              </w:rPr>
              <w:t>Mathematics</w:t>
            </w:r>
            <w:proofErr w:type="spellEnd"/>
            <w:r w:rsidRPr="00030D1F">
              <w:rPr>
                <w:rFonts w:asciiTheme="majorHAnsi" w:hAnsiTheme="majorHAnsi" w:cstheme="minorHAnsi"/>
                <w:i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i/>
              </w:rPr>
              <w:t>Teacer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, </w:t>
            </w:r>
            <w:proofErr w:type="spellStart"/>
            <w:r w:rsidRPr="00030D1F">
              <w:rPr>
                <w:rFonts w:asciiTheme="majorHAnsi" w:hAnsiTheme="majorHAnsi" w:cstheme="minorHAnsi"/>
              </w:rPr>
              <w:t>National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Council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Teachers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030D1F">
              <w:rPr>
                <w:rFonts w:asciiTheme="majorHAnsi" w:hAnsiTheme="majorHAnsi" w:cstheme="minorHAnsi"/>
              </w:rPr>
              <w:t>, ZDA.</w:t>
            </w:r>
          </w:p>
        </w:tc>
      </w:tr>
      <w:tr w:rsidR="00951865" w:rsidRPr="00030D1F" w14:paraId="5DF31117" w14:textId="77777777" w:rsidTr="009D7A95">
        <w:trPr>
          <w:trHeight w:val="73"/>
        </w:trPr>
        <w:tc>
          <w:tcPr>
            <w:tcW w:w="4718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BA226A1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  <w:bCs/>
              </w:rPr>
            </w:pPr>
          </w:p>
          <w:p w14:paraId="5FE0A1B0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7AD93B2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DE4B5B7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  <w:lang w:val="en-GB"/>
              </w:rPr>
            </w:pPr>
          </w:p>
          <w:p w14:paraId="7628FA9A" w14:textId="77777777" w:rsidR="00951865" w:rsidRPr="00030D1F" w:rsidRDefault="00951865" w:rsidP="00951865">
            <w:pPr>
              <w:spacing w:line="276" w:lineRule="auto"/>
              <w:rPr>
                <w:rFonts w:asciiTheme="majorHAnsi" w:hAnsiTheme="majorHAnsi" w:cstheme="minorHAnsi"/>
                <w:b/>
                <w:lang w:val="en-GB"/>
              </w:rPr>
            </w:pPr>
            <w:r w:rsidRPr="00030D1F">
              <w:rPr>
                <w:rFonts w:asciiTheme="majorHAnsi" w:hAnsiTheme="majorHAnsi" w:cstheme="minorHAnsi"/>
                <w:b/>
                <w:lang w:val="en-GB"/>
              </w:rPr>
              <w:t>Objectives and competences:</w:t>
            </w:r>
          </w:p>
        </w:tc>
      </w:tr>
    </w:tbl>
    <w:p w14:paraId="45021DD3" w14:textId="4919CCE2" w:rsidR="00674F01" w:rsidRPr="00030D1F" w:rsidRDefault="00674F01" w:rsidP="007F45A2">
      <w:pPr>
        <w:spacing w:line="276" w:lineRule="auto"/>
        <w:rPr>
          <w:rFonts w:asciiTheme="majorHAnsi" w:hAnsiTheme="majorHAnsi" w:cstheme="minorHAnsi"/>
        </w:rPr>
      </w:pPr>
    </w:p>
    <w:tbl>
      <w:tblPr>
        <w:tblW w:w="9696" w:type="dxa"/>
        <w:tblInd w:w="-5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8"/>
        <w:gridCol w:w="10"/>
        <w:gridCol w:w="142"/>
        <w:gridCol w:w="710"/>
        <w:gridCol w:w="4116"/>
      </w:tblGrid>
      <w:tr w:rsidR="000E024E" w:rsidRPr="00030D1F" w14:paraId="4855BBEE" w14:textId="77777777" w:rsidTr="00FA772B">
        <w:trPr>
          <w:trHeight w:val="1838"/>
        </w:trPr>
        <w:tc>
          <w:tcPr>
            <w:tcW w:w="4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66319" w14:textId="77777777" w:rsidR="00BB2E26" w:rsidRPr="00030D1F" w:rsidRDefault="009E01AB" w:rsidP="007F45A2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lastRenderedPageBreak/>
              <w:t xml:space="preserve">Cilji: </w:t>
            </w:r>
          </w:p>
          <w:p w14:paraId="7584A233" w14:textId="60295F21" w:rsidR="009E01AB" w:rsidRPr="00030D1F" w:rsidRDefault="009E01AB" w:rsidP="007F45A2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Študent/-</w:t>
            </w:r>
            <w:proofErr w:type="spellStart"/>
            <w:r w:rsidRPr="00030D1F">
              <w:rPr>
                <w:rFonts w:asciiTheme="majorHAnsi" w:hAnsiTheme="majorHAnsi"/>
              </w:rPr>
              <w:t>ka</w:t>
            </w:r>
            <w:proofErr w:type="spellEnd"/>
            <w:r w:rsidRPr="00030D1F">
              <w:rPr>
                <w:rFonts w:asciiTheme="majorHAnsi" w:hAnsiTheme="majorHAnsi"/>
              </w:rPr>
              <w:t xml:space="preserve">: </w:t>
            </w:r>
          </w:p>
          <w:p w14:paraId="191A8B34" w14:textId="562B116D" w:rsidR="00200241" w:rsidRPr="00030D1F" w:rsidRDefault="00F66E03" w:rsidP="00C12CE1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Tekom prakse</w:t>
            </w:r>
            <w:r w:rsidR="00200241" w:rsidRPr="00030D1F">
              <w:rPr>
                <w:rFonts w:asciiTheme="majorHAnsi" w:hAnsiTheme="majorHAnsi"/>
              </w:rPr>
              <w:t xml:space="preserve"> spoznava zakonitosti vzgojno</w:t>
            </w:r>
            <w:r w:rsidR="00E5379A" w:rsidRPr="00030D1F">
              <w:rPr>
                <w:rFonts w:asciiTheme="majorHAnsi" w:hAnsiTheme="majorHAnsi"/>
              </w:rPr>
              <w:t>-</w:t>
            </w:r>
            <w:r w:rsidR="00200241" w:rsidRPr="00030D1F">
              <w:rPr>
                <w:rFonts w:asciiTheme="majorHAnsi" w:hAnsiTheme="majorHAnsi"/>
              </w:rPr>
              <w:t xml:space="preserve">izobraževalnega dela v </w:t>
            </w:r>
            <w:r w:rsidR="00D06FF5" w:rsidRPr="00030D1F">
              <w:rPr>
                <w:rFonts w:asciiTheme="majorHAnsi" w:hAnsiTheme="majorHAnsi"/>
              </w:rPr>
              <w:t xml:space="preserve">srednji </w:t>
            </w:r>
            <w:r w:rsidR="00200241" w:rsidRPr="00030D1F">
              <w:rPr>
                <w:rFonts w:asciiTheme="majorHAnsi" w:hAnsiTheme="majorHAnsi"/>
              </w:rPr>
              <w:t>šoli.</w:t>
            </w:r>
          </w:p>
          <w:p w14:paraId="7F6F149C" w14:textId="3E39C235" w:rsidR="00200241" w:rsidRPr="00030D1F" w:rsidRDefault="00200241" w:rsidP="00C12CE1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Praktično se usposablja za samostojno delo</w:t>
            </w:r>
            <w:r w:rsidR="00E5379A" w:rsidRPr="00030D1F">
              <w:rPr>
                <w:rFonts w:asciiTheme="majorHAnsi" w:hAnsiTheme="majorHAnsi"/>
              </w:rPr>
              <w:t xml:space="preserve"> v razredu (za poučevanje matematike</w:t>
            </w:r>
            <w:r w:rsidR="00D06FF5" w:rsidRPr="00030D1F">
              <w:rPr>
                <w:rFonts w:asciiTheme="majorHAnsi" w:hAnsiTheme="majorHAnsi"/>
              </w:rPr>
              <w:t xml:space="preserve"> v srednji šoli</w:t>
            </w:r>
            <w:r w:rsidR="00E5379A" w:rsidRPr="00030D1F">
              <w:rPr>
                <w:rFonts w:asciiTheme="majorHAnsi" w:hAnsiTheme="majorHAnsi"/>
              </w:rPr>
              <w:t>)</w:t>
            </w:r>
            <w:r w:rsidRPr="00030D1F">
              <w:rPr>
                <w:rFonts w:asciiTheme="majorHAnsi" w:hAnsiTheme="majorHAnsi"/>
              </w:rPr>
              <w:t>.</w:t>
            </w:r>
          </w:p>
          <w:p w14:paraId="792CB37B" w14:textId="341FE53B" w:rsidR="00200241" w:rsidRPr="00030D1F" w:rsidRDefault="00F66E03" w:rsidP="00C12CE1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Spremlja</w:t>
            </w:r>
            <w:r w:rsidR="002D613E" w:rsidRPr="00030D1F">
              <w:rPr>
                <w:rFonts w:asciiTheme="majorHAnsi" w:hAnsiTheme="majorHAnsi"/>
              </w:rPr>
              <w:t xml:space="preserve"> </w:t>
            </w:r>
            <w:r w:rsidRPr="00030D1F">
              <w:rPr>
                <w:rFonts w:asciiTheme="majorHAnsi" w:hAnsiTheme="majorHAnsi"/>
              </w:rPr>
              <w:t>potek učnega procesa.</w:t>
            </w:r>
          </w:p>
          <w:p w14:paraId="4B9E19CB" w14:textId="08A22131" w:rsidR="00200241" w:rsidRPr="00030D1F" w:rsidRDefault="00AB7409" w:rsidP="00C12CE1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Vodi</w:t>
            </w:r>
            <w:r w:rsidR="00F66E03" w:rsidRPr="00030D1F">
              <w:rPr>
                <w:rFonts w:asciiTheme="majorHAnsi" w:hAnsiTheme="majorHAnsi"/>
              </w:rPr>
              <w:t xml:space="preserve"> pouka in sodeluje, asistira</w:t>
            </w:r>
            <w:r w:rsidR="002D613E" w:rsidRPr="00030D1F">
              <w:rPr>
                <w:rFonts w:asciiTheme="majorHAnsi" w:hAnsiTheme="majorHAnsi"/>
              </w:rPr>
              <w:t xml:space="preserve"> </w:t>
            </w:r>
            <w:r w:rsidR="00F66E03" w:rsidRPr="00030D1F">
              <w:rPr>
                <w:rFonts w:asciiTheme="majorHAnsi" w:hAnsiTheme="majorHAnsi"/>
              </w:rPr>
              <w:t>učitelju mentorju ter sodeluje</w:t>
            </w:r>
            <w:r w:rsidR="002D613E" w:rsidRPr="00030D1F">
              <w:rPr>
                <w:rFonts w:asciiTheme="majorHAnsi" w:hAnsiTheme="majorHAnsi"/>
              </w:rPr>
              <w:t xml:space="preserve"> pri r</w:t>
            </w:r>
            <w:r w:rsidR="00F66E03" w:rsidRPr="00030D1F">
              <w:rPr>
                <w:rFonts w:asciiTheme="majorHAnsi" w:hAnsiTheme="majorHAnsi"/>
              </w:rPr>
              <w:t>azličnih oblikah dela z učenci.</w:t>
            </w:r>
          </w:p>
          <w:p w14:paraId="45C5855D" w14:textId="4B7ED312" w:rsidR="00BB2E26" w:rsidRPr="00030D1F" w:rsidRDefault="00F66E03" w:rsidP="00C12CE1">
            <w:pPr>
              <w:pStyle w:val="Odstavekseznama"/>
              <w:numPr>
                <w:ilvl w:val="0"/>
                <w:numId w:val="3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Reflektira</w:t>
            </w:r>
            <w:r w:rsidR="002D613E" w:rsidRPr="00030D1F">
              <w:rPr>
                <w:rFonts w:asciiTheme="majorHAnsi" w:hAnsiTheme="majorHAnsi"/>
              </w:rPr>
              <w:t xml:space="preserve"> opazovano vzgojno-izobraževalno delo in las</w:t>
            </w:r>
            <w:r w:rsidRPr="00030D1F">
              <w:rPr>
                <w:rFonts w:asciiTheme="majorHAnsi" w:hAnsiTheme="majorHAnsi"/>
              </w:rPr>
              <w:t>tno delo ter kritično zapisuje</w:t>
            </w:r>
            <w:r w:rsidR="002D613E" w:rsidRPr="00030D1F">
              <w:rPr>
                <w:rFonts w:asciiTheme="majorHAnsi" w:hAnsiTheme="majorHAnsi"/>
              </w:rPr>
              <w:t xml:space="preserve"> opažanja</w:t>
            </w:r>
            <w:r w:rsidR="005831EC" w:rsidRPr="00030D1F">
              <w:rPr>
                <w:rFonts w:asciiTheme="majorHAnsi" w:hAnsiTheme="majorHAnsi"/>
              </w:rPr>
              <w:t>.</w:t>
            </w:r>
          </w:p>
          <w:p w14:paraId="60088DB8" w14:textId="77777777" w:rsidR="005C3394" w:rsidRPr="00030D1F" w:rsidRDefault="005C3394" w:rsidP="007F45A2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2A2E0ACE" w14:textId="19A813B4" w:rsidR="00BB2E26" w:rsidRPr="00030D1F" w:rsidRDefault="009E01AB" w:rsidP="007F45A2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Splošne kompetence: </w:t>
            </w:r>
          </w:p>
          <w:p w14:paraId="0798BF44" w14:textId="77777777" w:rsidR="00BB2E26" w:rsidRPr="00030D1F" w:rsidRDefault="009E01AB" w:rsidP="007F45A2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Študent/-</w:t>
            </w:r>
            <w:proofErr w:type="spellStart"/>
            <w:r w:rsidRPr="00030D1F">
              <w:rPr>
                <w:rFonts w:asciiTheme="majorHAnsi" w:hAnsiTheme="majorHAnsi"/>
              </w:rPr>
              <w:t>ka</w:t>
            </w:r>
            <w:proofErr w:type="spellEnd"/>
            <w:r w:rsidRPr="00030D1F">
              <w:rPr>
                <w:rFonts w:asciiTheme="majorHAnsi" w:hAnsiTheme="majorHAnsi"/>
              </w:rPr>
              <w:t xml:space="preserve">: </w:t>
            </w:r>
          </w:p>
          <w:p w14:paraId="168671DE" w14:textId="1838278B" w:rsidR="00BB2E26" w:rsidRPr="00030D1F" w:rsidRDefault="009E01AB" w:rsidP="00C12CE1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Pri načrtovanju in izvajanju pouka upošteva razvojne značilnosti učencev ter zakonitosti in dejavnike uspešnega učenja.</w:t>
            </w:r>
          </w:p>
          <w:p w14:paraId="45D87A80" w14:textId="6A587AB7" w:rsidR="00BB2E26" w:rsidRPr="00030D1F" w:rsidRDefault="009E01AB" w:rsidP="00C12CE1">
            <w:pPr>
              <w:pStyle w:val="Odstavekseznama"/>
              <w:numPr>
                <w:ilvl w:val="0"/>
                <w:numId w:val="4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Razvija zmožnosti uporabe različnih </w:t>
            </w:r>
            <w:r w:rsidR="00C669A9" w:rsidRPr="00030D1F">
              <w:rPr>
                <w:rFonts w:asciiTheme="majorHAnsi" w:hAnsiTheme="majorHAnsi"/>
              </w:rPr>
              <w:t xml:space="preserve">strategij v neposrednem delu pri predmetu matematika v vseh </w:t>
            </w:r>
            <w:r w:rsidR="00D06FF5" w:rsidRPr="00030D1F">
              <w:rPr>
                <w:rFonts w:asciiTheme="majorHAnsi" w:hAnsiTheme="majorHAnsi"/>
              </w:rPr>
              <w:t>srednji šoli.</w:t>
            </w:r>
          </w:p>
          <w:p w14:paraId="128065D5" w14:textId="62CF4D61" w:rsidR="00BB2E26" w:rsidRPr="00030D1F" w:rsidRDefault="00BB2E26" w:rsidP="007F45A2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Predmetno specifične kompetence:</w:t>
            </w:r>
          </w:p>
          <w:p w14:paraId="21E5A187" w14:textId="77777777" w:rsidR="005C3394" w:rsidRPr="00030D1F" w:rsidRDefault="005C3394" w:rsidP="007F45A2">
            <w:pPr>
              <w:spacing w:line="276" w:lineRule="auto"/>
              <w:jc w:val="left"/>
              <w:rPr>
                <w:rFonts w:asciiTheme="majorHAnsi" w:hAnsiTheme="majorHAnsi"/>
              </w:rPr>
            </w:pPr>
          </w:p>
          <w:p w14:paraId="63478C2F" w14:textId="69B00CBD" w:rsidR="00BB2E26" w:rsidRPr="00030D1F" w:rsidRDefault="00BB2E26" w:rsidP="007F45A2">
            <w:p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 Študent/-</w:t>
            </w:r>
            <w:proofErr w:type="spellStart"/>
            <w:r w:rsidRPr="00030D1F">
              <w:rPr>
                <w:rFonts w:asciiTheme="majorHAnsi" w:hAnsiTheme="majorHAnsi"/>
              </w:rPr>
              <w:t>ka</w:t>
            </w:r>
            <w:proofErr w:type="spellEnd"/>
            <w:r w:rsidRPr="00030D1F">
              <w:rPr>
                <w:rFonts w:asciiTheme="majorHAnsi" w:hAnsiTheme="majorHAnsi"/>
              </w:rPr>
              <w:t xml:space="preserve">: </w:t>
            </w:r>
          </w:p>
          <w:p w14:paraId="229916D7" w14:textId="39138889" w:rsidR="00BB2E26" w:rsidRPr="00030D1F" w:rsidRDefault="00BB2E26" w:rsidP="00C12CE1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Obvlada temeljna načela in postopke za načrtovanje, izvajanje in vrednotenje učnega procesa ob sodelovanja učitelja mentorja.</w:t>
            </w:r>
          </w:p>
          <w:p w14:paraId="421104E9" w14:textId="7FCF3CA2" w:rsidR="00BB2E26" w:rsidRPr="00030D1F" w:rsidRDefault="00BB2E26" w:rsidP="00C12CE1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Učinkovito in kritično </w:t>
            </w:r>
            <w:r w:rsidR="005C3394" w:rsidRPr="00030D1F">
              <w:rPr>
                <w:rFonts w:asciiTheme="majorHAnsi" w:hAnsiTheme="majorHAnsi"/>
              </w:rPr>
              <w:t>uporablja didaktična gradiva, D</w:t>
            </w:r>
            <w:r w:rsidRPr="00030D1F">
              <w:rPr>
                <w:rFonts w:asciiTheme="majorHAnsi" w:hAnsiTheme="majorHAnsi"/>
              </w:rPr>
              <w:t>T sredstva za učenc</w:t>
            </w:r>
            <w:r w:rsidR="005C3394" w:rsidRPr="00030D1F">
              <w:rPr>
                <w:rFonts w:asciiTheme="majorHAnsi" w:hAnsiTheme="majorHAnsi"/>
              </w:rPr>
              <w:t>e in strokovno literaturo ter DT</w:t>
            </w:r>
            <w:r w:rsidRPr="00030D1F">
              <w:rPr>
                <w:rFonts w:asciiTheme="majorHAnsi" w:hAnsiTheme="majorHAnsi"/>
              </w:rPr>
              <w:t xml:space="preserve"> sredstva za učitelja. </w:t>
            </w:r>
          </w:p>
          <w:p w14:paraId="7AE1DC42" w14:textId="0284088B" w:rsidR="00BB2E26" w:rsidRPr="00030D1F" w:rsidRDefault="00BB2E26" w:rsidP="00C12CE1">
            <w:pPr>
              <w:pStyle w:val="Odstavekseznama"/>
              <w:numPr>
                <w:ilvl w:val="0"/>
                <w:numId w:val="5"/>
              </w:numPr>
              <w:spacing w:line="276" w:lineRule="auto"/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Uporablja raznovrstne učne metode in strategije, ki spodbujajo miselno delovanje učencev.</w:t>
            </w:r>
          </w:p>
          <w:p w14:paraId="23A27516" w14:textId="7D1D4F0F" w:rsidR="00A120A0" w:rsidRPr="00030D1F" w:rsidRDefault="00A120A0" w:rsidP="00C669A9">
            <w:pPr>
              <w:pStyle w:val="Default"/>
              <w:spacing w:line="276" w:lineRule="auto"/>
              <w:rPr>
                <w:rFonts w:asciiTheme="majorHAnsi" w:hAnsiTheme="majorHAnsi" w:cstheme="minorHAnsi"/>
                <w:color w:val="auto"/>
                <w:sz w:val="22"/>
                <w:szCs w:val="22"/>
                <w:highlight w:val="yellow"/>
                <w:lang w:val="sl-SI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F2C34E" w14:textId="77777777" w:rsidR="00CD421F" w:rsidRPr="00030D1F" w:rsidRDefault="00CD421F" w:rsidP="007F45A2">
            <w:pPr>
              <w:numPr>
                <w:ilvl w:val="0"/>
                <w:numId w:val="1"/>
              </w:numPr>
              <w:spacing w:line="276" w:lineRule="auto"/>
              <w:jc w:val="left"/>
              <w:rPr>
                <w:rFonts w:asciiTheme="majorHAnsi" w:hAnsiTheme="majorHAnsi" w:cstheme="minorHAnsi"/>
                <w:b/>
                <w:bCs/>
              </w:rPr>
            </w:pPr>
          </w:p>
        </w:tc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27B71" w14:textId="77777777" w:rsidR="00AB7409" w:rsidRPr="00030D1F" w:rsidRDefault="00AB7409" w:rsidP="00AB7409">
            <w:p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Objectives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: </w:t>
            </w:r>
          </w:p>
          <w:p w14:paraId="2EC66875" w14:textId="77777777" w:rsidR="00AB7409" w:rsidRPr="00030D1F" w:rsidRDefault="00AB7409" w:rsidP="00AB7409">
            <w:p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: </w:t>
            </w:r>
          </w:p>
          <w:p w14:paraId="0C709AEC" w14:textId="31A6E085" w:rsidR="00AB7409" w:rsidRPr="00030D1F" w:rsidRDefault="00AB7409" w:rsidP="00C12CE1">
            <w:pPr>
              <w:pStyle w:val="Odstavekseznama"/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learns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about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legality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educational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secondary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school</w:t>
            </w:r>
            <w:proofErr w:type="spellEnd"/>
            <w:r w:rsidRPr="00030D1F">
              <w:rPr>
                <w:rFonts w:asciiTheme="majorHAnsi" w:hAnsiTheme="majorHAnsi" w:cstheme="minorHAnsi"/>
              </w:rPr>
              <w:t>;</w:t>
            </w:r>
          </w:p>
          <w:p w14:paraId="56F4175D" w14:textId="41665149" w:rsidR="00AB7409" w:rsidRPr="00030D1F" w:rsidRDefault="00AB7409" w:rsidP="00C12CE1">
            <w:pPr>
              <w:pStyle w:val="Odstavekseznama"/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learns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how to </w:t>
            </w:r>
            <w:proofErr w:type="spellStart"/>
            <w:r w:rsidRPr="00030D1F">
              <w:rPr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classroom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(</w:t>
            </w:r>
            <w:proofErr w:type="spellStart"/>
            <w:r w:rsidRPr="00030D1F">
              <w:rPr>
                <w:rFonts w:asciiTheme="majorHAnsi" w:hAnsiTheme="majorHAnsi" w:cstheme="minorHAnsi"/>
              </w:rPr>
              <w:t>for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teaching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secondary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school</w:t>
            </w:r>
            <w:proofErr w:type="spellEnd"/>
            <w:r w:rsidRPr="00030D1F">
              <w:rPr>
                <w:rFonts w:asciiTheme="majorHAnsi" w:hAnsiTheme="majorHAnsi" w:cstheme="minorHAnsi"/>
              </w:rPr>
              <w:t>);</w:t>
            </w:r>
          </w:p>
          <w:p w14:paraId="38C54CC5" w14:textId="30E99811" w:rsidR="008C7B9A" w:rsidRPr="00030D1F" w:rsidRDefault="00AB7409" w:rsidP="00C12CE1">
            <w:pPr>
              <w:pStyle w:val="Odstavekseznama"/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monitors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learning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process</w:t>
            </w:r>
            <w:proofErr w:type="spellEnd"/>
            <w:r w:rsidRPr="00030D1F">
              <w:rPr>
                <w:rFonts w:asciiTheme="majorHAnsi" w:hAnsiTheme="majorHAnsi" w:cstheme="minorHAnsi"/>
              </w:rPr>
              <w:t>.</w:t>
            </w:r>
          </w:p>
          <w:p w14:paraId="30EAD59F" w14:textId="3C1209E1" w:rsidR="008C7B9A" w:rsidRPr="00030D1F" w:rsidRDefault="008C7B9A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  <w:p w14:paraId="24EA715B" w14:textId="77777777" w:rsidR="00AB7409" w:rsidRPr="00030D1F" w:rsidRDefault="00AB7409" w:rsidP="00AB7409">
            <w:pPr>
              <w:spacing w:line="276" w:lineRule="auto"/>
              <w:rPr>
                <w:rFonts w:asciiTheme="majorHAnsi" w:hAnsiTheme="majorHAnsi" w:cstheme="minorHAnsi"/>
              </w:rPr>
            </w:pPr>
          </w:p>
          <w:p w14:paraId="510B82DB" w14:textId="43AE0D41" w:rsidR="00AB7409" w:rsidRPr="00030D1F" w:rsidRDefault="00AB7409" w:rsidP="00C12CE1">
            <w:pPr>
              <w:pStyle w:val="Odstavekseznama"/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participates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Fonts w:asciiTheme="majorHAnsi" w:hAnsiTheme="majorHAnsi" w:cstheme="minorHAnsi"/>
              </w:rPr>
              <w:t>lessons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,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assists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teacher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participates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Fonts w:asciiTheme="majorHAnsi" w:hAnsiTheme="majorHAnsi" w:cstheme="minorHAnsi"/>
              </w:rPr>
              <w:t>various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forms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with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students</w:t>
            </w:r>
            <w:proofErr w:type="spellEnd"/>
            <w:r w:rsidRPr="00030D1F">
              <w:rPr>
                <w:rFonts w:asciiTheme="majorHAnsi" w:hAnsiTheme="majorHAnsi" w:cstheme="minorHAnsi"/>
              </w:rPr>
              <w:t>;</w:t>
            </w:r>
          </w:p>
          <w:p w14:paraId="1B11E3C4" w14:textId="6B72A0F1" w:rsidR="008C7B9A" w:rsidRPr="00030D1F" w:rsidRDefault="00AB7409" w:rsidP="00C12CE1">
            <w:pPr>
              <w:pStyle w:val="Odstavekseznama"/>
              <w:numPr>
                <w:ilvl w:val="0"/>
                <w:numId w:val="11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Reflects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on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observed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educational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own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critically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records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observations</w:t>
            </w:r>
            <w:proofErr w:type="spellEnd"/>
            <w:r w:rsidRPr="00030D1F">
              <w:rPr>
                <w:rFonts w:asciiTheme="majorHAnsi" w:hAnsiTheme="majorHAnsi" w:cstheme="minorHAnsi"/>
              </w:rPr>
              <w:t>.</w:t>
            </w:r>
          </w:p>
          <w:p w14:paraId="0F1617D6" w14:textId="5D9D302D" w:rsidR="008C7B9A" w:rsidRPr="00030D1F" w:rsidRDefault="008C7B9A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  <w:p w14:paraId="3227C228" w14:textId="77777777" w:rsidR="005C3394" w:rsidRPr="00030D1F" w:rsidRDefault="005C3394" w:rsidP="005C3394">
            <w:pPr>
              <w:spacing w:line="276" w:lineRule="auto"/>
              <w:rPr>
                <w:rFonts w:asciiTheme="majorHAnsi" w:hAnsiTheme="majorHAnsi" w:cstheme="minorHAnsi"/>
              </w:rPr>
            </w:pPr>
          </w:p>
          <w:p w14:paraId="3A503F90" w14:textId="77777777" w:rsidR="005C3394" w:rsidRPr="00030D1F" w:rsidRDefault="005C3394" w:rsidP="005C3394">
            <w:pPr>
              <w:spacing w:line="276" w:lineRule="auto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 w:cstheme="minorHAnsi"/>
              </w:rPr>
              <w:t xml:space="preserve">General </w:t>
            </w:r>
            <w:proofErr w:type="spellStart"/>
            <w:r w:rsidRPr="00030D1F">
              <w:rPr>
                <w:rFonts w:asciiTheme="majorHAnsi" w:hAnsiTheme="majorHAnsi" w:cstheme="minorHAnsi"/>
              </w:rPr>
              <w:t>competences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: </w:t>
            </w:r>
          </w:p>
          <w:p w14:paraId="33A358A5" w14:textId="77777777" w:rsidR="005C3394" w:rsidRPr="00030D1F" w:rsidRDefault="005C3394" w:rsidP="005C3394">
            <w:p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: </w:t>
            </w:r>
          </w:p>
          <w:p w14:paraId="1C8C89E9" w14:textId="7954AA9A" w:rsidR="005C3394" w:rsidRPr="00030D1F" w:rsidRDefault="005C3394" w:rsidP="00C12CE1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Takes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into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account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developmental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characteristics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learners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laws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factors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successful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learning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when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planning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delivering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lessons</w:t>
            </w:r>
            <w:proofErr w:type="spellEnd"/>
            <w:r w:rsidRPr="00030D1F">
              <w:rPr>
                <w:rFonts w:asciiTheme="majorHAnsi" w:hAnsiTheme="majorHAnsi" w:cstheme="minorHAnsi"/>
              </w:rPr>
              <w:t>.</w:t>
            </w:r>
          </w:p>
          <w:p w14:paraId="56936C8F" w14:textId="4EDEB806" w:rsidR="005C3394" w:rsidRPr="00030D1F" w:rsidRDefault="005C3394" w:rsidP="00C12CE1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Fonts w:asciiTheme="majorHAnsi" w:hAnsiTheme="majorHAnsi" w:cstheme="minorHAnsi"/>
              </w:rPr>
              <w:t>/</w:t>
            </w:r>
            <w:proofErr w:type="spellStart"/>
            <w:r w:rsidRPr="00030D1F">
              <w:rPr>
                <w:rFonts w:asciiTheme="majorHAnsi" w:hAnsiTheme="majorHAnsi" w:cstheme="minorHAnsi"/>
              </w:rPr>
              <w:t>learner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develops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ability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to </w:t>
            </w:r>
            <w:proofErr w:type="spellStart"/>
            <w:r w:rsidRPr="00030D1F">
              <w:rPr>
                <w:rFonts w:asciiTheme="majorHAnsi" w:hAnsiTheme="majorHAnsi" w:cstheme="minorHAnsi"/>
              </w:rPr>
              <w:t>use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a </w:t>
            </w:r>
            <w:proofErr w:type="spellStart"/>
            <w:r w:rsidRPr="00030D1F">
              <w:rPr>
                <w:rFonts w:asciiTheme="majorHAnsi" w:hAnsiTheme="majorHAnsi" w:cstheme="minorHAnsi"/>
              </w:rPr>
              <w:t>variety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strategies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Fonts w:asciiTheme="majorHAnsi" w:hAnsiTheme="majorHAnsi" w:cstheme="minorHAnsi"/>
              </w:rPr>
              <w:t>direct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subject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mathematics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all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secondary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school</w:t>
            </w:r>
            <w:proofErr w:type="spellEnd"/>
            <w:r w:rsidRPr="00030D1F">
              <w:rPr>
                <w:rFonts w:asciiTheme="majorHAnsi" w:hAnsiTheme="majorHAnsi" w:cstheme="minorHAnsi"/>
              </w:rPr>
              <w:t>.</w:t>
            </w:r>
          </w:p>
          <w:p w14:paraId="70B89DA3" w14:textId="77777777" w:rsidR="005C3394" w:rsidRPr="00030D1F" w:rsidRDefault="005C3394" w:rsidP="00C12CE1">
            <w:pPr>
              <w:pStyle w:val="Odstavekseznama"/>
              <w:numPr>
                <w:ilvl w:val="0"/>
                <w:numId w:val="12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Subject-specific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competences</w:t>
            </w:r>
            <w:proofErr w:type="spellEnd"/>
            <w:r w:rsidRPr="00030D1F">
              <w:rPr>
                <w:rFonts w:asciiTheme="majorHAnsi" w:hAnsiTheme="majorHAnsi" w:cstheme="minorHAnsi"/>
              </w:rPr>
              <w:t>:</w:t>
            </w:r>
          </w:p>
          <w:p w14:paraId="4CDA31A9" w14:textId="77777777" w:rsidR="005C3394" w:rsidRPr="00030D1F" w:rsidRDefault="005C3394" w:rsidP="005C3394">
            <w:pPr>
              <w:spacing w:line="276" w:lineRule="auto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 w:cstheme="minorHAnsi"/>
              </w:rPr>
              <w:t xml:space="preserve"> </w:t>
            </w:r>
          </w:p>
          <w:p w14:paraId="7584616F" w14:textId="1A3A624F" w:rsidR="005C3394" w:rsidRPr="00030D1F" w:rsidRDefault="005C3394" w:rsidP="005C3394">
            <w:p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: </w:t>
            </w:r>
          </w:p>
          <w:p w14:paraId="729ADCD4" w14:textId="76FE70CD" w:rsidR="005C3394" w:rsidRPr="00030D1F" w:rsidRDefault="005C3394" w:rsidP="00C12CE1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Masters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basic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principles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procedures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for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planning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, </w:t>
            </w:r>
            <w:proofErr w:type="spellStart"/>
            <w:r w:rsidRPr="00030D1F">
              <w:rPr>
                <w:rFonts w:asciiTheme="majorHAnsi" w:hAnsiTheme="majorHAnsi" w:cstheme="minorHAnsi"/>
              </w:rPr>
              <w:t>implementing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evaluating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learning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process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with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collaboration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mentor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teacher</w:t>
            </w:r>
            <w:proofErr w:type="spellEnd"/>
            <w:r w:rsidRPr="00030D1F">
              <w:rPr>
                <w:rFonts w:asciiTheme="majorHAnsi" w:hAnsiTheme="majorHAnsi" w:cstheme="minorHAnsi"/>
              </w:rPr>
              <w:t>.</w:t>
            </w:r>
          </w:p>
          <w:p w14:paraId="3A169472" w14:textId="1C7D47F2" w:rsidR="005C3394" w:rsidRPr="00030D1F" w:rsidRDefault="005C3394" w:rsidP="00C12CE1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Effectively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critically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uses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didactic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materials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, DT </w:t>
            </w:r>
            <w:proofErr w:type="spellStart"/>
            <w:r w:rsidRPr="00030D1F">
              <w:rPr>
                <w:rFonts w:asciiTheme="majorHAnsi" w:hAnsiTheme="majorHAnsi" w:cstheme="minorHAnsi"/>
              </w:rPr>
              <w:t>resources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for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students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professional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literature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DT </w:t>
            </w:r>
            <w:proofErr w:type="spellStart"/>
            <w:r w:rsidRPr="00030D1F">
              <w:rPr>
                <w:rFonts w:asciiTheme="majorHAnsi" w:hAnsiTheme="majorHAnsi" w:cstheme="minorHAnsi"/>
              </w:rPr>
              <w:t>resources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for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teacher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. </w:t>
            </w:r>
          </w:p>
          <w:p w14:paraId="724E1A77" w14:textId="21B6908B" w:rsidR="008C7B9A" w:rsidRPr="00030D1F" w:rsidRDefault="005C3394" w:rsidP="00C12CE1">
            <w:pPr>
              <w:pStyle w:val="Odstavekseznama"/>
              <w:numPr>
                <w:ilvl w:val="0"/>
                <w:numId w:val="13"/>
              </w:numPr>
              <w:spacing w:line="276" w:lineRule="auto"/>
              <w:rPr>
                <w:rFonts w:asciiTheme="majorHAnsi" w:hAnsiTheme="majorHAnsi" w:cstheme="minorHAnsi"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t>Uses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a </w:t>
            </w:r>
            <w:proofErr w:type="spellStart"/>
            <w:r w:rsidRPr="00030D1F">
              <w:rPr>
                <w:rFonts w:asciiTheme="majorHAnsi" w:hAnsiTheme="majorHAnsi" w:cstheme="minorHAnsi"/>
              </w:rPr>
              <w:t>variety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teaching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methods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strategies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to </w:t>
            </w:r>
            <w:proofErr w:type="spellStart"/>
            <w:r w:rsidRPr="00030D1F">
              <w:rPr>
                <w:rFonts w:asciiTheme="majorHAnsi" w:hAnsiTheme="majorHAnsi" w:cstheme="minorHAnsi"/>
              </w:rPr>
              <w:t>stimulate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</w:rPr>
              <w:t>pupils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' </w:t>
            </w:r>
            <w:proofErr w:type="spellStart"/>
            <w:r w:rsidRPr="00030D1F">
              <w:rPr>
                <w:rFonts w:asciiTheme="majorHAnsi" w:hAnsiTheme="majorHAnsi" w:cstheme="minorHAnsi"/>
              </w:rPr>
              <w:t>thinking</w:t>
            </w:r>
            <w:proofErr w:type="spellEnd"/>
            <w:r w:rsidRPr="00030D1F">
              <w:rPr>
                <w:rFonts w:asciiTheme="majorHAnsi" w:hAnsiTheme="majorHAnsi" w:cstheme="minorHAnsi"/>
              </w:rPr>
              <w:t>.</w:t>
            </w:r>
          </w:p>
          <w:p w14:paraId="5CB73581" w14:textId="6699CA4C" w:rsidR="00CD421F" w:rsidRPr="00030D1F" w:rsidRDefault="00CD421F" w:rsidP="00C669A9">
            <w:p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</w:p>
        </w:tc>
      </w:tr>
      <w:tr w:rsidR="000E024E" w:rsidRPr="00030D1F" w14:paraId="58061C42" w14:textId="77777777" w:rsidTr="00FA772B">
        <w:trPr>
          <w:trHeight w:val="117"/>
        </w:trPr>
        <w:tc>
          <w:tcPr>
            <w:tcW w:w="4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601FE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61D8A54A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Predvideni študijski rezultati:</w:t>
            </w:r>
          </w:p>
        </w:tc>
        <w:tc>
          <w:tcPr>
            <w:tcW w:w="142" w:type="dxa"/>
          </w:tcPr>
          <w:p w14:paraId="0F3CABC7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5B08B5D1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DEB4AB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  <w:lang w:val="en-GB"/>
              </w:rPr>
            </w:pPr>
          </w:p>
          <w:p w14:paraId="7EE02408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  <w:lang w:val="en-GB"/>
              </w:rPr>
            </w:pPr>
            <w:r w:rsidRPr="00030D1F">
              <w:rPr>
                <w:rFonts w:asciiTheme="majorHAnsi" w:hAnsiTheme="majorHAnsi" w:cstheme="minorHAnsi"/>
                <w:b/>
                <w:lang w:val="en-GB"/>
              </w:rPr>
              <w:t>Intended learning outcomes:</w:t>
            </w:r>
          </w:p>
        </w:tc>
      </w:tr>
      <w:tr w:rsidR="000E024E" w:rsidRPr="00030D1F" w14:paraId="715A4B04" w14:textId="77777777" w:rsidTr="00FA772B">
        <w:trPr>
          <w:trHeight w:val="1387"/>
        </w:trPr>
        <w:tc>
          <w:tcPr>
            <w:tcW w:w="472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CF01D3" w14:textId="77777777" w:rsidR="00E10517" w:rsidRPr="00030D1F" w:rsidRDefault="00E10517" w:rsidP="00B73368">
            <w:p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Znanje in razumevanje:</w:t>
            </w:r>
          </w:p>
          <w:p w14:paraId="7475C7C5" w14:textId="075DD8DB" w:rsidR="00E10517" w:rsidRPr="00030D1F" w:rsidRDefault="00E10517" w:rsidP="00B73368">
            <w:p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Študent/-</w:t>
            </w:r>
            <w:proofErr w:type="spellStart"/>
            <w:r w:rsidRPr="00030D1F">
              <w:rPr>
                <w:rFonts w:asciiTheme="majorHAnsi" w:hAnsiTheme="majorHAnsi"/>
              </w:rPr>
              <w:t>ka</w:t>
            </w:r>
            <w:proofErr w:type="spellEnd"/>
            <w:r w:rsidRPr="00030D1F">
              <w:rPr>
                <w:rFonts w:asciiTheme="majorHAnsi" w:hAnsiTheme="majorHAnsi"/>
              </w:rPr>
              <w:t xml:space="preserve">: </w:t>
            </w:r>
          </w:p>
          <w:p w14:paraId="0BFFA556" w14:textId="0B91F676" w:rsidR="008438C6" w:rsidRPr="00030D1F" w:rsidRDefault="008438C6" w:rsidP="00C12CE1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Izbira in vrednoti pristope glede n</w:t>
            </w:r>
            <w:r w:rsidR="00D17F5F" w:rsidRPr="00030D1F">
              <w:rPr>
                <w:rFonts w:asciiTheme="majorHAnsi" w:hAnsiTheme="majorHAnsi"/>
              </w:rPr>
              <w:t>a teme in sklope v učnem načrtu</w:t>
            </w:r>
            <w:r w:rsidRPr="00030D1F">
              <w:rPr>
                <w:rFonts w:asciiTheme="majorHAnsi" w:hAnsiTheme="majorHAnsi"/>
              </w:rPr>
              <w:t>.</w:t>
            </w:r>
          </w:p>
          <w:p w14:paraId="69769727" w14:textId="77777777" w:rsidR="008438C6" w:rsidRPr="00030D1F" w:rsidRDefault="008438C6" w:rsidP="00C12CE1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lastRenderedPageBreak/>
              <w:t>Uporablja različne pristope, strategije, koncepte, modele, metode in oblike vzgojno – izobraževalnega procesa pri izvajanju pouka.</w:t>
            </w:r>
          </w:p>
          <w:p w14:paraId="23962BF7" w14:textId="77777777" w:rsidR="008438C6" w:rsidRPr="00030D1F" w:rsidRDefault="008438C6" w:rsidP="00C12CE1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Analizira in vrednoti izvajanja učne ure.</w:t>
            </w:r>
          </w:p>
          <w:p w14:paraId="7BA01834" w14:textId="3D0929D2" w:rsidR="002D613E" w:rsidRPr="00030D1F" w:rsidRDefault="00E5379A" w:rsidP="00C12CE1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Pozna</w:t>
            </w:r>
            <w:r w:rsidR="002D613E" w:rsidRPr="00030D1F">
              <w:rPr>
                <w:rFonts w:asciiTheme="majorHAnsi" w:hAnsiTheme="majorHAnsi"/>
              </w:rPr>
              <w:t xml:space="preserve"> zakonitosti delovanja vzgojno</w:t>
            </w:r>
            <w:r w:rsidRPr="00030D1F">
              <w:rPr>
                <w:rFonts w:asciiTheme="majorHAnsi" w:hAnsiTheme="majorHAnsi"/>
              </w:rPr>
              <w:t>-izobraževalnih institucij (</w:t>
            </w:r>
            <w:r w:rsidR="002D613E" w:rsidRPr="00030D1F">
              <w:rPr>
                <w:rFonts w:asciiTheme="majorHAnsi" w:hAnsiTheme="majorHAnsi"/>
              </w:rPr>
              <w:t xml:space="preserve">načrtovanje, </w:t>
            </w:r>
            <w:r w:rsidRPr="00030D1F">
              <w:rPr>
                <w:rFonts w:asciiTheme="majorHAnsi" w:hAnsiTheme="majorHAnsi"/>
              </w:rPr>
              <w:t>izvajanje in vrednotenje pouka).</w:t>
            </w:r>
          </w:p>
          <w:p w14:paraId="3A11E26C" w14:textId="3E99EF21" w:rsidR="00746169" w:rsidRPr="00030D1F" w:rsidRDefault="00E5379A" w:rsidP="00C12CE1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</w:t>
            </w:r>
            <w:r w:rsidR="00E10517" w:rsidRPr="00030D1F">
              <w:rPr>
                <w:rFonts w:asciiTheme="majorHAnsi" w:hAnsiTheme="majorHAnsi"/>
              </w:rPr>
              <w:t xml:space="preserve">ozna osnovne tehnike opazovanja učnega procesa </w:t>
            </w:r>
            <w:r w:rsidR="00746169" w:rsidRPr="00030D1F">
              <w:rPr>
                <w:rFonts w:asciiTheme="majorHAnsi" w:hAnsiTheme="majorHAnsi"/>
              </w:rPr>
              <w:t>pri matematiki na predmetni stopnji osnoven šole.</w:t>
            </w:r>
          </w:p>
          <w:p w14:paraId="4B1B2960" w14:textId="7B6971B7" w:rsidR="00E10517" w:rsidRPr="00030D1F" w:rsidRDefault="00E10517" w:rsidP="00C12CE1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Razvija spretnosti neposrednega dela.</w:t>
            </w:r>
          </w:p>
          <w:p w14:paraId="0B2623D4" w14:textId="77777777" w:rsidR="00D06FF5" w:rsidRPr="00030D1F" w:rsidRDefault="00E10517" w:rsidP="00C12CE1">
            <w:pPr>
              <w:pStyle w:val="Odstavekseznama"/>
              <w:numPr>
                <w:ilvl w:val="0"/>
                <w:numId w:val="6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Pozna in upošteva ključne dejavnike, ki so potrebni za uspešno poučevanje</w:t>
            </w:r>
            <w:r w:rsidR="00746169" w:rsidRPr="00030D1F">
              <w:rPr>
                <w:rFonts w:asciiTheme="majorHAnsi" w:hAnsiTheme="majorHAnsi"/>
              </w:rPr>
              <w:t xml:space="preserve"> matematike</w:t>
            </w:r>
            <w:r w:rsidR="00D06FF5" w:rsidRPr="00030D1F">
              <w:rPr>
                <w:rFonts w:asciiTheme="majorHAnsi" w:hAnsiTheme="majorHAnsi"/>
              </w:rPr>
              <w:t xml:space="preserve"> v srednji šoli.</w:t>
            </w:r>
          </w:p>
          <w:p w14:paraId="35774233" w14:textId="77777777" w:rsidR="00E10517" w:rsidRPr="00030D1F" w:rsidRDefault="00E10517" w:rsidP="00B73368">
            <w:pPr>
              <w:rPr>
                <w:rFonts w:asciiTheme="majorHAnsi" w:hAnsiTheme="majorHAnsi"/>
              </w:rPr>
            </w:pPr>
          </w:p>
          <w:p w14:paraId="7E6049D0" w14:textId="290BF120" w:rsidR="00E10517" w:rsidRPr="00030D1F" w:rsidRDefault="00E10517" w:rsidP="00B73368">
            <w:p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Uporaba: </w:t>
            </w:r>
          </w:p>
          <w:p w14:paraId="4C69FFBB" w14:textId="77777777" w:rsidR="00E10517" w:rsidRPr="00030D1F" w:rsidRDefault="00E10517" w:rsidP="00B73368">
            <w:p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Študent/-</w:t>
            </w:r>
            <w:proofErr w:type="spellStart"/>
            <w:r w:rsidRPr="00030D1F">
              <w:rPr>
                <w:rFonts w:asciiTheme="majorHAnsi" w:hAnsiTheme="majorHAnsi"/>
              </w:rPr>
              <w:t>ka</w:t>
            </w:r>
            <w:proofErr w:type="spellEnd"/>
            <w:r w:rsidRPr="00030D1F">
              <w:rPr>
                <w:rFonts w:asciiTheme="majorHAnsi" w:hAnsiTheme="majorHAnsi"/>
              </w:rPr>
              <w:t xml:space="preserve">: </w:t>
            </w:r>
          </w:p>
          <w:p w14:paraId="1BE4957B" w14:textId="317A9ED4" w:rsidR="006027FF" w:rsidRPr="00030D1F" w:rsidRDefault="006027FF" w:rsidP="00C12CE1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Pozna in je sposoben/-na vpeljati inovativne učne metode in strategije za popestritev pouka in spodbujanje miselne aktivnosti učencev.</w:t>
            </w:r>
          </w:p>
          <w:p w14:paraId="0A15A910" w14:textId="17BF2B15" w:rsidR="00E10517" w:rsidRPr="00030D1F" w:rsidRDefault="00E10517" w:rsidP="00C12CE1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Sposoben/-na je učinkovito analizirati in ovrednotiti svoje poučevanje. </w:t>
            </w:r>
          </w:p>
          <w:p w14:paraId="2FE22E18" w14:textId="318DADE2" w:rsidR="00E10517" w:rsidRPr="00030D1F" w:rsidRDefault="00E10517" w:rsidP="00C12CE1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Zna načrtovati, izpeljati in ovrednotiti svoje delo.</w:t>
            </w:r>
          </w:p>
          <w:p w14:paraId="5A56863A" w14:textId="48B91C09" w:rsidR="00E10517" w:rsidRPr="00030D1F" w:rsidRDefault="002C2F3A" w:rsidP="00C12CE1">
            <w:pPr>
              <w:pStyle w:val="Odstavekseznama"/>
              <w:numPr>
                <w:ilvl w:val="0"/>
                <w:numId w:val="7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Študent samostojno oblikuje učno pripravo in jo smiselno prilagaja sposobnostim in zmožnostim učencev.</w:t>
            </w:r>
          </w:p>
          <w:p w14:paraId="73CA3E8E" w14:textId="7BFF5A4E" w:rsidR="002C2F3A" w:rsidRPr="00030D1F" w:rsidRDefault="002C2F3A" w:rsidP="00B73368">
            <w:pPr>
              <w:rPr>
                <w:rFonts w:asciiTheme="majorHAnsi" w:hAnsiTheme="majorHAnsi"/>
              </w:rPr>
            </w:pPr>
          </w:p>
          <w:p w14:paraId="5D32213B" w14:textId="2E224553" w:rsidR="00E10517" w:rsidRPr="00030D1F" w:rsidRDefault="00E10517" w:rsidP="00B73368">
            <w:p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Refleksija:</w:t>
            </w:r>
          </w:p>
          <w:p w14:paraId="79F72E14" w14:textId="77777777" w:rsidR="00E10517" w:rsidRPr="00030D1F" w:rsidRDefault="00E10517" w:rsidP="00B73368">
            <w:p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 Študent/-</w:t>
            </w:r>
            <w:proofErr w:type="spellStart"/>
            <w:r w:rsidRPr="00030D1F">
              <w:rPr>
                <w:rFonts w:asciiTheme="majorHAnsi" w:hAnsiTheme="majorHAnsi"/>
              </w:rPr>
              <w:t>ka</w:t>
            </w:r>
            <w:proofErr w:type="spellEnd"/>
            <w:r w:rsidRPr="00030D1F">
              <w:rPr>
                <w:rFonts w:asciiTheme="majorHAnsi" w:hAnsiTheme="majorHAnsi"/>
              </w:rPr>
              <w:t>:</w:t>
            </w:r>
          </w:p>
          <w:p w14:paraId="610E1722" w14:textId="2126E469" w:rsidR="00E10517" w:rsidRPr="00030D1F" w:rsidRDefault="00E10517" w:rsidP="00C12CE1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 xml:space="preserve">Zmožen/-na je ovrednotiti svoje delo glede na zastavljene in dosežene cilje. </w:t>
            </w:r>
          </w:p>
          <w:p w14:paraId="3BB6F066" w14:textId="2071C690" w:rsidR="00E10517" w:rsidRPr="00030D1F" w:rsidRDefault="00E10517" w:rsidP="00C12CE1">
            <w:pPr>
              <w:pStyle w:val="Odstavekseznama"/>
              <w:numPr>
                <w:ilvl w:val="0"/>
                <w:numId w:val="8"/>
              </w:numPr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Strokovno delo reflektira na osnovi zbranih informacij.</w:t>
            </w:r>
          </w:p>
          <w:p w14:paraId="41AFE30B" w14:textId="5930A02C" w:rsidR="0090027E" w:rsidRPr="00030D1F" w:rsidRDefault="0090027E" w:rsidP="006938A2">
            <w:pPr>
              <w:spacing w:line="276" w:lineRule="auto"/>
              <w:jc w:val="left"/>
              <w:rPr>
                <w:rFonts w:asciiTheme="majorHAnsi" w:hAnsiTheme="majorHAnsi"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3B1409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  <w:p w14:paraId="562C75D1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  <w:p w14:paraId="664355AD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BA58D" w14:textId="525CAC9F" w:rsidR="005C3394" w:rsidRPr="00030D1F" w:rsidRDefault="005C3394" w:rsidP="005C3394">
            <w:pPr>
              <w:spacing w:line="276" w:lineRule="auto"/>
              <w:rPr>
                <w:rStyle w:val="normaltextrun"/>
                <w:rFonts w:asciiTheme="majorHAnsi" w:hAnsiTheme="majorHAnsi" w:cstheme="minorHAnsi"/>
                <w:u w:val="single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  <w:u w:val="single"/>
              </w:rPr>
              <w:t>Knowledge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  <w:u w:val="single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  <w:u w:val="single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  <w:u w:val="single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  <w:u w:val="single"/>
              </w:rPr>
              <w:t>understanding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  <w:u w:val="single"/>
              </w:rPr>
              <w:t>:</w:t>
            </w:r>
          </w:p>
          <w:p w14:paraId="1C3B10EE" w14:textId="77777777" w:rsidR="005C3394" w:rsidRPr="00030D1F" w:rsidRDefault="005C3394" w:rsidP="005C3394">
            <w:pPr>
              <w:spacing w:line="276" w:lineRule="auto"/>
              <w:rPr>
                <w:rStyle w:val="normaltextrun"/>
                <w:rFonts w:asciiTheme="majorHAnsi" w:hAnsiTheme="majorHAnsi" w:cstheme="minorHAnsi"/>
                <w:u w:val="single"/>
              </w:rPr>
            </w:pPr>
          </w:p>
          <w:p w14:paraId="210533DC" w14:textId="77777777" w:rsidR="005C3394" w:rsidRPr="00030D1F" w:rsidRDefault="005C3394" w:rsidP="005C3394">
            <w:p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: </w:t>
            </w:r>
          </w:p>
          <w:p w14:paraId="5FA337A4" w14:textId="65E9BB46" w:rsidR="005C3394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Select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evaluate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approaches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according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topics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strands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curriculum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14:paraId="139A7BAD" w14:textId="372736E5" w:rsidR="005C3394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lastRenderedPageBreak/>
              <w:t>Uses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different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approaches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strategies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concepts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models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methods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forms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of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educational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process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delivery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instruction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14:paraId="2887614F" w14:textId="2A68E23B" w:rsidR="005C3394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Analyses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evaluates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lesson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delivery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14:paraId="6CACD5C9" w14:textId="44ACCBAC" w:rsidR="005C3394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Knows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rules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educational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institutions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(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planning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,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implementation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evaluation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lessons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).</w:t>
            </w:r>
          </w:p>
          <w:p w14:paraId="3D9261CD" w14:textId="7E661F39" w:rsidR="005C3394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Knows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basic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techniques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observing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learning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process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mathematics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at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subject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level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primary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school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14:paraId="33BED0F6" w14:textId="2A6FA2D2" w:rsidR="005C3394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Develops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direct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skills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14:paraId="74F2438C" w14:textId="6EEB411A" w:rsidR="00F7676D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Knows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takes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into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account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key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factors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necessary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for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successful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mathematics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teaching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secondary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school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14:paraId="041A13D7" w14:textId="77777777" w:rsidR="005C3394" w:rsidRPr="00030D1F" w:rsidRDefault="005C3394" w:rsidP="002C2F3A">
            <w:pPr>
              <w:pStyle w:val="Odstavekseznama"/>
              <w:spacing w:line="276" w:lineRule="auto"/>
              <w:ind w:left="360"/>
              <w:rPr>
                <w:rStyle w:val="normaltextrun"/>
                <w:rFonts w:asciiTheme="majorHAnsi" w:hAnsiTheme="majorHAnsi" w:cstheme="minorHAnsi"/>
              </w:rPr>
            </w:pPr>
          </w:p>
          <w:p w14:paraId="7777E2FD" w14:textId="77777777" w:rsidR="005C3394" w:rsidRPr="00030D1F" w:rsidRDefault="005C3394" w:rsidP="002C2F3A">
            <w:p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Application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: </w:t>
            </w:r>
          </w:p>
          <w:p w14:paraId="4D4BF37A" w14:textId="77777777" w:rsidR="005C3394" w:rsidRPr="00030D1F" w:rsidRDefault="005C3394" w:rsidP="002C2F3A">
            <w:p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: </w:t>
            </w:r>
          </w:p>
          <w:p w14:paraId="75C87AFD" w14:textId="68CFECC1" w:rsidR="005C3394" w:rsidRPr="00030D1F" w:rsidRDefault="002C2F3A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is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able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implement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innovative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teaching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methods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strategies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enrich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classroom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stimulate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students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'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thinking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="005C3394" w:rsidRPr="00030D1F">
              <w:rPr>
                <w:rStyle w:val="normaltextrun"/>
                <w:rFonts w:asciiTheme="majorHAnsi" w:hAnsiTheme="majorHAnsi" w:cstheme="minorHAnsi"/>
              </w:rPr>
              <w:t>activities</w:t>
            </w:r>
            <w:proofErr w:type="spellEnd"/>
            <w:r w:rsidR="005C3394" w:rsidRPr="00030D1F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14:paraId="27233CCA" w14:textId="3ADA4C9C" w:rsidR="005C3394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is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able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analyse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evaluate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his/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her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teaching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effectively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. </w:t>
            </w:r>
          </w:p>
          <w:p w14:paraId="13EF8FE2" w14:textId="77777777" w:rsidR="002C2F3A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r w:rsidRPr="00030D1F">
              <w:rPr>
                <w:rStyle w:val="normaltextrun"/>
                <w:rFonts w:asciiTheme="majorHAnsi" w:hAnsiTheme="majorHAnsi" w:cstheme="minorHAnsi"/>
              </w:rPr>
              <w:t xml:space="preserve">Be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able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to plan,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implement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evaluate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his/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her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own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14:paraId="4D5DD437" w14:textId="35D0523C" w:rsidR="002C2F3A" w:rsidRPr="00030D1F" w:rsidRDefault="002C2F3A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is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able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to design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teaching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preparation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independently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adapt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it in a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meaningful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way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abilities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aptitudes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pupils</w:t>
            </w:r>
            <w:proofErr w:type="spellEnd"/>
          </w:p>
          <w:p w14:paraId="2669E1FE" w14:textId="77777777" w:rsidR="005C3394" w:rsidRPr="00030D1F" w:rsidRDefault="005C3394" w:rsidP="002C2F3A">
            <w:pPr>
              <w:pStyle w:val="Odstavekseznama"/>
              <w:spacing w:line="276" w:lineRule="auto"/>
              <w:ind w:left="360"/>
              <w:rPr>
                <w:rStyle w:val="normaltextrun"/>
                <w:rFonts w:asciiTheme="majorHAnsi" w:hAnsiTheme="majorHAnsi" w:cstheme="minorHAnsi"/>
              </w:rPr>
            </w:pPr>
          </w:p>
          <w:p w14:paraId="470F9FB2" w14:textId="77777777" w:rsidR="005C3394" w:rsidRPr="00030D1F" w:rsidRDefault="005C3394" w:rsidP="002C2F3A">
            <w:p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Reflection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:</w:t>
            </w:r>
          </w:p>
          <w:p w14:paraId="3D6E4203" w14:textId="77777777" w:rsidR="005C3394" w:rsidRPr="00030D1F" w:rsidRDefault="005C3394" w:rsidP="002C2F3A">
            <w:p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Student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:</w:t>
            </w:r>
          </w:p>
          <w:p w14:paraId="49E73878" w14:textId="37210A49" w:rsidR="005C3394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r w:rsidRPr="00030D1F">
              <w:rPr>
                <w:rStyle w:val="normaltextrun"/>
                <w:rFonts w:asciiTheme="majorHAnsi" w:hAnsiTheme="majorHAnsi" w:cstheme="minorHAnsi"/>
              </w:rPr>
              <w:t xml:space="preserve">Is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able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evaluate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his/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her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in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relation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to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objectives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set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and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achieved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. </w:t>
            </w:r>
          </w:p>
          <w:p w14:paraId="05C23F76" w14:textId="38994A0C" w:rsidR="00DB0B34" w:rsidRPr="00030D1F" w:rsidRDefault="005C3394" w:rsidP="00C12CE1">
            <w:pPr>
              <w:pStyle w:val="Odstavekseznama"/>
              <w:numPr>
                <w:ilvl w:val="0"/>
                <w:numId w:val="14"/>
              </w:numPr>
              <w:spacing w:line="276" w:lineRule="auto"/>
              <w:rPr>
                <w:rStyle w:val="normaltextrun"/>
                <w:rFonts w:asciiTheme="majorHAnsi" w:hAnsiTheme="majorHAnsi" w:cstheme="minorHAnsi"/>
              </w:rPr>
            </w:pP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Reflects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on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professional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work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on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basis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of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the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information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 xml:space="preserve"> </w:t>
            </w:r>
            <w:proofErr w:type="spellStart"/>
            <w:r w:rsidRPr="00030D1F">
              <w:rPr>
                <w:rStyle w:val="normaltextrun"/>
                <w:rFonts w:asciiTheme="majorHAnsi" w:hAnsiTheme="majorHAnsi" w:cstheme="minorHAnsi"/>
              </w:rPr>
              <w:t>gathered</w:t>
            </w:r>
            <w:proofErr w:type="spellEnd"/>
            <w:r w:rsidRPr="00030D1F">
              <w:rPr>
                <w:rStyle w:val="normaltextrun"/>
                <w:rFonts w:asciiTheme="majorHAnsi" w:hAnsiTheme="majorHAnsi" w:cstheme="minorHAnsi"/>
              </w:rPr>
              <w:t>.</w:t>
            </w:r>
          </w:p>
          <w:p w14:paraId="58F93227" w14:textId="7EB8E7D9" w:rsidR="00CD421F" w:rsidRPr="00030D1F" w:rsidRDefault="00CD421F" w:rsidP="00E5379A">
            <w:pPr>
              <w:spacing w:line="276" w:lineRule="auto"/>
              <w:rPr>
                <w:rStyle w:val="normaltextrun"/>
                <w:rFonts w:asciiTheme="majorHAnsi" w:eastAsiaTheme="minorEastAsia" w:hAnsiTheme="majorHAnsi" w:cstheme="minorHAnsi"/>
                <w:lang w:val="en-US"/>
              </w:rPr>
            </w:pPr>
          </w:p>
        </w:tc>
      </w:tr>
      <w:tr w:rsidR="000E024E" w:rsidRPr="00030D1F" w14:paraId="7DF4E37C" w14:textId="77777777" w:rsidTr="00FA772B">
        <w:trPr>
          <w:trHeight w:val="292"/>
        </w:trPr>
        <w:tc>
          <w:tcPr>
            <w:tcW w:w="472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30F8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6542E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E394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lang w:val="en-US"/>
              </w:rPr>
            </w:pPr>
          </w:p>
        </w:tc>
      </w:tr>
      <w:tr w:rsidR="000E024E" w:rsidRPr="00030D1F" w14:paraId="7790D959" w14:textId="77777777" w:rsidTr="00FA772B">
        <w:tc>
          <w:tcPr>
            <w:tcW w:w="47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B00AE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0C73A756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>Metode poučevanja in učenja:</w:t>
            </w:r>
          </w:p>
        </w:tc>
        <w:tc>
          <w:tcPr>
            <w:tcW w:w="142" w:type="dxa"/>
          </w:tcPr>
          <w:p w14:paraId="42C6D796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6E1831B3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</w:tc>
        <w:tc>
          <w:tcPr>
            <w:tcW w:w="48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E11D2A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  <w:lang w:val="en-GB"/>
              </w:rPr>
            </w:pPr>
          </w:p>
          <w:p w14:paraId="7E385818" w14:textId="77777777" w:rsidR="00CD421F" w:rsidRPr="00030D1F" w:rsidRDefault="00CD421F" w:rsidP="007F45A2">
            <w:pPr>
              <w:spacing w:line="276" w:lineRule="auto"/>
              <w:rPr>
                <w:rFonts w:asciiTheme="majorHAnsi" w:hAnsiTheme="majorHAnsi" w:cstheme="minorHAnsi"/>
                <w:b/>
                <w:lang w:val="en-GB"/>
              </w:rPr>
            </w:pPr>
            <w:r w:rsidRPr="00030D1F">
              <w:rPr>
                <w:rFonts w:asciiTheme="majorHAnsi" w:hAnsiTheme="majorHAnsi" w:cstheme="minorHAnsi"/>
                <w:b/>
                <w:lang w:val="en-GB"/>
              </w:rPr>
              <w:t>Learning and teaching methods:</w:t>
            </w:r>
          </w:p>
        </w:tc>
      </w:tr>
      <w:tr w:rsidR="009D7A95" w:rsidRPr="009D7A95" w14:paraId="2D6962AD" w14:textId="77777777" w:rsidTr="00FA772B">
        <w:trPr>
          <w:trHeight w:val="1114"/>
        </w:trPr>
        <w:tc>
          <w:tcPr>
            <w:tcW w:w="47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ECA0C" w14:textId="5AB8C1FF" w:rsidR="00D276FF" w:rsidRPr="009D7A95" w:rsidRDefault="002F1441" w:rsidP="00C12CE1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strike/>
              </w:rPr>
            </w:pPr>
            <w:r w:rsidRPr="009D7A95">
              <w:rPr>
                <w:rStyle w:val="normaltextrun"/>
                <w:rFonts w:asciiTheme="majorHAnsi" w:hAnsiTheme="majorHAnsi" w:cstheme="majorHAnsi"/>
                <w:bdr w:val="none" w:sz="0" w:space="0" w:color="auto" w:frame="1"/>
              </w:rPr>
              <w:t>ho</w:t>
            </w:r>
            <w:r w:rsidR="009E5716" w:rsidRPr="009D7A95">
              <w:rPr>
                <w:rStyle w:val="normaltextrun"/>
                <w:rFonts w:asciiTheme="majorHAnsi" w:hAnsiTheme="majorHAnsi" w:cstheme="majorHAnsi"/>
                <w:bdr w:val="none" w:sz="0" w:space="0" w:color="auto" w:frame="1"/>
              </w:rPr>
              <w:t>spitacije</w:t>
            </w:r>
            <w:r w:rsidR="00FA772B" w:rsidRPr="009D7A95">
              <w:rPr>
                <w:rStyle w:val="normaltextrun"/>
                <w:rFonts w:asciiTheme="majorHAnsi" w:hAnsiTheme="majorHAnsi" w:cstheme="majorHAnsi"/>
                <w:bdr w:val="none" w:sz="0" w:space="0" w:color="auto" w:frame="1"/>
              </w:rPr>
              <w:t xml:space="preserve">, nastopi </w:t>
            </w:r>
            <w:r w:rsidR="009E5716" w:rsidRPr="009D7A95">
              <w:rPr>
                <w:rStyle w:val="normaltextrun"/>
                <w:rFonts w:asciiTheme="majorHAnsi" w:hAnsiTheme="majorHAnsi" w:cstheme="majorHAnsi"/>
                <w:bdr w:val="none" w:sz="0" w:space="0" w:color="auto" w:frame="1"/>
              </w:rPr>
              <w:t xml:space="preserve"> in praktično delo v šoli</w:t>
            </w:r>
          </w:p>
          <w:p w14:paraId="611A1F46" w14:textId="0B901BFB" w:rsidR="00D276FF" w:rsidRPr="009D7A95" w:rsidRDefault="00D276FF" w:rsidP="00C12CE1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9D7A95">
              <w:rPr>
                <w:rFonts w:asciiTheme="majorHAnsi" w:hAnsiTheme="majorHAnsi" w:cstheme="majorHAnsi"/>
              </w:rPr>
              <w:t>ind</w:t>
            </w:r>
            <w:r w:rsidR="007D6E6D" w:rsidRPr="009D7A95">
              <w:rPr>
                <w:rFonts w:asciiTheme="majorHAnsi" w:hAnsiTheme="majorHAnsi" w:cstheme="majorHAnsi"/>
              </w:rPr>
              <w:t>ividualno in sodelovalno učenje</w:t>
            </w:r>
            <w:r w:rsidRPr="009D7A95">
              <w:rPr>
                <w:rFonts w:asciiTheme="majorHAnsi" w:hAnsiTheme="majorHAnsi" w:cstheme="majorHAnsi"/>
              </w:rPr>
              <w:t xml:space="preserve"> </w:t>
            </w:r>
          </w:p>
          <w:p w14:paraId="422EB671" w14:textId="12082092" w:rsidR="00D276FF" w:rsidRPr="009D7A95" w:rsidRDefault="007D6E6D" w:rsidP="00C12CE1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9D7A95">
              <w:rPr>
                <w:rFonts w:asciiTheme="majorHAnsi" w:hAnsiTheme="majorHAnsi" w:cstheme="majorHAnsi"/>
              </w:rPr>
              <w:t>izkustveno učenje</w:t>
            </w:r>
          </w:p>
          <w:p w14:paraId="1519EA1D" w14:textId="1F450DAA" w:rsidR="00D276FF" w:rsidRPr="009D7A95" w:rsidRDefault="007D6E6D" w:rsidP="00C12CE1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9D7A95">
              <w:rPr>
                <w:rFonts w:asciiTheme="majorHAnsi" w:hAnsiTheme="majorHAnsi" w:cstheme="majorHAnsi"/>
              </w:rPr>
              <w:t>obrnjeno učenje in poučevanje</w:t>
            </w:r>
          </w:p>
          <w:p w14:paraId="31126E5D" w14:textId="6B768A2F" w:rsidR="00D276FF" w:rsidRPr="009D7A95" w:rsidRDefault="00D276FF" w:rsidP="00C12CE1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</w:rPr>
            </w:pPr>
            <w:r w:rsidRPr="009D7A95">
              <w:rPr>
                <w:rFonts w:asciiTheme="majorHAnsi" w:hAnsiTheme="majorHAnsi" w:cstheme="majorHAnsi"/>
              </w:rPr>
              <w:t xml:space="preserve">vodenje </w:t>
            </w:r>
            <w:proofErr w:type="spellStart"/>
            <w:r w:rsidRPr="009D7A95">
              <w:rPr>
                <w:rFonts w:asciiTheme="majorHAnsi" w:hAnsiTheme="majorHAnsi" w:cstheme="majorHAnsi"/>
              </w:rPr>
              <w:t>portfolia</w:t>
            </w:r>
            <w:proofErr w:type="spellEnd"/>
            <w:r w:rsidRPr="009D7A95">
              <w:rPr>
                <w:rFonts w:asciiTheme="majorHAnsi" w:hAnsiTheme="majorHAnsi" w:cstheme="majorHAnsi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E403A5" w14:textId="77777777" w:rsidR="00D276FF" w:rsidRPr="009D7A95" w:rsidRDefault="00D276FF" w:rsidP="00D276FF">
            <w:pPr>
              <w:spacing w:line="276" w:lineRule="auto"/>
              <w:rPr>
                <w:rFonts w:asciiTheme="majorHAnsi" w:hAnsiTheme="majorHAnsi" w:cstheme="majorHAnsi"/>
              </w:rPr>
            </w:pPr>
          </w:p>
        </w:tc>
        <w:tc>
          <w:tcPr>
            <w:tcW w:w="4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B630F" w14:textId="7B3F073C" w:rsidR="00D276FF" w:rsidRPr="009D7A95" w:rsidRDefault="007D6E6D" w:rsidP="009E5716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9D7A95">
              <w:rPr>
                <w:rFonts w:asciiTheme="majorHAnsi" w:hAnsiTheme="majorHAnsi" w:cstheme="majorHAnsi"/>
                <w:lang w:val="en-GB"/>
              </w:rPr>
              <w:t>lesson observations</w:t>
            </w:r>
            <w:r w:rsidR="00FA772B" w:rsidRPr="009D7A95">
              <w:rPr>
                <w:rFonts w:asciiTheme="majorHAnsi" w:hAnsiTheme="majorHAnsi" w:cstheme="majorHAnsi"/>
                <w:lang w:val="en-GB"/>
              </w:rPr>
              <w:t xml:space="preserve">, </w:t>
            </w:r>
            <w:proofErr w:type="gramStart"/>
            <w:r w:rsidR="00FA772B" w:rsidRPr="009D7A95">
              <w:rPr>
                <w:rFonts w:asciiTheme="majorHAnsi" w:hAnsiTheme="majorHAnsi" w:cstheme="majorHAnsi"/>
                <w:lang w:val="en-GB"/>
              </w:rPr>
              <w:t xml:space="preserve">performances, </w:t>
            </w:r>
            <w:r w:rsidR="009E5716" w:rsidRPr="009D7A95">
              <w:rPr>
                <w:rFonts w:asciiTheme="majorHAnsi" w:hAnsiTheme="majorHAnsi" w:cstheme="majorHAnsi"/>
              </w:rPr>
              <w:t xml:space="preserve"> </w:t>
            </w:r>
            <w:r w:rsidR="009E5716" w:rsidRPr="009D7A95">
              <w:rPr>
                <w:rFonts w:asciiTheme="majorHAnsi" w:hAnsiTheme="majorHAnsi" w:cstheme="majorHAnsi"/>
                <w:lang w:val="en-GB"/>
              </w:rPr>
              <w:t>and</w:t>
            </w:r>
            <w:proofErr w:type="gramEnd"/>
            <w:r w:rsidR="009E5716" w:rsidRPr="009D7A95">
              <w:rPr>
                <w:rFonts w:asciiTheme="majorHAnsi" w:hAnsiTheme="majorHAnsi" w:cstheme="majorHAnsi"/>
                <w:lang w:val="en-GB"/>
              </w:rPr>
              <w:t xml:space="preserve"> practical work in school</w:t>
            </w:r>
          </w:p>
          <w:p w14:paraId="17E41B28" w14:textId="00D5CFD4" w:rsidR="00D276FF" w:rsidRPr="009D7A95" w:rsidRDefault="00D276FF" w:rsidP="00C12CE1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9D7A95">
              <w:rPr>
                <w:rFonts w:asciiTheme="majorHAnsi" w:hAnsiTheme="majorHAnsi" w:cstheme="majorHAnsi"/>
                <w:lang w:val="en-GB"/>
              </w:rPr>
              <w:t>indivi</w:t>
            </w:r>
            <w:r w:rsidR="007D6E6D" w:rsidRPr="009D7A95">
              <w:rPr>
                <w:rFonts w:asciiTheme="majorHAnsi" w:hAnsiTheme="majorHAnsi" w:cstheme="majorHAnsi"/>
                <w:lang w:val="en-GB"/>
              </w:rPr>
              <w:t>dual and collaborative learning</w:t>
            </w:r>
          </w:p>
          <w:p w14:paraId="24F285CE" w14:textId="11E1B44C" w:rsidR="00D276FF" w:rsidRPr="009D7A95" w:rsidRDefault="007D6E6D" w:rsidP="00C12CE1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9D7A95">
              <w:rPr>
                <w:rFonts w:asciiTheme="majorHAnsi" w:hAnsiTheme="majorHAnsi" w:cstheme="majorHAnsi"/>
                <w:lang w:val="en-GB"/>
              </w:rPr>
              <w:t>experiential learning</w:t>
            </w:r>
          </w:p>
          <w:p w14:paraId="3031B0BD" w14:textId="336B2628" w:rsidR="00D276FF" w:rsidRPr="009D7A95" w:rsidRDefault="00D276FF" w:rsidP="007D6E6D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9D7A95">
              <w:rPr>
                <w:rFonts w:asciiTheme="majorHAnsi" w:hAnsiTheme="majorHAnsi" w:cstheme="majorHAnsi"/>
                <w:lang w:val="en-GB"/>
              </w:rPr>
              <w:t>reverse lear</w:t>
            </w:r>
            <w:r w:rsidR="007D6E6D" w:rsidRPr="009D7A95">
              <w:rPr>
                <w:rFonts w:asciiTheme="majorHAnsi" w:hAnsiTheme="majorHAnsi" w:cstheme="majorHAnsi"/>
                <w:lang w:val="en-GB"/>
              </w:rPr>
              <w:t>ning and teaching</w:t>
            </w:r>
          </w:p>
          <w:p w14:paraId="62431CDC" w14:textId="0B615620" w:rsidR="00D276FF" w:rsidRPr="009D7A95" w:rsidRDefault="00D276FF" w:rsidP="00C12CE1">
            <w:pPr>
              <w:numPr>
                <w:ilvl w:val="0"/>
                <w:numId w:val="10"/>
              </w:numPr>
              <w:jc w:val="left"/>
              <w:rPr>
                <w:rFonts w:asciiTheme="majorHAnsi" w:hAnsiTheme="majorHAnsi" w:cstheme="majorHAnsi"/>
                <w:lang w:val="en-GB"/>
              </w:rPr>
            </w:pPr>
            <w:r w:rsidRPr="009D7A95">
              <w:rPr>
                <w:rFonts w:asciiTheme="majorHAnsi" w:hAnsiTheme="majorHAnsi" w:cstheme="majorHAnsi"/>
                <w:lang w:val="en-GB"/>
              </w:rPr>
              <w:t>managing a pedagogical practice portfolio.</w:t>
            </w:r>
          </w:p>
        </w:tc>
      </w:tr>
      <w:tr w:rsidR="00D276FF" w:rsidRPr="00030D1F" w14:paraId="31843D26" w14:textId="77777777" w:rsidTr="00FA772B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E398E2" w14:textId="77777777" w:rsidR="00D276FF" w:rsidRPr="00030D1F" w:rsidRDefault="00D276FF" w:rsidP="00D276FF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063297F2" w14:textId="77777777" w:rsidR="00D276FF" w:rsidRPr="00030D1F" w:rsidRDefault="00D276FF" w:rsidP="00D276FF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lastRenderedPageBreak/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E51904" w14:textId="77777777" w:rsidR="00D276FF" w:rsidRPr="00030D1F" w:rsidRDefault="00D276FF" w:rsidP="00D276FF">
            <w:pPr>
              <w:spacing w:line="276" w:lineRule="auto"/>
              <w:rPr>
                <w:rFonts w:asciiTheme="majorHAnsi" w:hAnsiTheme="majorHAnsi" w:cstheme="minorHAnsi"/>
              </w:rPr>
            </w:pPr>
            <w:r w:rsidRPr="00030D1F">
              <w:rPr>
                <w:rFonts w:asciiTheme="majorHAnsi" w:hAnsiTheme="majorHAnsi" w:cstheme="minorHAnsi"/>
              </w:rPr>
              <w:lastRenderedPageBreak/>
              <w:t>Delež (v %) /</w:t>
            </w:r>
          </w:p>
          <w:p w14:paraId="38D0560F" w14:textId="77777777" w:rsidR="00D276FF" w:rsidRPr="00030D1F" w:rsidRDefault="00D276FF" w:rsidP="00D276FF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proofErr w:type="spellStart"/>
            <w:r w:rsidRPr="00030D1F">
              <w:rPr>
                <w:rFonts w:asciiTheme="majorHAnsi" w:hAnsiTheme="majorHAnsi" w:cstheme="minorHAnsi"/>
              </w:rPr>
              <w:lastRenderedPageBreak/>
              <w:t>Weight</w:t>
            </w:r>
            <w:proofErr w:type="spellEnd"/>
            <w:r w:rsidRPr="00030D1F">
              <w:rPr>
                <w:rFonts w:asciiTheme="majorHAnsi" w:hAnsiTheme="majorHAnsi" w:cstheme="minorHAnsi"/>
              </w:rPr>
              <w:t xml:space="preserve"> (in %)</w:t>
            </w:r>
          </w:p>
        </w:tc>
        <w:tc>
          <w:tcPr>
            <w:tcW w:w="41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87F21" w14:textId="77777777" w:rsidR="00D276FF" w:rsidRPr="00030D1F" w:rsidRDefault="00D276FF" w:rsidP="00D276FF">
            <w:pPr>
              <w:spacing w:line="276" w:lineRule="auto"/>
              <w:rPr>
                <w:rFonts w:asciiTheme="majorHAnsi" w:hAnsiTheme="majorHAnsi" w:cstheme="minorHAnsi"/>
                <w:b/>
                <w:lang w:val="en-GB"/>
              </w:rPr>
            </w:pPr>
          </w:p>
          <w:p w14:paraId="4151B353" w14:textId="77777777" w:rsidR="00D276FF" w:rsidRPr="00030D1F" w:rsidRDefault="00D276FF" w:rsidP="00D276FF">
            <w:pPr>
              <w:spacing w:line="276" w:lineRule="auto"/>
              <w:rPr>
                <w:rFonts w:asciiTheme="majorHAnsi" w:hAnsiTheme="majorHAnsi" w:cstheme="minorHAnsi"/>
                <w:b/>
                <w:lang w:val="en-GB"/>
              </w:rPr>
            </w:pPr>
            <w:r w:rsidRPr="00030D1F">
              <w:rPr>
                <w:rFonts w:asciiTheme="majorHAnsi" w:hAnsiTheme="majorHAnsi" w:cstheme="minorHAnsi"/>
                <w:b/>
                <w:lang w:val="en-GB"/>
              </w:rPr>
              <w:lastRenderedPageBreak/>
              <w:t>Assessment:</w:t>
            </w:r>
          </w:p>
        </w:tc>
      </w:tr>
      <w:tr w:rsidR="00D276FF" w:rsidRPr="00030D1F" w14:paraId="09AEAE5F" w14:textId="77777777" w:rsidTr="00FA772B">
        <w:trPr>
          <w:trHeight w:val="797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2F1A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</w:rPr>
            </w:pPr>
            <w:r w:rsidRPr="00030D1F">
              <w:rPr>
                <w:rFonts w:asciiTheme="majorHAnsi" w:hAnsiTheme="majorHAnsi" w:cs="Calibri"/>
              </w:rPr>
              <w:lastRenderedPageBreak/>
              <w:t>Način (pisni izpit, ustno izpraševanje, naloge, projekt)</w:t>
            </w:r>
          </w:p>
          <w:p w14:paraId="6924D3B5" w14:textId="7D028C99" w:rsidR="00D276FF" w:rsidRDefault="00FA772B" w:rsidP="00D276FF">
            <w:pPr>
              <w:jc w:val="left"/>
              <w:rPr>
                <w:rFonts w:asciiTheme="majorHAnsi" w:hAnsiTheme="majorHAnsi"/>
              </w:rPr>
            </w:pPr>
            <w:r w:rsidRPr="00030D1F">
              <w:rPr>
                <w:rFonts w:asciiTheme="majorHAnsi" w:hAnsiTheme="majorHAnsi"/>
              </w:rPr>
              <w:t>Ocena je opisna: opravil/-a, ni opravi/-a prakse.</w:t>
            </w:r>
          </w:p>
          <w:p w14:paraId="1145C010" w14:textId="59AB8CC6" w:rsidR="00FA772B" w:rsidRPr="00EA68C3" w:rsidRDefault="00D90138" w:rsidP="00FA772B">
            <w:pPr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Pri oceni se upoštevajo: </w:t>
            </w:r>
          </w:p>
          <w:p w14:paraId="3BE5DF82" w14:textId="3B18026B" w:rsidR="00FA772B" w:rsidRPr="00EA68C3" w:rsidRDefault="00D90138" w:rsidP="00FA772B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opravljene</w:t>
            </w:r>
            <w:r w:rsidR="00FA772B" w:rsidRPr="00EA68C3">
              <w:rPr>
                <w:rFonts w:asciiTheme="majorHAnsi" w:hAnsiTheme="majorHAnsi"/>
              </w:rPr>
              <w:t xml:space="preserve"> in </w:t>
            </w:r>
            <w:r w:rsidR="006D6C86">
              <w:rPr>
                <w:rFonts w:asciiTheme="majorHAnsi" w:hAnsiTheme="majorHAnsi"/>
              </w:rPr>
              <w:t>predsavljene</w:t>
            </w:r>
            <w:r w:rsidR="00FA772B" w:rsidRPr="00EA68C3">
              <w:rPr>
                <w:rFonts w:asciiTheme="majorHAnsi" w:hAnsiTheme="majorHAnsi"/>
              </w:rPr>
              <w:t xml:space="preserve"> obveznostih,  skladno z dogovori;</w:t>
            </w:r>
          </w:p>
          <w:p w14:paraId="3228C988" w14:textId="4F74F38C" w:rsidR="00FA772B" w:rsidRDefault="00D90138" w:rsidP="009D7A95">
            <w:pPr>
              <w:pStyle w:val="Odstavekseznama"/>
              <w:numPr>
                <w:ilvl w:val="0"/>
                <w:numId w:val="8"/>
              </w:numPr>
              <w:jc w:val="left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oddana dokumentacij</w:t>
            </w:r>
            <w:r w:rsidR="00FA772B" w:rsidRPr="00EA68C3">
              <w:rPr>
                <w:rFonts w:asciiTheme="majorHAnsi" w:hAnsiTheme="majorHAnsi"/>
              </w:rPr>
              <w:t xml:space="preserve"> (poročilo o opravljenih praksi)</w:t>
            </w:r>
            <w:r w:rsidR="00CC5221">
              <w:rPr>
                <w:rFonts w:asciiTheme="majorHAnsi" w:hAnsiTheme="majorHAnsi"/>
              </w:rPr>
              <w:t>;</w:t>
            </w:r>
            <w:r w:rsidR="00FA772B">
              <w:rPr>
                <w:rFonts w:asciiTheme="majorHAnsi" w:hAnsiTheme="majorHAnsi"/>
              </w:rPr>
              <w:t>krajši pisni</w:t>
            </w:r>
            <w:r w:rsidR="00CC5221">
              <w:rPr>
                <w:rFonts w:asciiTheme="majorHAnsi" w:hAnsiTheme="majorHAnsi"/>
              </w:rPr>
              <w:t>h</w:t>
            </w:r>
            <w:r w:rsidR="00FA772B">
              <w:rPr>
                <w:rFonts w:asciiTheme="majorHAnsi" w:hAnsiTheme="majorHAnsi"/>
              </w:rPr>
              <w:t xml:space="preserve"> izdelki</w:t>
            </w:r>
            <w:r w:rsidR="00CC5221">
              <w:rPr>
                <w:rFonts w:asciiTheme="majorHAnsi" w:hAnsiTheme="majorHAnsi"/>
              </w:rPr>
              <w:t>h</w:t>
            </w:r>
            <w:r>
              <w:rPr>
                <w:rFonts w:asciiTheme="majorHAnsi" w:hAnsiTheme="majorHAnsi"/>
              </w:rPr>
              <w:t xml:space="preserve"> </w:t>
            </w:r>
            <w:r w:rsidR="00FA772B">
              <w:rPr>
                <w:rFonts w:asciiTheme="majorHAnsi" w:hAnsiTheme="majorHAnsi"/>
              </w:rPr>
              <w:t xml:space="preserve">(sprotni načrti, priprave, refleksije ipd.), ki so zbrani in urejeni v </w:t>
            </w:r>
            <w:proofErr w:type="spellStart"/>
            <w:r w:rsidR="00FA772B">
              <w:rPr>
                <w:rFonts w:asciiTheme="majorHAnsi" w:hAnsiTheme="majorHAnsi"/>
              </w:rPr>
              <w:t>portfoliu</w:t>
            </w:r>
            <w:proofErr w:type="spellEnd"/>
            <w:r w:rsidR="00FA772B">
              <w:rPr>
                <w:rFonts w:asciiTheme="majorHAnsi" w:hAnsiTheme="majorHAnsi"/>
              </w:rPr>
              <w:t xml:space="preserve"> prakse.</w:t>
            </w:r>
          </w:p>
          <w:p w14:paraId="34B3F2EB" w14:textId="54B0103C" w:rsidR="00D276FF" w:rsidRPr="009D7A95" w:rsidRDefault="00D276FF" w:rsidP="009D7A95">
            <w:pPr>
              <w:jc w:val="left"/>
              <w:rPr>
                <w:rFonts w:asciiTheme="majorHAnsi" w:hAnsiTheme="majorHAnsi"/>
              </w:rPr>
            </w:pP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F574F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lang w:val="it-IT"/>
              </w:rPr>
            </w:pPr>
          </w:p>
          <w:p w14:paraId="151535D0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lang w:val="it-IT"/>
              </w:rPr>
            </w:pPr>
          </w:p>
          <w:p w14:paraId="69BE244F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lang w:val="it-IT"/>
              </w:rPr>
            </w:pPr>
          </w:p>
          <w:p w14:paraId="3E83C9EF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lang w:val="en-GB"/>
              </w:rPr>
            </w:pPr>
            <w:r w:rsidRPr="00030D1F">
              <w:rPr>
                <w:rFonts w:asciiTheme="majorHAnsi" w:hAnsiTheme="majorHAnsi" w:cs="Calibri"/>
                <w:lang w:val="en-GB"/>
              </w:rPr>
              <w:t>100%</w:t>
            </w:r>
          </w:p>
          <w:p w14:paraId="60E6AA7E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b/>
                <w:lang w:val="en-GB"/>
              </w:rPr>
            </w:pPr>
          </w:p>
          <w:p w14:paraId="0C27875B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b/>
                <w:lang w:val="en-GB"/>
              </w:rPr>
            </w:pPr>
          </w:p>
          <w:p w14:paraId="638070E5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b/>
                <w:lang w:val="en-GB"/>
              </w:rPr>
            </w:pPr>
          </w:p>
          <w:p w14:paraId="5177DBEE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b/>
                <w:lang w:val="en-GB"/>
              </w:rPr>
            </w:pPr>
          </w:p>
          <w:p w14:paraId="7E3D1206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b/>
                <w:lang w:val="en-GB"/>
              </w:rPr>
            </w:pPr>
          </w:p>
          <w:p w14:paraId="4F904CB7" w14:textId="3C4FB2DF" w:rsidR="00D276FF" w:rsidRPr="00030D1F" w:rsidRDefault="00D276FF" w:rsidP="00D276FF">
            <w:pPr>
              <w:spacing w:line="276" w:lineRule="auto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4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64D9" w14:textId="77777777" w:rsidR="00D276FF" w:rsidRPr="00030D1F" w:rsidRDefault="00D276FF" w:rsidP="00D276FF">
            <w:pPr>
              <w:jc w:val="left"/>
              <w:rPr>
                <w:rFonts w:asciiTheme="majorHAnsi" w:hAnsiTheme="majorHAnsi" w:cs="Calibri"/>
                <w:lang w:val="en-GB"/>
              </w:rPr>
            </w:pPr>
            <w:r w:rsidRPr="00030D1F">
              <w:rPr>
                <w:rFonts w:asciiTheme="majorHAnsi" w:hAnsiTheme="majorHAnsi" w:cs="Calibri"/>
                <w:lang w:val="en-GB"/>
              </w:rPr>
              <w:t>Type (examination, oral, coursework, project):</w:t>
            </w:r>
          </w:p>
          <w:p w14:paraId="1FCE8544" w14:textId="443CF822" w:rsidR="00D276FF" w:rsidRDefault="00FA772B" w:rsidP="00D276FF">
            <w:pPr>
              <w:jc w:val="left"/>
              <w:rPr>
                <w:rFonts w:asciiTheme="majorHAnsi" w:hAnsiTheme="majorHAnsi"/>
                <w:lang w:val="en-GB"/>
              </w:rPr>
            </w:pPr>
            <w:r w:rsidRPr="00030D1F">
              <w:rPr>
                <w:rFonts w:asciiTheme="majorHAnsi" w:hAnsiTheme="majorHAnsi"/>
                <w:lang w:val="en-GB"/>
              </w:rPr>
              <w:t>The grade is descriptive: pedagogical practice passed/ failed</w:t>
            </w:r>
          </w:p>
          <w:p w14:paraId="7207F9EE" w14:textId="77777777" w:rsidR="00CC5221" w:rsidRPr="00030D1F" w:rsidRDefault="00CC5221" w:rsidP="00D276FF">
            <w:pPr>
              <w:jc w:val="left"/>
              <w:rPr>
                <w:rFonts w:asciiTheme="majorHAnsi" w:hAnsiTheme="majorHAnsi" w:cs="Calibri"/>
                <w:lang w:val="en-GB"/>
              </w:rPr>
            </w:pPr>
          </w:p>
          <w:p w14:paraId="2C3D4A07" w14:textId="77777777" w:rsidR="00CC5221" w:rsidRPr="00CC5221" w:rsidRDefault="00CC5221" w:rsidP="00CC5221">
            <w:pPr>
              <w:jc w:val="left"/>
              <w:rPr>
                <w:rFonts w:asciiTheme="majorHAnsi" w:hAnsiTheme="majorHAnsi" w:cs="Calibri"/>
                <w:lang w:val="en-GB"/>
              </w:rPr>
            </w:pPr>
            <w:r w:rsidRPr="00CC5221">
              <w:rPr>
                <w:rFonts w:asciiTheme="majorHAnsi" w:hAnsiTheme="majorHAnsi" w:cs="Calibri"/>
                <w:lang w:val="en-GB"/>
              </w:rPr>
              <w:t>The assessment is based on:</w:t>
            </w:r>
          </w:p>
          <w:p w14:paraId="464DB8A6" w14:textId="77777777" w:rsidR="00CC5221" w:rsidRPr="00CC5221" w:rsidRDefault="00CC5221" w:rsidP="00CC5221">
            <w:pPr>
              <w:jc w:val="left"/>
              <w:rPr>
                <w:rFonts w:asciiTheme="majorHAnsi" w:hAnsiTheme="majorHAnsi" w:cs="Calibri"/>
                <w:lang w:val="en-GB"/>
              </w:rPr>
            </w:pPr>
            <w:r w:rsidRPr="00CC5221">
              <w:rPr>
                <w:rFonts w:asciiTheme="majorHAnsi" w:hAnsiTheme="majorHAnsi" w:cs="Calibri"/>
                <w:lang w:val="en-GB"/>
              </w:rPr>
              <w:t>- commitments performed and presented, in accordance with the agreements;</w:t>
            </w:r>
          </w:p>
          <w:p w14:paraId="2EB1846F" w14:textId="5F27A740" w:rsidR="00CC5221" w:rsidRPr="00CC5221" w:rsidRDefault="00CC5221" w:rsidP="00CC5221">
            <w:pPr>
              <w:jc w:val="left"/>
              <w:rPr>
                <w:rFonts w:asciiTheme="majorHAnsi" w:hAnsiTheme="majorHAnsi" w:cs="Calibri"/>
                <w:lang w:val="en-GB"/>
              </w:rPr>
            </w:pPr>
            <w:r>
              <w:rPr>
                <w:rFonts w:asciiTheme="majorHAnsi" w:hAnsiTheme="majorHAnsi" w:cs="Calibri"/>
                <w:lang w:val="en-GB"/>
              </w:rPr>
              <w:t xml:space="preserve">- </w:t>
            </w:r>
            <w:r w:rsidRPr="00CC5221">
              <w:rPr>
                <w:rFonts w:asciiTheme="majorHAnsi" w:hAnsiTheme="majorHAnsi" w:cs="Calibri"/>
                <w:lang w:val="en-GB"/>
              </w:rPr>
              <w:t>submitted documentation (report on completed internships);</w:t>
            </w:r>
          </w:p>
          <w:p w14:paraId="06971CD3" w14:textId="2011EC57" w:rsidR="00D276FF" w:rsidRPr="009D7A95" w:rsidRDefault="00CC5221" w:rsidP="009D7A95">
            <w:pPr>
              <w:jc w:val="left"/>
              <w:rPr>
                <w:rFonts w:asciiTheme="majorHAnsi" w:hAnsiTheme="majorHAnsi" w:cs="Calibri"/>
                <w:lang w:val="en-GB"/>
              </w:rPr>
            </w:pPr>
            <w:r w:rsidRPr="00CC5221">
              <w:rPr>
                <w:rFonts w:asciiTheme="majorHAnsi" w:hAnsiTheme="majorHAnsi" w:cs="Calibri"/>
                <w:lang w:val="en-GB"/>
              </w:rPr>
              <w:t>- shorter written products (real-time plans, preparations, reflections, etc.) that are collected and arranged in the portfolio of the practice.</w:t>
            </w:r>
          </w:p>
        </w:tc>
      </w:tr>
      <w:tr w:rsidR="00D276FF" w:rsidRPr="00030D1F" w14:paraId="6654BC32" w14:textId="77777777" w:rsidTr="00FA772B">
        <w:tc>
          <w:tcPr>
            <w:tcW w:w="969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F701D" w14:textId="77777777" w:rsidR="00D276FF" w:rsidRPr="00030D1F" w:rsidRDefault="00D276FF" w:rsidP="00D276FF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</w:p>
          <w:p w14:paraId="685ADFE3" w14:textId="77777777" w:rsidR="00D276FF" w:rsidRPr="00030D1F" w:rsidRDefault="00D276FF" w:rsidP="00D276FF">
            <w:pPr>
              <w:spacing w:line="276" w:lineRule="auto"/>
              <w:rPr>
                <w:rFonts w:asciiTheme="majorHAnsi" w:hAnsiTheme="majorHAnsi" w:cstheme="minorHAnsi"/>
                <w:b/>
              </w:rPr>
            </w:pPr>
            <w:r w:rsidRPr="00030D1F">
              <w:rPr>
                <w:rFonts w:asciiTheme="majorHAnsi" w:hAnsiTheme="majorHAnsi" w:cstheme="minorHAnsi"/>
                <w:b/>
              </w:rPr>
              <w:t xml:space="preserve">Reference nosilca /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Lecturer's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 </w:t>
            </w:r>
            <w:proofErr w:type="spellStart"/>
            <w:r w:rsidRPr="00030D1F">
              <w:rPr>
                <w:rFonts w:asciiTheme="majorHAnsi" w:hAnsiTheme="majorHAnsi" w:cstheme="minorHAnsi"/>
                <w:b/>
              </w:rPr>
              <w:t>references</w:t>
            </w:r>
            <w:proofErr w:type="spellEnd"/>
            <w:r w:rsidRPr="00030D1F">
              <w:rPr>
                <w:rFonts w:asciiTheme="majorHAnsi" w:hAnsiTheme="majorHAnsi" w:cstheme="minorHAnsi"/>
                <w:b/>
              </w:rPr>
              <w:t xml:space="preserve">: </w:t>
            </w:r>
          </w:p>
        </w:tc>
      </w:tr>
      <w:tr w:rsidR="00D276FF" w:rsidRPr="00030D1F" w14:paraId="7EC786EE" w14:textId="77777777" w:rsidTr="00FA772B">
        <w:tc>
          <w:tcPr>
            <w:tcW w:w="9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4095" w14:textId="77777777" w:rsidR="008E49A4" w:rsidRDefault="008E49A4" w:rsidP="009D7A95">
            <w:pPr>
              <w:pStyle w:val="Odstavekseznama"/>
              <w:ind w:left="360"/>
              <w:jc w:val="left"/>
              <w:rPr>
                <w:rFonts w:asciiTheme="majorHAnsi" w:hAnsiTheme="majorHAnsi" w:cstheme="majorHAnsi"/>
                <w:color w:val="000000"/>
              </w:rPr>
            </w:pPr>
          </w:p>
          <w:p w14:paraId="293FB690" w14:textId="77777777" w:rsidR="008E49A4" w:rsidRDefault="008E49A4" w:rsidP="008E49A4">
            <w:pPr>
              <w:pStyle w:val="Odstavekseznama"/>
              <w:numPr>
                <w:ilvl w:val="0"/>
                <w:numId w:val="24"/>
              </w:numPr>
              <w:jc w:val="left"/>
              <w:rPr>
                <w:rFonts w:asciiTheme="majorHAnsi" w:hAnsiTheme="majorHAnsi" w:cstheme="majorHAnsi"/>
                <w:color w:val="000000"/>
              </w:rPr>
            </w:pPr>
            <w:r w:rsidRPr="009D7A95">
              <w:rPr>
                <w:rFonts w:asciiTheme="majorHAnsi" w:hAnsiTheme="majorHAnsi" w:cstheme="majorHAnsi"/>
                <w:color w:val="000000"/>
              </w:rPr>
              <w:t xml:space="preserve">DOZ, Daniel, SLIŠKO, Josip.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The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cognitive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reflection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test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and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students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’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achievements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in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mathematics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and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physics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>. 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European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journal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of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science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and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mathematics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education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>. 2024, vol. 12, no. 1, str. 85-96, tabele, graf. prikazi. ISSN 2301-251X. </w:t>
            </w:r>
            <w:hyperlink r:id="rId10" w:tgtFrame="_blank" w:history="1">
              <w:r w:rsidRPr="008E49A4">
                <w:rPr>
                  <w:rStyle w:val="Hiperpovezava"/>
                  <w:rFonts w:asciiTheme="majorHAnsi" w:hAnsiTheme="majorHAnsi" w:cstheme="majorHAnsi"/>
                  <w:color w:val="156BFF"/>
                </w:rPr>
                <w:t>https://www.scimath.net/download/the-cognitive-reflection-test-and-students-achievements-in-mathematics-and-physics-13832.pdf</w:t>
              </w:r>
            </w:hyperlink>
            <w:r w:rsidRPr="009D7A95">
              <w:rPr>
                <w:rFonts w:asciiTheme="majorHAnsi" w:hAnsiTheme="majorHAnsi" w:cstheme="majorHAnsi"/>
                <w:color w:val="000000"/>
              </w:rPr>
              <w:t xml:space="preserve">, </w:t>
            </w:r>
          </w:p>
          <w:p w14:paraId="27851D14" w14:textId="640830A9" w:rsidR="008E49A4" w:rsidRPr="009D7A95" w:rsidRDefault="008E49A4" w:rsidP="009D7A95">
            <w:pPr>
              <w:pStyle w:val="Odstavekseznama"/>
              <w:numPr>
                <w:ilvl w:val="0"/>
                <w:numId w:val="24"/>
              </w:numPr>
              <w:jc w:val="left"/>
              <w:rPr>
                <w:rFonts w:asciiTheme="majorHAnsi" w:hAnsiTheme="majorHAnsi" w:cstheme="majorHAnsi"/>
                <w:color w:val="000000"/>
              </w:rPr>
            </w:pPr>
            <w:r w:rsidRPr="009D7A95">
              <w:rPr>
                <w:rFonts w:asciiTheme="majorHAnsi" w:hAnsiTheme="majorHAnsi" w:cstheme="majorHAnsi"/>
                <w:color w:val="000000"/>
              </w:rPr>
              <w:t xml:space="preserve">DOZ, Daniel, FELDA, Darjo, COTIČ, Mara. A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composed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mathematics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grade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of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academic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knowledge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,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project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work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,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and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homework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: a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fuzzy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logic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color w:val="000000"/>
              </w:rPr>
              <w:t>approach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>. 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Facta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Universitatis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.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Series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,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Teaching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,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Learning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and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Teacher</w:t>
            </w:r>
            <w:proofErr w:type="spellEnd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 xml:space="preserve"> </w:t>
            </w:r>
            <w:proofErr w:type="spellStart"/>
            <w:r w:rsidRPr="009D7A95">
              <w:rPr>
                <w:rFonts w:asciiTheme="majorHAnsi" w:hAnsiTheme="majorHAnsi" w:cstheme="majorHAnsi"/>
                <w:i/>
                <w:iCs/>
                <w:color w:val="000000"/>
              </w:rPr>
              <w:t>Education</w:t>
            </w:r>
            <w:proofErr w:type="spellEnd"/>
            <w:r w:rsidRPr="009D7A95">
              <w:rPr>
                <w:rFonts w:asciiTheme="majorHAnsi" w:hAnsiTheme="majorHAnsi" w:cstheme="majorHAnsi"/>
                <w:color w:val="000000"/>
              </w:rPr>
              <w:t>. 2023, vol. 7, no. 1, str. 95-102, graf. prikazi. ISSN 2560-4619. </w:t>
            </w:r>
            <w:hyperlink r:id="rId11" w:tgtFrame="_blank" w:history="1">
              <w:r w:rsidRPr="008E49A4">
                <w:rPr>
                  <w:rStyle w:val="Hiperpovezava"/>
                  <w:rFonts w:asciiTheme="majorHAnsi" w:hAnsiTheme="majorHAnsi" w:cstheme="majorHAnsi"/>
                  <w:color w:val="156BFF"/>
                </w:rPr>
                <w:t>http://casopisi.junis.ni.ac.rs/index.php/FUTeachLearnTeachEd/article/view/11140/4904</w:t>
              </w:r>
            </w:hyperlink>
            <w:r w:rsidRPr="009D7A95">
              <w:rPr>
                <w:rFonts w:asciiTheme="majorHAnsi" w:hAnsiTheme="majorHAnsi" w:cstheme="majorHAnsi"/>
                <w:color w:val="000000"/>
              </w:rPr>
              <w:t>, DOI: </w:t>
            </w:r>
            <w:hyperlink r:id="rId12" w:tgtFrame="_blank" w:history="1">
              <w:r w:rsidRPr="008E49A4">
                <w:rPr>
                  <w:rStyle w:val="Hiperpovezava"/>
                  <w:rFonts w:asciiTheme="majorHAnsi" w:hAnsiTheme="majorHAnsi" w:cstheme="majorHAnsi"/>
                  <w:color w:val="156BFF"/>
                </w:rPr>
                <w:t>10.22190/FUTLTE220926010D</w:t>
              </w:r>
            </w:hyperlink>
            <w:r w:rsidRPr="009D7A95">
              <w:rPr>
                <w:rFonts w:asciiTheme="majorHAnsi" w:hAnsiTheme="majorHAnsi" w:cstheme="majorHAnsi"/>
                <w:color w:val="000000"/>
              </w:rPr>
              <w:t xml:space="preserve">. </w:t>
            </w:r>
          </w:p>
          <w:p w14:paraId="38B94E8D" w14:textId="77777777" w:rsidR="008E49A4" w:rsidRPr="00C0497E" w:rsidRDefault="008E49A4" w:rsidP="008E49A4">
            <w:pPr>
              <w:pStyle w:val="Odstavekseznama"/>
              <w:numPr>
                <w:ilvl w:val="0"/>
                <w:numId w:val="24"/>
              </w:numPr>
              <w:jc w:val="left"/>
              <w:rPr>
                <w:rFonts w:asciiTheme="majorHAnsi" w:eastAsia="Times New Roman" w:hAnsiTheme="majorHAnsi" w:cstheme="majorHAnsi"/>
                <w:color w:val="000000"/>
                <w:lang w:eastAsia="sl-SI"/>
              </w:rPr>
            </w:pPr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DOZ, Daniel, FELDA, Darjo, COTIČ, Mara.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High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school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students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’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attitudes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towards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geometry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 :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an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exploratory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factor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analysis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. 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Cypriot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journal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of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educational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sciences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.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June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 2022, vol. 17, no. 6, str. 2090-2104, tabele. ISSN 1305-905X. </w:t>
            </w:r>
            <w:hyperlink r:id="rId13" w:tgtFrame="_blank" w:history="1">
              <w:r w:rsidRPr="00C0497E">
                <w:rPr>
                  <w:rFonts w:asciiTheme="majorHAnsi" w:eastAsia="Times New Roman" w:hAnsiTheme="majorHAnsi" w:cstheme="majorHAnsi"/>
                  <w:color w:val="156BFF"/>
                  <w:u w:val="single"/>
                  <w:lang w:eastAsia="sl-SI"/>
                </w:rPr>
                <w:t>https://un-pub.eu/ojs/index.php/cjes/issue/view/444</w:t>
              </w:r>
            </w:hyperlink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, DOI: </w:t>
            </w:r>
            <w:hyperlink r:id="rId14" w:tgtFrame="_blank" w:history="1">
              <w:r w:rsidRPr="00C0497E">
                <w:rPr>
                  <w:rFonts w:asciiTheme="majorHAnsi" w:eastAsia="Times New Roman" w:hAnsiTheme="majorHAnsi" w:cstheme="majorHAnsi"/>
                  <w:color w:val="156BFF"/>
                  <w:u w:val="single"/>
                  <w:lang w:eastAsia="sl-SI"/>
                </w:rPr>
                <w:t>10.18844/cjes.v17i6.7504</w:t>
              </w:r>
            </w:hyperlink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. </w:t>
            </w:r>
          </w:p>
          <w:p w14:paraId="3807393C" w14:textId="77777777" w:rsidR="008E49A4" w:rsidRPr="00C0497E" w:rsidRDefault="008E49A4" w:rsidP="008E49A4">
            <w:pPr>
              <w:pStyle w:val="Odstavekseznama"/>
              <w:numPr>
                <w:ilvl w:val="0"/>
                <w:numId w:val="24"/>
              </w:numPr>
              <w:jc w:val="left"/>
              <w:rPr>
                <w:rFonts w:asciiTheme="majorHAnsi" w:eastAsia="Times New Roman" w:hAnsiTheme="majorHAnsi" w:cstheme="majorHAnsi"/>
                <w:color w:val="000000"/>
                <w:lang w:eastAsia="sl-SI"/>
              </w:rPr>
            </w:pPr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DOZ, Daniel, FELDA, Darjo, COTIČ, Mara. Učenje in poučevanje evklidske geometrije : nekoč, danes in jutri. V: ISTENIČ, Andreja (ur.), et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al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. </w:t>
            </w:r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Vzgoja in izobraževanje med preteklostjo in prihodnostjo =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Upbringing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and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education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between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the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past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and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the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future</w:t>
            </w:r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. Koper: Založba Univerze na Primorskem, 2023. Str. 391-409,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ilustr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. Knjižnica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Ludus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.</w:t>
            </w:r>
          </w:p>
          <w:p w14:paraId="082B8D9D" w14:textId="77777777" w:rsidR="008E49A4" w:rsidRPr="00C0497E" w:rsidRDefault="008E49A4" w:rsidP="008E49A4">
            <w:pPr>
              <w:pStyle w:val="Odstavekseznama"/>
              <w:ind w:left="360"/>
              <w:jc w:val="left"/>
              <w:rPr>
                <w:rFonts w:asciiTheme="majorHAnsi" w:eastAsia="Times New Roman" w:hAnsiTheme="majorHAnsi" w:cstheme="majorHAnsi"/>
                <w:color w:val="000000"/>
                <w:lang w:eastAsia="sl-SI"/>
              </w:rPr>
            </w:pPr>
          </w:p>
          <w:p w14:paraId="09E47936" w14:textId="77777777" w:rsidR="008E49A4" w:rsidRPr="00C0497E" w:rsidRDefault="008E49A4" w:rsidP="008E49A4">
            <w:pPr>
              <w:pStyle w:val="Odstavekseznama"/>
              <w:ind w:left="360"/>
              <w:jc w:val="left"/>
              <w:rPr>
                <w:rFonts w:asciiTheme="majorHAnsi" w:eastAsia="Times New Roman" w:hAnsiTheme="majorHAnsi" w:cstheme="majorHAnsi"/>
                <w:color w:val="000000"/>
                <w:lang w:eastAsia="sl-SI"/>
              </w:rPr>
            </w:pPr>
          </w:p>
          <w:p w14:paraId="1D0AB06F" w14:textId="77777777" w:rsidR="008E49A4" w:rsidRPr="00C0497E" w:rsidRDefault="008E49A4" w:rsidP="008E49A4">
            <w:pPr>
              <w:pStyle w:val="Odstavekseznama"/>
              <w:numPr>
                <w:ilvl w:val="0"/>
                <w:numId w:val="24"/>
              </w:numPr>
              <w:jc w:val="left"/>
              <w:rPr>
                <w:rFonts w:asciiTheme="majorHAnsi" w:hAnsiTheme="majorHAnsi" w:cstheme="majorHAnsi"/>
              </w:rPr>
            </w:pPr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BONE, Jerneja, DOZ, Daniel. Uporaba geometrijskega orodja v učbenikih nekoč in danes. V: ISTENIČ, Andreja (ur.), et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al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. </w:t>
            </w:r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Vzgoja in izobraževanje med preteklostjo in prihodnostjo =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Upbringing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and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education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between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the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past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and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>the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i/>
                <w:iCs/>
                <w:color w:val="000000"/>
                <w:lang w:eastAsia="sl-SI"/>
              </w:rPr>
              <w:t xml:space="preserve"> future</w:t>
            </w:r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. Koper: Založba Univerze na Primorskem, 2023. Str. 427-445,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ilustr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. Knjižnica </w:t>
            </w:r>
            <w:proofErr w:type="spellStart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>Ludus</w:t>
            </w:r>
            <w:proofErr w:type="spellEnd"/>
            <w:r w:rsidRPr="00C0497E">
              <w:rPr>
                <w:rFonts w:asciiTheme="majorHAnsi" w:eastAsia="Times New Roman" w:hAnsiTheme="majorHAnsi" w:cstheme="majorHAnsi"/>
                <w:color w:val="000000"/>
                <w:lang w:eastAsia="sl-SI"/>
              </w:rPr>
              <w:t xml:space="preserve">, </w:t>
            </w:r>
          </w:p>
          <w:p w14:paraId="26E86E50" w14:textId="5FCCA386" w:rsidR="00D276FF" w:rsidRPr="00BC3D25" w:rsidRDefault="00D276FF" w:rsidP="009D7A95">
            <w:pPr>
              <w:pStyle w:val="Odstavekseznama"/>
              <w:numPr>
                <w:ilvl w:val="0"/>
                <w:numId w:val="24"/>
              </w:numPr>
              <w:jc w:val="left"/>
              <w:rPr>
                <w:rFonts w:asciiTheme="majorHAnsi" w:hAnsiTheme="majorHAnsi" w:cstheme="minorHAnsi"/>
              </w:rPr>
            </w:pPr>
          </w:p>
        </w:tc>
      </w:tr>
    </w:tbl>
    <w:p w14:paraId="03EFCA41" w14:textId="77777777" w:rsidR="00114F03" w:rsidRPr="00030D1F" w:rsidRDefault="00114F03" w:rsidP="007F45A2">
      <w:pPr>
        <w:spacing w:line="276" w:lineRule="auto"/>
        <w:rPr>
          <w:rFonts w:asciiTheme="majorHAnsi" w:hAnsiTheme="majorHAnsi" w:cstheme="minorHAnsi"/>
        </w:rPr>
      </w:pPr>
    </w:p>
    <w:p w14:paraId="5F96A722" w14:textId="77777777" w:rsidR="004A41CC" w:rsidRPr="00030D1F" w:rsidRDefault="004A41CC" w:rsidP="007F45A2">
      <w:pPr>
        <w:spacing w:line="276" w:lineRule="auto"/>
        <w:rPr>
          <w:rFonts w:asciiTheme="majorHAnsi" w:hAnsiTheme="majorHAnsi" w:cstheme="minorHAnsi"/>
        </w:rPr>
      </w:pPr>
    </w:p>
    <w:sectPr w:rsidR="004A41CC" w:rsidRPr="00030D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F3571"/>
    <w:multiLevelType w:val="hybridMultilevel"/>
    <w:tmpl w:val="EBBE93EC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D274D1"/>
    <w:multiLevelType w:val="hybridMultilevel"/>
    <w:tmpl w:val="69E631AA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E13D16"/>
    <w:multiLevelType w:val="hybridMultilevel"/>
    <w:tmpl w:val="5F2C7B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BC6540"/>
    <w:multiLevelType w:val="hybridMultilevel"/>
    <w:tmpl w:val="04F6921E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4466CF3"/>
    <w:multiLevelType w:val="hybridMultilevel"/>
    <w:tmpl w:val="E2C671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F210B"/>
    <w:multiLevelType w:val="hybridMultilevel"/>
    <w:tmpl w:val="33CEDB80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021707"/>
    <w:multiLevelType w:val="hybridMultilevel"/>
    <w:tmpl w:val="36329C72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CF56EDD"/>
    <w:multiLevelType w:val="hybridMultilevel"/>
    <w:tmpl w:val="B80C4B0C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EC7F19"/>
    <w:multiLevelType w:val="hybridMultilevel"/>
    <w:tmpl w:val="520E52EE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E55E1E"/>
    <w:multiLevelType w:val="hybridMultilevel"/>
    <w:tmpl w:val="30B05510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84FE7"/>
    <w:multiLevelType w:val="hybridMultilevel"/>
    <w:tmpl w:val="532AD6B0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3312E38"/>
    <w:multiLevelType w:val="hybridMultilevel"/>
    <w:tmpl w:val="8D4E80B8"/>
    <w:lvl w:ilvl="0" w:tplc="67362184">
      <w:start w:val="2"/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2" w15:restartNumberingAfterBreak="0">
    <w:nsid w:val="34957120"/>
    <w:multiLevelType w:val="hybridMultilevel"/>
    <w:tmpl w:val="34F2854E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8415C0C"/>
    <w:multiLevelType w:val="hybridMultilevel"/>
    <w:tmpl w:val="6C985F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8682704"/>
    <w:multiLevelType w:val="hybridMultilevel"/>
    <w:tmpl w:val="0DFAAE74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AC7161"/>
    <w:multiLevelType w:val="hybridMultilevel"/>
    <w:tmpl w:val="F1E2F4A8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84F3767"/>
    <w:multiLevelType w:val="hybridMultilevel"/>
    <w:tmpl w:val="508808B2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A0244C1"/>
    <w:multiLevelType w:val="hybridMultilevel"/>
    <w:tmpl w:val="D0CA6F64"/>
    <w:lvl w:ilvl="0" w:tplc="77CA248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AE002F4"/>
    <w:multiLevelType w:val="hybridMultilevel"/>
    <w:tmpl w:val="018A79CC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F706F7"/>
    <w:multiLevelType w:val="hybridMultilevel"/>
    <w:tmpl w:val="A6FEC698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C4BC7"/>
    <w:multiLevelType w:val="hybridMultilevel"/>
    <w:tmpl w:val="A7641BCE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E41DBC"/>
    <w:multiLevelType w:val="hybridMultilevel"/>
    <w:tmpl w:val="DD7A28DC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96400B"/>
    <w:multiLevelType w:val="hybridMultilevel"/>
    <w:tmpl w:val="346ED6F8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F646DA0"/>
    <w:multiLevelType w:val="hybridMultilevel"/>
    <w:tmpl w:val="BF640C8A"/>
    <w:lvl w:ilvl="0" w:tplc="67362184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3"/>
  </w:num>
  <w:num w:numId="5">
    <w:abstractNumId w:val="0"/>
  </w:num>
  <w:num w:numId="6">
    <w:abstractNumId w:val="23"/>
  </w:num>
  <w:num w:numId="7">
    <w:abstractNumId w:val="6"/>
  </w:num>
  <w:num w:numId="8">
    <w:abstractNumId w:val="11"/>
  </w:num>
  <w:num w:numId="9">
    <w:abstractNumId w:val="7"/>
  </w:num>
  <w:num w:numId="10">
    <w:abstractNumId w:val="17"/>
  </w:num>
  <w:num w:numId="11">
    <w:abstractNumId w:val="12"/>
  </w:num>
  <w:num w:numId="12">
    <w:abstractNumId w:val="14"/>
  </w:num>
  <w:num w:numId="13">
    <w:abstractNumId w:val="19"/>
  </w:num>
  <w:num w:numId="14">
    <w:abstractNumId w:val="18"/>
  </w:num>
  <w:num w:numId="15">
    <w:abstractNumId w:val="15"/>
  </w:num>
  <w:num w:numId="16">
    <w:abstractNumId w:val="10"/>
  </w:num>
  <w:num w:numId="17">
    <w:abstractNumId w:val="16"/>
  </w:num>
  <w:num w:numId="18">
    <w:abstractNumId w:val="5"/>
  </w:num>
  <w:num w:numId="19">
    <w:abstractNumId w:val="20"/>
  </w:num>
  <w:num w:numId="20">
    <w:abstractNumId w:val="21"/>
  </w:num>
  <w:num w:numId="21">
    <w:abstractNumId w:val="8"/>
  </w:num>
  <w:num w:numId="22">
    <w:abstractNumId w:val="22"/>
  </w:num>
  <w:num w:numId="23">
    <w:abstractNumId w:val="2"/>
  </w:num>
  <w:num w:numId="24">
    <w:abstractNumId w:val="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409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4F03"/>
    <w:rsid w:val="000147AC"/>
    <w:rsid w:val="00030D1F"/>
    <w:rsid w:val="00032AB5"/>
    <w:rsid w:val="00042400"/>
    <w:rsid w:val="00042F38"/>
    <w:rsid w:val="00055F20"/>
    <w:rsid w:val="000930A2"/>
    <w:rsid w:val="000B5C90"/>
    <w:rsid w:val="000B6061"/>
    <w:rsid w:val="000B7A50"/>
    <w:rsid w:val="000C1E78"/>
    <w:rsid w:val="000D1F99"/>
    <w:rsid w:val="000D5DF8"/>
    <w:rsid w:val="000E0174"/>
    <w:rsid w:val="000E024E"/>
    <w:rsid w:val="000F2284"/>
    <w:rsid w:val="000F3274"/>
    <w:rsid w:val="000F3810"/>
    <w:rsid w:val="001079B7"/>
    <w:rsid w:val="00114F03"/>
    <w:rsid w:val="00121FAA"/>
    <w:rsid w:val="00144015"/>
    <w:rsid w:val="0014608B"/>
    <w:rsid w:val="0014708D"/>
    <w:rsid w:val="00154041"/>
    <w:rsid w:val="00154D96"/>
    <w:rsid w:val="00161855"/>
    <w:rsid w:val="00163A81"/>
    <w:rsid w:val="0016560A"/>
    <w:rsid w:val="001941F1"/>
    <w:rsid w:val="001B0839"/>
    <w:rsid w:val="001B7837"/>
    <w:rsid w:val="001B7D6B"/>
    <w:rsid w:val="001C6171"/>
    <w:rsid w:val="001F346F"/>
    <w:rsid w:val="00200241"/>
    <w:rsid w:val="002169F1"/>
    <w:rsid w:val="00231905"/>
    <w:rsid w:val="0024135B"/>
    <w:rsid w:val="00243DAE"/>
    <w:rsid w:val="002906EB"/>
    <w:rsid w:val="002A757E"/>
    <w:rsid w:val="002B5BA3"/>
    <w:rsid w:val="002C2F3A"/>
    <w:rsid w:val="002C31DA"/>
    <w:rsid w:val="002C5101"/>
    <w:rsid w:val="002D05D1"/>
    <w:rsid w:val="002D5AF5"/>
    <w:rsid w:val="002D613E"/>
    <w:rsid w:val="002D7B8F"/>
    <w:rsid w:val="002F1441"/>
    <w:rsid w:val="00311B5D"/>
    <w:rsid w:val="00314DAA"/>
    <w:rsid w:val="003256A1"/>
    <w:rsid w:val="003400C1"/>
    <w:rsid w:val="00345EB9"/>
    <w:rsid w:val="00374CD0"/>
    <w:rsid w:val="00381A73"/>
    <w:rsid w:val="00381FA3"/>
    <w:rsid w:val="003861E3"/>
    <w:rsid w:val="003940CC"/>
    <w:rsid w:val="003A5F06"/>
    <w:rsid w:val="003C7B8A"/>
    <w:rsid w:val="003D256B"/>
    <w:rsid w:val="003D7FD9"/>
    <w:rsid w:val="00401257"/>
    <w:rsid w:val="00434684"/>
    <w:rsid w:val="00450A98"/>
    <w:rsid w:val="00464D9E"/>
    <w:rsid w:val="00475A92"/>
    <w:rsid w:val="00481380"/>
    <w:rsid w:val="00494F68"/>
    <w:rsid w:val="004A41CC"/>
    <w:rsid w:val="004B184D"/>
    <w:rsid w:val="004C24F1"/>
    <w:rsid w:val="004D240A"/>
    <w:rsid w:val="004F485D"/>
    <w:rsid w:val="00510083"/>
    <w:rsid w:val="005128B4"/>
    <w:rsid w:val="00565BA2"/>
    <w:rsid w:val="00573096"/>
    <w:rsid w:val="005831EC"/>
    <w:rsid w:val="005921F2"/>
    <w:rsid w:val="005C16CE"/>
    <w:rsid w:val="005C3394"/>
    <w:rsid w:val="005E5E44"/>
    <w:rsid w:val="005F181E"/>
    <w:rsid w:val="005F56EE"/>
    <w:rsid w:val="006027FF"/>
    <w:rsid w:val="006065F2"/>
    <w:rsid w:val="006300E8"/>
    <w:rsid w:val="0065041E"/>
    <w:rsid w:val="00654F7A"/>
    <w:rsid w:val="00661119"/>
    <w:rsid w:val="00662F98"/>
    <w:rsid w:val="00674F01"/>
    <w:rsid w:val="006938A2"/>
    <w:rsid w:val="006A5440"/>
    <w:rsid w:val="006B164F"/>
    <w:rsid w:val="006B1876"/>
    <w:rsid w:val="006C7FF3"/>
    <w:rsid w:val="006D6C86"/>
    <w:rsid w:val="00712DE8"/>
    <w:rsid w:val="007139BC"/>
    <w:rsid w:val="00714353"/>
    <w:rsid w:val="00722A1E"/>
    <w:rsid w:val="0073101B"/>
    <w:rsid w:val="00732513"/>
    <w:rsid w:val="0073341F"/>
    <w:rsid w:val="00733F3C"/>
    <w:rsid w:val="00746169"/>
    <w:rsid w:val="00762417"/>
    <w:rsid w:val="00763D6E"/>
    <w:rsid w:val="00780F70"/>
    <w:rsid w:val="007A360A"/>
    <w:rsid w:val="007A5E23"/>
    <w:rsid w:val="007C1A33"/>
    <w:rsid w:val="007C3B5D"/>
    <w:rsid w:val="007D1BBB"/>
    <w:rsid w:val="007D290C"/>
    <w:rsid w:val="007D36D4"/>
    <w:rsid w:val="007D6E6D"/>
    <w:rsid w:val="007D77E3"/>
    <w:rsid w:val="007F45A2"/>
    <w:rsid w:val="00800FB4"/>
    <w:rsid w:val="00801834"/>
    <w:rsid w:val="00816E76"/>
    <w:rsid w:val="00820DB8"/>
    <w:rsid w:val="00824EA0"/>
    <w:rsid w:val="00830B62"/>
    <w:rsid w:val="008438C6"/>
    <w:rsid w:val="00864D14"/>
    <w:rsid w:val="00865731"/>
    <w:rsid w:val="008964EB"/>
    <w:rsid w:val="00897515"/>
    <w:rsid w:val="008A1C5E"/>
    <w:rsid w:val="008C1DF2"/>
    <w:rsid w:val="008C7B9A"/>
    <w:rsid w:val="008E49A4"/>
    <w:rsid w:val="008E64F9"/>
    <w:rsid w:val="008E7841"/>
    <w:rsid w:val="008F6802"/>
    <w:rsid w:val="0090027E"/>
    <w:rsid w:val="009028A2"/>
    <w:rsid w:val="00905F21"/>
    <w:rsid w:val="00915AB4"/>
    <w:rsid w:val="00917EE1"/>
    <w:rsid w:val="009207B8"/>
    <w:rsid w:val="0092346E"/>
    <w:rsid w:val="00951865"/>
    <w:rsid w:val="00952628"/>
    <w:rsid w:val="00960CE4"/>
    <w:rsid w:val="0096113F"/>
    <w:rsid w:val="00961A65"/>
    <w:rsid w:val="009726E9"/>
    <w:rsid w:val="009A7F23"/>
    <w:rsid w:val="009B0444"/>
    <w:rsid w:val="009B3CAC"/>
    <w:rsid w:val="009C05A8"/>
    <w:rsid w:val="009D7A95"/>
    <w:rsid w:val="009E01AB"/>
    <w:rsid w:val="009E5716"/>
    <w:rsid w:val="009F4E06"/>
    <w:rsid w:val="00A04E05"/>
    <w:rsid w:val="00A04EE2"/>
    <w:rsid w:val="00A070FE"/>
    <w:rsid w:val="00A120A0"/>
    <w:rsid w:val="00A37F6D"/>
    <w:rsid w:val="00A55153"/>
    <w:rsid w:val="00A6159A"/>
    <w:rsid w:val="00A65257"/>
    <w:rsid w:val="00A87FF7"/>
    <w:rsid w:val="00AA1DE5"/>
    <w:rsid w:val="00AB38A5"/>
    <w:rsid w:val="00AB7409"/>
    <w:rsid w:val="00AC4630"/>
    <w:rsid w:val="00AC6257"/>
    <w:rsid w:val="00AC76AA"/>
    <w:rsid w:val="00AD021F"/>
    <w:rsid w:val="00AF52E3"/>
    <w:rsid w:val="00B06630"/>
    <w:rsid w:val="00B248EE"/>
    <w:rsid w:val="00B47726"/>
    <w:rsid w:val="00B630FD"/>
    <w:rsid w:val="00B72533"/>
    <w:rsid w:val="00B73368"/>
    <w:rsid w:val="00B76331"/>
    <w:rsid w:val="00B81F0B"/>
    <w:rsid w:val="00BB2E26"/>
    <w:rsid w:val="00BC3D25"/>
    <w:rsid w:val="00BD4E71"/>
    <w:rsid w:val="00BE37FF"/>
    <w:rsid w:val="00BE7B8C"/>
    <w:rsid w:val="00BF13FC"/>
    <w:rsid w:val="00BF7E11"/>
    <w:rsid w:val="00C029C9"/>
    <w:rsid w:val="00C0497E"/>
    <w:rsid w:val="00C12CE1"/>
    <w:rsid w:val="00C23D11"/>
    <w:rsid w:val="00C3272E"/>
    <w:rsid w:val="00C41098"/>
    <w:rsid w:val="00C4733F"/>
    <w:rsid w:val="00C669A9"/>
    <w:rsid w:val="00C7086E"/>
    <w:rsid w:val="00C92BF2"/>
    <w:rsid w:val="00CC5221"/>
    <w:rsid w:val="00CD3BE6"/>
    <w:rsid w:val="00CD421F"/>
    <w:rsid w:val="00D06FF5"/>
    <w:rsid w:val="00D07881"/>
    <w:rsid w:val="00D17F5F"/>
    <w:rsid w:val="00D276FF"/>
    <w:rsid w:val="00D373E0"/>
    <w:rsid w:val="00D52BB5"/>
    <w:rsid w:val="00D7623D"/>
    <w:rsid w:val="00D820C6"/>
    <w:rsid w:val="00D90138"/>
    <w:rsid w:val="00D92C67"/>
    <w:rsid w:val="00DA1F1D"/>
    <w:rsid w:val="00DB0B34"/>
    <w:rsid w:val="00DC6C74"/>
    <w:rsid w:val="00DD4897"/>
    <w:rsid w:val="00DD6667"/>
    <w:rsid w:val="00E0700F"/>
    <w:rsid w:val="00E10517"/>
    <w:rsid w:val="00E464F4"/>
    <w:rsid w:val="00E502CE"/>
    <w:rsid w:val="00E52BC7"/>
    <w:rsid w:val="00E5379A"/>
    <w:rsid w:val="00E60207"/>
    <w:rsid w:val="00E92633"/>
    <w:rsid w:val="00EA0E55"/>
    <w:rsid w:val="00EC0539"/>
    <w:rsid w:val="00EC65A2"/>
    <w:rsid w:val="00F11329"/>
    <w:rsid w:val="00F313DE"/>
    <w:rsid w:val="00F40B02"/>
    <w:rsid w:val="00F66E03"/>
    <w:rsid w:val="00F7676D"/>
    <w:rsid w:val="00F801C1"/>
    <w:rsid w:val="00FA772B"/>
    <w:rsid w:val="00FB0C4F"/>
    <w:rsid w:val="00FB0CEA"/>
    <w:rsid w:val="00FB1248"/>
    <w:rsid w:val="00FC5CF4"/>
    <w:rsid w:val="00FD2689"/>
    <w:rsid w:val="00FD7C51"/>
    <w:rsid w:val="00FE3EF2"/>
    <w:rsid w:val="00FE7A88"/>
    <w:rsid w:val="00FF5F4F"/>
    <w:rsid w:val="02D6A700"/>
    <w:rsid w:val="03B8DEDC"/>
    <w:rsid w:val="04D8FE65"/>
    <w:rsid w:val="0585ED71"/>
    <w:rsid w:val="05C43476"/>
    <w:rsid w:val="0628F2BD"/>
    <w:rsid w:val="081D4837"/>
    <w:rsid w:val="08D0D69B"/>
    <w:rsid w:val="092A42A5"/>
    <w:rsid w:val="0941B066"/>
    <w:rsid w:val="09D367DB"/>
    <w:rsid w:val="09D95384"/>
    <w:rsid w:val="0A3D185B"/>
    <w:rsid w:val="0ADB5B3A"/>
    <w:rsid w:val="0B54E8F9"/>
    <w:rsid w:val="0BA43574"/>
    <w:rsid w:val="0C1826DB"/>
    <w:rsid w:val="0C4C30C0"/>
    <w:rsid w:val="0CC57DE3"/>
    <w:rsid w:val="0E787836"/>
    <w:rsid w:val="0E8123E8"/>
    <w:rsid w:val="0E939E03"/>
    <w:rsid w:val="0F31C5AD"/>
    <w:rsid w:val="0FA5EFC5"/>
    <w:rsid w:val="0FA8D90F"/>
    <w:rsid w:val="10C88A08"/>
    <w:rsid w:val="10CD480B"/>
    <w:rsid w:val="111C51C6"/>
    <w:rsid w:val="112F9856"/>
    <w:rsid w:val="11910180"/>
    <w:rsid w:val="122C8D33"/>
    <w:rsid w:val="12E340CE"/>
    <w:rsid w:val="13924640"/>
    <w:rsid w:val="13CBA17C"/>
    <w:rsid w:val="14D9F289"/>
    <w:rsid w:val="150D3C40"/>
    <w:rsid w:val="152C6289"/>
    <w:rsid w:val="157CD017"/>
    <w:rsid w:val="15BC6535"/>
    <w:rsid w:val="169CBC03"/>
    <w:rsid w:val="18316710"/>
    <w:rsid w:val="18379171"/>
    <w:rsid w:val="196899F8"/>
    <w:rsid w:val="1974872A"/>
    <w:rsid w:val="1B4088ED"/>
    <w:rsid w:val="1B4317D2"/>
    <w:rsid w:val="1BB4654D"/>
    <w:rsid w:val="1BBA471C"/>
    <w:rsid w:val="1C127E5C"/>
    <w:rsid w:val="1C1F3681"/>
    <w:rsid w:val="1C3869A2"/>
    <w:rsid w:val="1C977168"/>
    <w:rsid w:val="1DD7F723"/>
    <w:rsid w:val="1DD9F04F"/>
    <w:rsid w:val="1E44BCAD"/>
    <w:rsid w:val="1ED7720F"/>
    <w:rsid w:val="1FC8BBDA"/>
    <w:rsid w:val="1FD7DB7C"/>
    <w:rsid w:val="217FC206"/>
    <w:rsid w:val="2193F777"/>
    <w:rsid w:val="21AF12D0"/>
    <w:rsid w:val="22DD0AF7"/>
    <w:rsid w:val="23074C33"/>
    <w:rsid w:val="2467DCAA"/>
    <w:rsid w:val="248B29DD"/>
    <w:rsid w:val="24B3FE31"/>
    <w:rsid w:val="24E6B392"/>
    <w:rsid w:val="255D8C5A"/>
    <w:rsid w:val="257E5FF0"/>
    <w:rsid w:val="265C76DD"/>
    <w:rsid w:val="269A8E98"/>
    <w:rsid w:val="26DE8FAA"/>
    <w:rsid w:val="272675A4"/>
    <w:rsid w:val="27F8473E"/>
    <w:rsid w:val="28F8EEEA"/>
    <w:rsid w:val="297E6402"/>
    <w:rsid w:val="2A251A5E"/>
    <w:rsid w:val="2A58F450"/>
    <w:rsid w:val="2A8C8069"/>
    <w:rsid w:val="2B2FE800"/>
    <w:rsid w:val="2C0587C4"/>
    <w:rsid w:val="2C1D0F78"/>
    <w:rsid w:val="2C4AA579"/>
    <w:rsid w:val="2C6904B6"/>
    <w:rsid w:val="2CB0DA15"/>
    <w:rsid w:val="2D312382"/>
    <w:rsid w:val="2D4890F7"/>
    <w:rsid w:val="2D704978"/>
    <w:rsid w:val="2D89606C"/>
    <w:rsid w:val="2D977355"/>
    <w:rsid w:val="2F3AF331"/>
    <w:rsid w:val="2FFE9E5E"/>
    <w:rsid w:val="30C899DC"/>
    <w:rsid w:val="31854BB3"/>
    <w:rsid w:val="31EF441C"/>
    <w:rsid w:val="32606D5C"/>
    <w:rsid w:val="32FDD0B4"/>
    <w:rsid w:val="34309E3C"/>
    <w:rsid w:val="349270D7"/>
    <w:rsid w:val="34FD469B"/>
    <w:rsid w:val="359C0AFF"/>
    <w:rsid w:val="35AAB719"/>
    <w:rsid w:val="36288932"/>
    <w:rsid w:val="368A9656"/>
    <w:rsid w:val="36CE5C13"/>
    <w:rsid w:val="3733AD35"/>
    <w:rsid w:val="3737DB60"/>
    <w:rsid w:val="37A66B50"/>
    <w:rsid w:val="37EDB823"/>
    <w:rsid w:val="38AF1BF3"/>
    <w:rsid w:val="39898884"/>
    <w:rsid w:val="39E43ACA"/>
    <w:rsid w:val="3A0F6537"/>
    <w:rsid w:val="3A53F77F"/>
    <w:rsid w:val="3B3FC254"/>
    <w:rsid w:val="3B415105"/>
    <w:rsid w:val="3B6FEAC6"/>
    <w:rsid w:val="3E262063"/>
    <w:rsid w:val="4043DA41"/>
    <w:rsid w:val="409B4DB1"/>
    <w:rsid w:val="40C19AD4"/>
    <w:rsid w:val="414B48A5"/>
    <w:rsid w:val="4222EA96"/>
    <w:rsid w:val="4277E3E1"/>
    <w:rsid w:val="433EE092"/>
    <w:rsid w:val="437F65E9"/>
    <w:rsid w:val="4633618C"/>
    <w:rsid w:val="46F166D8"/>
    <w:rsid w:val="475E9E42"/>
    <w:rsid w:val="486400B3"/>
    <w:rsid w:val="49565A8A"/>
    <w:rsid w:val="497A1384"/>
    <w:rsid w:val="4A2BF169"/>
    <w:rsid w:val="4A963F04"/>
    <w:rsid w:val="4BE04163"/>
    <w:rsid w:val="4E74758F"/>
    <w:rsid w:val="4E86A752"/>
    <w:rsid w:val="4F47D638"/>
    <w:rsid w:val="4F80D27C"/>
    <w:rsid w:val="4F9C5D93"/>
    <w:rsid w:val="5016DB58"/>
    <w:rsid w:val="506F1298"/>
    <w:rsid w:val="5146EC95"/>
    <w:rsid w:val="52370819"/>
    <w:rsid w:val="52A1B590"/>
    <w:rsid w:val="5300AC2C"/>
    <w:rsid w:val="530DFAC3"/>
    <w:rsid w:val="5381669F"/>
    <w:rsid w:val="55D8F1AB"/>
    <w:rsid w:val="576A8A41"/>
    <w:rsid w:val="58219AB8"/>
    <w:rsid w:val="58BDEC7C"/>
    <w:rsid w:val="58FF534A"/>
    <w:rsid w:val="5911D0DB"/>
    <w:rsid w:val="5986BAA4"/>
    <w:rsid w:val="599A134E"/>
    <w:rsid w:val="5A57EF1A"/>
    <w:rsid w:val="5A933A71"/>
    <w:rsid w:val="5AE35592"/>
    <w:rsid w:val="5BE2A3D7"/>
    <w:rsid w:val="5C2F0AD2"/>
    <w:rsid w:val="5CF28AF0"/>
    <w:rsid w:val="5D9161EB"/>
    <w:rsid w:val="5D936170"/>
    <w:rsid w:val="5EDB2B1A"/>
    <w:rsid w:val="61113198"/>
    <w:rsid w:val="62B4853C"/>
    <w:rsid w:val="62DAAB62"/>
    <w:rsid w:val="6450559D"/>
    <w:rsid w:val="64F44A14"/>
    <w:rsid w:val="6503ACF8"/>
    <w:rsid w:val="65476CAE"/>
    <w:rsid w:val="656DBF96"/>
    <w:rsid w:val="657B6555"/>
    <w:rsid w:val="65EC25FE"/>
    <w:rsid w:val="667915CF"/>
    <w:rsid w:val="66C9B00B"/>
    <w:rsid w:val="66E33D0F"/>
    <w:rsid w:val="67211B59"/>
    <w:rsid w:val="675C191B"/>
    <w:rsid w:val="6787F65F"/>
    <w:rsid w:val="67E06D51"/>
    <w:rsid w:val="685CCEDA"/>
    <w:rsid w:val="68A096D9"/>
    <w:rsid w:val="69A8C7E0"/>
    <w:rsid w:val="6AF4A06B"/>
    <w:rsid w:val="6BB6AE32"/>
    <w:rsid w:val="6D12E975"/>
    <w:rsid w:val="6D527E93"/>
    <w:rsid w:val="6DE7686A"/>
    <w:rsid w:val="6E7B7122"/>
    <w:rsid w:val="6ECD8670"/>
    <w:rsid w:val="6FAFF3FE"/>
    <w:rsid w:val="702E5FE3"/>
    <w:rsid w:val="703F98C0"/>
    <w:rsid w:val="7117DBB3"/>
    <w:rsid w:val="72E49580"/>
    <w:rsid w:val="73375608"/>
    <w:rsid w:val="741E5B4A"/>
    <w:rsid w:val="74876574"/>
    <w:rsid w:val="7487886E"/>
    <w:rsid w:val="749C5AAD"/>
    <w:rsid w:val="74D4C3F0"/>
    <w:rsid w:val="74EA4027"/>
    <w:rsid w:val="755D9078"/>
    <w:rsid w:val="75717464"/>
    <w:rsid w:val="75B19A19"/>
    <w:rsid w:val="75F53CD6"/>
    <w:rsid w:val="76382B0E"/>
    <w:rsid w:val="78C65546"/>
    <w:rsid w:val="79C01857"/>
    <w:rsid w:val="7CA76C92"/>
    <w:rsid w:val="7D5529EE"/>
    <w:rsid w:val="7EAD7C90"/>
    <w:rsid w:val="7EDE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A25AD"/>
  <w15:chartTrackingRefBased/>
  <w15:docId w15:val="{D11ED7D4-98AD-45D1-9FBC-1D486F423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A5E23"/>
    <w:pPr>
      <w:spacing w:after="0" w:line="240" w:lineRule="auto"/>
      <w:jc w:val="both"/>
    </w:pPr>
    <w:rPr>
      <w:rFonts w:ascii="Calibri" w:eastAsia="Calibri" w:hAnsi="Calibri" w:cs="Times New Roman"/>
      <w:lang w:val="sl-SI"/>
    </w:rPr>
  </w:style>
  <w:style w:type="paragraph" w:styleId="Naslov1">
    <w:name w:val="heading 1"/>
    <w:basedOn w:val="Navaden"/>
    <w:link w:val="Naslov1Znak"/>
    <w:uiPriority w:val="9"/>
    <w:qFormat/>
    <w:rsid w:val="002D05D1"/>
    <w:pPr>
      <w:spacing w:before="100" w:beforeAutospacing="1" w:after="100" w:afterAutospacing="1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14F03"/>
    <w:pPr>
      <w:ind w:left="720"/>
      <w:contextualSpacing/>
    </w:pPr>
  </w:style>
  <w:style w:type="paragraph" w:customStyle="1" w:styleId="Vnos">
    <w:name w:val="Vnos"/>
    <w:rsid w:val="00114F03"/>
    <w:pPr>
      <w:widowControl w:val="0"/>
      <w:suppressAutoHyphens/>
      <w:autoSpaceDN w:val="0"/>
      <w:spacing w:after="200" w:line="276" w:lineRule="auto"/>
      <w:ind w:left="708"/>
      <w:jc w:val="both"/>
      <w:textAlignment w:val="baseline"/>
    </w:pPr>
    <w:rPr>
      <w:rFonts w:ascii="Times New Roman" w:eastAsia="Times New Roman" w:hAnsi="Times New Roman" w:cs="Tahoma"/>
      <w:kern w:val="3"/>
      <w:lang w:val="sl-SI"/>
    </w:rPr>
  </w:style>
  <w:style w:type="paragraph" w:styleId="Telobesedila3">
    <w:name w:val="Body Text 3"/>
    <w:link w:val="Telobesedila3Znak"/>
    <w:rsid w:val="00114F03"/>
    <w:pPr>
      <w:widowControl w:val="0"/>
      <w:suppressAutoHyphens/>
      <w:autoSpaceDN w:val="0"/>
      <w:spacing w:after="200" w:line="276" w:lineRule="auto"/>
      <w:jc w:val="both"/>
      <w:textAlignment w:val="baseline"/>
    </w:pPr>
    <w:rPr>
      <w:rFonts w:ascii="Arial" w:eastAsia="Times New Roman" w:hAnsi="Arial" w:cs="Tahoma"/>
      <w:kern w:val="3"/>
      <w:lang w:val="hr-HR"/>
    </w:rPr>
  </w:style>
  <w:style w:type="character" w:customStyle="1" w:styleId="Telobesedila3Znak">
    <w:name w:val="Telo besedila 3 Znak"/>
    <w:basedOn w:val="Privzetapisavaodstavka"/>
    <w:link w:val="Telobesedila3"/>
    <w:rsid w:val="00114F03"/>
    <w:rPr>
      <w:rFonts w:ascii="Arial" w:eastAsia="Times New Roman" w:hAnsi="Arial" w:cs="Tahoma"/>
      <w:kern w:val="3"/>
      <w:lang w:val="hr-HR"/>
    </w:rPr>
  </w:style>
  <w:style w:type="paragraph" w:customStyle="1" w:styleId="paragraph">
    <w:name w:val="paragraph"/>
    <w:basedOn w:val="Navaden"/>
    <w:rsid w:val="00114F03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normaltextrun">
    <w:name w:val="normaltextrun"/>
    <w:rsid w:val="00114F03"/>
  </w:style>
  <w:style w:type="paragraph" w:customStyle="1" w:styleId="Default">
    <w:name w:val="Default"/>
    <w:rsid w:val="00654F7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aslov1Znak">
    <w:name w:val="Naslov 1 Znak"/>
    <w:basedOn w:val="Privzetapisavaodstavka"/>
    <w:link w:val="Naslov1"/>
    <w:uiPriority w:val="9"/>
    <w:rsid w:val="002D05D1"/>
    <w:rPr>
      <w:rFonts w:ascii="Times New Roman" w:eastAsia="Times New Roman" w:hAnsi="Times New Roman" w:cs="Times New Roman"/>
      <w:b/>
      <w:bCs/>
      <w:kern w:val="36"/>
      <w:sz w:val="48"/>
      <w:szCs w:val="48"/>
      <w:lang w:val="sl-SI" w:eastAsia="sl-SI"/>
    </w:rPr>
  </w:style>
  <w:style w:type="character" w:customStyle="1" w:styleId="a-size-extra-large">
    <w:name w:val="a-size-extra-large"/>
    <w:basedOn w:val="Privzetapisavaodstavka"/>
    <w:rsid w:val="002D05D1"/>
  </w:style>
  <w:style w:type="character" w:styleId="Hiperpovezava">
    <w:name w:val="Hyperlink"/>
    <w:basedOn w:val="Privzetapisavaodstavka"/>
    <w:uiPriority w:val="99"/>
    <w:unhideWhenUsed/>
    <w:rsid w:val="007D77E3"/>
    <w:rPr>
      <w:color w:val="0000FF"/>
      <w:u w:val="single"/>
    </w:rPr>
  </w:style>
  <w:style w:type="paragraph" w:styleId="Navadensplet">
    <w:name w:val="Normal (Web)"/>
    <w:basedOn w:val="Navaden"/>
    <w:uiPriority w:val="99"/>
    <w:unhideWhenUsed/>
    <w:rsid w:val="005F181E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qFormat/>
    <w:rsid w:val="00FB0CEA"/>
    <w:rPr>
      <w:rFonts w:ascii="Times New Roman" w:hAnsi="Times New Roman"/>
      <w:b/>
      <w:bCs/>
      <w:sz w:val="24"/>
    </w:rPr>
  </w:style>
  <w:style w:type="paragraph" w:customStyle="1" w:styleId="GlavniNaslov">
    <w:name w:val="Glavni Naslov"/>
    <w:basedOn w:val="Navaden"/>
    <w:next w:val="Navaden"/>
    <w:qFormat/>
    <w:rsid w:val="00FB0CEA"/>
    <w:pPr>
      <w:spacing w:after="160" w:line="360" w:lineRule="auto"/>
      <w:jc w:val="left"/>
    </w:pPr>
    <w:rPr>
      <w:rFonts w:ascii="Times New Roman" w:eastAsia="Times New Roman" w:hAnsi="Times New Roman" w:cs="Arial"/>
      <w:b/>
      <w:color w:val="000000"/>
      <w:sz w:val="28"/>
      <w:szCs w:val="24"/>
      <w:lang w:eastAsia="sl-SI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276FF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276FF"/>
    <w:rPr>
      <w:rFonts w:ascii="Calibri" w:eastAsia="Calibri" w:hAnsi="Calibri" w:cs="Times New Roman"/>
      <w:sz w:val="20"/>
      <w:szCs w:val="20"/>
      <w:lang w:val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BC3D25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C3D2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C3D25"/>
    <w:rPr>
      <w:rFonts w:ascii="Calibri" w:eastAsia="Calibri" w:hAnsi="Calibri" w:cs="Times New Roman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C3D2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C3D25"/>
    <w:rPr>
      <w:rFonts w:ascii="Segoe UI" w:eastAsia="Calibri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87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54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3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0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50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n-pub.eu/ojs/index.php/cjes/issue/view/444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dx.doi.org/10.22190/FUTLTE220926010D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asopisi.junis.ni.ac.rs/index.php/FUTeachLearnTeachEd/article/view/11140/4904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hyperlink" Target="https://www.scimath.net/download/the-cognitive-reflection-test-and-students-achievements-in-mathematics-and-physics-13832.pdf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www.zrss.si/digitalna-bralnica/posodobitve-pouka-v-gim-praksi/" TargetMode="External"/><Relationship Id="rId14" Type="http://schemas.openxmlformats.org/officeDocument/2006/relationships/hyperlink" Target="https://dx.doi.org/10.18844/cjes.v17i6.7504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70EE6E-FBF8-434C-A33A-F32649B0B1B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31B9CA7-AB4E-42E3-8E88-EAF7097ABEB7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49CAA20A-6D25-45AE-BC15-7D1FA9E2C5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7CB880-E7CD-4A94-8112-7D0C2BB51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1921</Words>
  <Characters>10951</Characters>
  <Application>Microsoft Office Word</Application>
  <DocSecurity>0</DocSecurity>
  <Lines>91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</dc:creator>
  <cp:keywords/>
  <dc:description/>
  <cp:lastModifiedBy>User</cp:lastModifiedBy>
  <cp:revision>18</cp:revision>
  <cp:lastPrinted>2021-12-15T08:08:00Z</cp:lastPrinted>
  <dcterms:created xsi:type="dcterms:W3CDTF">2024-08-27T16:27:00Z</dcterms:created>
  <dcterms:modified xsi:type="dcterms:W3CDTF">2024-09-17T09:45:00Z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14829600</vt:r8>
  </property>
  <property fmtid="{D5CDD505-2E9C-101B-9397-08002B2CF9AE}" pid="4" name="MediaServiceImageTags">
    <vt:lpwstr/>
  </property>
</Properties>
</file>