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6" w:type="dxa"/>
        <w:tblInd w:w="-5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5"/>
        <w:gridCol w:w="62"/>
        <w:gridCol w:w="990"/>
        <w:gridCol w:w="365"/>
        <w:gridCol w:w="1193"/>
        <w:gridCol w:w="224"/>
        <w:gridCol w:w="132"/>
        <w:gridCol w:w="1075"/>
      </w:tblGrid>
      <w:tr w:rsidR="00662974" w:rsidRPr="00662974" w14:paraId="50FB0C6A" w14:textId="77777777" w:rsidTr="00A249CD">
        <w:trPr>
          <w:trHeight w:val="360"/>
        </w:trPr>
        <w:tc>
          <w:tcPr>
            <w:tcW w:w="969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59D13E7A" w14:textId="77777777" w:rsidR="00114F03" w:rsidRPr="00662974" w:rsidRDefault="00114F03" w:rsidP="00DA6771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662974">
              <w:rPr>
                <w:rFonts w:asciiTheme="majorHAnsi" w:hAnsiTheme="majorHAnsi" w:cstheme="majorHAnsi"/>
                <w:b/>
              </w:rPr>
              <w:t>UČNI NAČRT PREDMETA / COURSE SYLLABUS</w:t>
            </w:r>
          </w:p>
        </w:tc>
      </w:tr>
      <w:tr w:rsidR="00662974" w:rsidRPr="00662974" w14:paraId="6FABF345" w14:textId="77777777" w:rsidTr="00A249CD">
        <w:tc>
          <w:tcPr>
            <w:tcW w:w="1799" w:type="dxa"/>
            <w:gridSpan w:val="3"/>
            <w:hideMark/>
          </w:tcPr>
          <w:p w14:paraId="0D9D3704" w14:textId="77777777" w:rsidR="00114F03" w:rsidRPr="00662974" w:rsidRDefault="00114F03" w:rsidP="00DA6771">
            <w:pPr>
              <w:rPr>
                <w:rFonts w:asciiTheme="majorHAnsi" w:hAnsiTheme="majorHAnsi" w:cstheme="majorHAnsi"/>
                <w:b/>
              </w:rPr>
            </w:pPr>
            <w:r w:rsidRPr="00662974">
              <w:rPr>
                <w:rFonts w:asciiTheme="majorHAnsi" w:hAnsiTheme="majorHAnsi" w:cstheme="majorHAnsi"/>
                <w:b/>
              </w:rPr>
              <w:t>Predmet:</w:t>
            </w:r>
          </w:p>
        </w:tc>
        <w:tc>
          <w:tcPr>
            <w:tcW w:w="789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09D7" w14:textId="686CD4B5" w:rsidR="00114F03" w:rsidRPr="00662974" w:rsidRDefault="001B7837" w:rsidP="00A72D93">
            <w:pPr>
              <w:rPr>
                <w:rFonts w:asciiTheme="majorHAnsi" w:hAnsiTheme="majorHAnsi" w:cstheme="majorHAnsi"/>
              </w:rPr>
            </w:pPr>
            <w:r w:rsidRPr="00662974">
              <w:rPr>
                <w:rFonts w:asciiTheme="majorHAnsi" w:hAnsiTheme="majorHAnsi" w:cstheme="majorHAnsi"/>
              </w:rPr>
              <w:t xml:space="preserve">Didaktika matematike </w:t>
            </w:r>
            <w:r w:rsidR="00A72D93" w:rsidRPr="00662974">
              <w:rPr>
                <w:rFonts w:asciiTheme="majorHAnsi" w:hAnsiTheme="majorHAnsi" w:cstheme="majorHAnsi"/>
              </w:rPr>
              <w:t>2</w:t>
            </w:r>
          </w:p>
        </w:tc>
      </w:tr>
      <w:tr w:rsidR="00662974" w:rsidRPr="00662974" w14:paraId="1BF075B5" w14:textId="77777777" w:rsidTr="00A249CD">
        <w:tc>
          <w:tcPr>
            <w:tcW w:w="1799" w:type="dxa"/>
            <w:gridSpan w:val="3"/>
            <w:hideMark/>
          </w:tcPr>
          <w:p w14:paraId="20C0ADEB" w14:textId="77777777" w:rsidR="00114F03" w:rsidRPr="00662974" w:rsidRDefault="00114F03" w:rsidP="00DA6771">
            <w:pPr>
              <w:rPr>
                <w:rFonts w:asciiTheme="majorHAnsi" w:hAnsiTheme="majorHAnsi" w:cstheme="majorHAnsi"/>
                <w:b/>
              </w:rPr>
            </w:pPr>
            <w:r w:rsidRPr="00662974">
              <w:rPr>
                <w:rFonts w:asciiTheme="majorHAnsi" w:hAnsiTheme="majorHAnsi" w:cstheme="majorHAnsi"/>
                <w:b/>
              </w:rPr>
              <w:t>Course title:</w:t>
            </w:r>
          </w:p>
        </w:tc>
        <w:tc>
          <w:tcPr>
            <w:tcW w:w="789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112F" w14:textId="650CF6D0" w:rsidR="00114F03" w:rsidRPr="00662974" w:rsidRDefault="00A72D93" w:rsidP="00DA6771">
            <w:pPr>
              <w:rPr>
                <w:rFonts w:asciiTheme="majorHAnsi" w:hAnsiTheme="majorHAnsi" w:cstheme="majorHAnsi"/>
              </w:rPr>
            </w:pPr>
            <w:r w:rsidRPr="00662974">
              <w:rPr>
                <w:rFonts w:asciiTheme="majorHAnsi" w:hAnsiTheme="majorHAnsi" w:cstheme="majorHAnsi"/>
              </w:rPr>
              <w:t>Didactics of mahtematics 2</w:t>
            </w:r>
          </w:p>
        </w:tc>
      </w:tr>
      <w:tr w:rsidR="00662974" w:rsidRPr="00662974" w14:paraId="672A6659" w14:textId="77777777" w:rsidTr="00A249CD">
        <w:tc>
          <w:tcPr>
            <w:tcW w:w="3307" w:type="dxa"/>
            <w:gridSpan w:val="5"/>
            <w:vAlign w:val="center"/>
          </w:tcPr>
          <w:p w14:paraId="0A37501D" w14:textId="77777777" w:rsidR="00114F03" w:rsidRPr="00662974" w:rsidRDefault="00114F03" w:rsidP="00DA6771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3400" w:type="dxa"/>
            <w:gridSpan w:val="8"/>
            <w:vAlign w:val="center"/>
          </w:tcPr>
          <w:p w14:paraId="5DAB6C7B" w14:textId="77777777" w:rsidR="00114F03" w:rsidRPr="00662974" w:rsidRDefault="00114F03" w:rsidP="00DA6771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02EB378F" w14:textId="77777777" w:rsidR="00114F03" w:rsidRPr="00662974" w:rsidRDefault="00114F03" w:rsidP="00DA6771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31" w:type="dxa"/>
            <w:gridSpan w:val="3"/>
            <w:vAlign w:val="center"/>
          </w:tcPr>
          <w:p w14:paraId="6A05A809" w14:textId="77777777" w:rsidR="00114F03" w:rsidRPr="00662974" w:rsidRDefault="00114F03" w:rsidP="00DA6771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662974" w:rsidRPr="00662974" w14:paraId="3FD1BE3F" w14:textId="77777777" w:rsidTr="00A249CD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274A5C4" w14:textId="77777777" w:rsidR="00114F03" w:rsidRPr="00662974" w:rsidRDefault="00114F03" w:rsidP="00DA6771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662974">
              <w:rPr>
                <w:rFonts w:asciiTheme="majorHAnsi" w:hAnsiTheme="majorHAnsi" w:cstheme="majorHAnsi"/>
                <w:b/>
              </w:rPr>
              <w:t>Študijski program in stopnja</w:t>
            </w:r>
          </w:p>
          <w:p w14:paraId="5825E8BF" w14:textId="77777777" w:rsidR="00114F03" w:rsidRPr="00662974" w:rsidRDefault="00114F03" w:rsidP="00DA6771">
            <w:pPr>
              <w:jc w:val="center"/>
              <w:rPr>
                <w:rFonts w:asciiTheme="majorHAnsi" w:hAnsiTheme="majorHAnsi" w:cstheme="majorHAnsi"/>
              </w:rPr>
            </w:pPr>
            <w:r w:rsidRPr="00662974">
              <w:rPr>
                <w:rFonts w:asciiTheme="majorHAnsi" w:hAnsiTheme="majorHAnsi" w:cstheme="majorHAnsi"/>
                <w:b/>
              </w:rPr>
              <w:t>Study programme and level</w:t>
            </w:r>
          </w:p>
        </w:tc>
        <w:tc>
          <w:tcPr>
            <w:tcW w:w="340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8B77BBB" w14:textId="77777777" w:rsidR="00114F03" w:rsidRPr="00662974" w:rsidRDefault="00114F03" w:rsidP="00DA6771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662974">
              <w:rPr>
                <w:rFonts w:asciiTheme="majorHAnsi" w:hAnsiTheme="majorHAnsi" w:cstheme="majorHAnsi"/>
                <w:b/>
              </w:rPr>
              <w:t>Študijska smer</w:t>
            </w:r>
          </w:p>
          <w:p w14:paraId="19D77D24" w14:textId="77777777" w:rsidR="00114F03" w:rsidRPr="00662974" w:rsidRDefault="00114F03" w:rsidP="00DA6771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662974">
              <w:rPr>
                <w:rFonts w:asciiTheme="majorHAnsi" w:hAnsiTheme="majorHAnsi" w:cstheme="majorHAnsi"/>
                <w:b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6BC5B90" w14:textId="77777777" w:rsidR="00114F03" w:rsidRPr="00662974" w:rsidRDefault="00114F03" w:rsidP="00DA6771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662974">
              <w:rPr>
                <w:rFonts w:asciiTheme="majorHAnsi" w:hAnsiTheme="majorHAnsi" w:cstheme="majorHAnsi"/>
                <w:b/>
              </w:rPr>
              <w:t>Letnik</w:t>
            </w:r>
          </w:p>
          <w:p w14:paraId="216DB807" w14:textId="77777777" w:rsidR="00114F03" w:rsidRPr="00662974" w:rsidRDefault="00114F03" w:rsidP="00DA6771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662974">
              <w:rPr>
                <w:rFonts w:asciiTheme="majorHAnsi" w:hAnsiTheme="majorHAnsi" w:cstheme="majorHAnsi"/>
                <w:b/>
              </w:rPr>
              <w:t>Academic year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F471C85" w14:textId="77777777" w:rsidR="00114F03" w:rsidRPr="00662974" w:rsidRDefault="00114F03" w:rsidP="00DA6771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662974">
              <w:rPr>
                <w:rFonts w:asciiTheme="majorHAnsi" w:hAnsiTheme="majorHAnsi" w:cstheme="majorHAnsi"/>
                <w:b/>
              </w:rPr>
              <w:t>Semester</w:t>
            </w:r>
          </w:p>
          <w:p w14:paraId="2A32ACA9" w14:textId="77777777" w:rsidR="00114F03" w:rsidRPr="00662974" w:rsidRDefault="00114F03" w:rsidP="00DA6771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662974">
              <w:rPr>
                <w:rFonts w:asciiTheme="majorHAnsi" w:hAnsiTheme="majorHAnsi" w:cstheme="majorHAnsi"/>
                <w:b/>
              </w:rPr>
              <w:t>Semester</w:t>
            </w:r>
          </w:p>
        </w:tc>
      </w:tr>
      <w:tr w:rsidR="00662974" w:rsidRPr="00662974" w14:paraId="67B43975" w14:textId="77777777" w:rsidTr="00A249CD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A9A7B4" w14:textId="479CA57F" w:rsidR="008F3896" w:rsidRPr="00662974" w:rsidRDefault="008F3896" w:rsidP="008F3896">
            <w:pPr>
              <w:jc w:val="center"/>
              <w:rPr>
                <w:rFonts w:asciiTheme="majorHAnsi" w:hAnsiTheme="majorHAnsi" w:cstheme="majorHAnsi"/>
              </w:rPr>
            </w:pPr>
            <w:r w:rsidRPr="00662974">
              <w:rPr>
                <w:rFonts w:asciiTheme="majorHAnsi" w:hAnsiTheme="majorHAnsi" w:cstheme="majorHAnsi"/>
                <w:bCs/>
              </w:rPr>
              <w:t>Izobraževalna matematika, 2. stopnja</w:t>
            </w:r>
          </w:p>
        </w:tc>
        <w:tc>
          <w:tcPr>
            <w:tcW w:w="340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39BBE3" w14:textId="2CEFE780" w:rsidR="008F3896" w:rsidRPr="00662974" w:rsidRDefault="008F3896" w:rsidP="008F3896">
            <w:pPr>
              <w:jc w:val="center"/>
              <w:rPr>
                <w:rFonts w:asciiTheme="majorHAnsi" w:hAnsiTheme="majorHAnsi" w:cstheme="majorHAnsi"/>
              </w:rPr>
            </w:pPr>
            <w:r w:rsidRPr="00662974">
              <w:rPr>
                <w:rFonts w:asciiTheme="majorHAnsi" w:hAnsiTheme="majorHAnsi" w:cstheme="majorHAnsi"/>
                <w:bCs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C8F396" w14:textId="75024BB7" w:rsidR="008F3896" w:rsidRPr="00662974" w:rsidRDefault="008F3896" w:rsidP="008F3896">
            <w:pPr>
              <w:pStyle w:val="Odstavekseznama"/>
              <w:rPr>
                <w:rFonts w:asciiTheme="majorHAnsi" w:hAnsiTheme="majorHAnsi" w:cstheme="majorHAnsi"/>
                <w:bCs/>
              </w:rPr>
            </w:pPr>
            <w:r w:rsidRPr="00662974">
              <w:rPr>
                <w:rFonts w:asciiTheme="majorHAnsi" w:hAnsiTheme="majorHAnsi" w:cstheme="majorHAnsi"/>
                <w:bCs/>
              </w:rPr>
              <w:t>2.</w:t>
            </w:r>
          </w:p>
        </w:tc>
        <w:tc>
          <w:tcPr>
            <w:tcW w:w="14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A3D3EC" w14:textId="7D10157E" w:rsidR="008F3896" w:rsidRPr="00662974" w:rsidRDefault="008F3896" w:rsidP="008F3896">
            <w:pPr>
              <w:jc w:val="center"/>
              <w:rPr>
                <w:rFonts w:asciiTheme="majorHAnsi" w:hAnsiTheme="majorHAnsi" w:cstheme="majorHAnsi"/>
                <w:bCs/>
              </w:rPr>
            </w:pPr>
            <w:r w:rsidRPr="00662974">
              <w:rPr>
                <w:rFonts w:asciiTheme="majorHAnsi" w:hAnsiTheme="majorHAnsi" w:cstheme="majorHAnsi"/>
                <w:bCs/>
              </w:rPr>
              <w:t>/</w:t>
            </w:r>
          </w:p>
        </w:tc>
      </w:tr>
      <w:tr w:rsidR="00662974" w:rsidRPr="00662974" w14:paraId="65F4428D" w14:textId="77777777" w:rsidTr="00A249CD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927A26" w14:textId="6F3CEC52" w:rsidR="008F3896" w:rsidRPr="00662974" w:rsidRDefault="008F3896" w:rsidP="008F3896">
            <w:pPr>
              <w:jc w:val="center"/>
              <w:rPr>
                <w:rFonts w:asciiTheme="majorHAnsi" w:hAnsiTheme="majorHAnsi" w:cstheme="majorHAnsi"/>
                <w:bCs/>
              </w:rPr>
            </w:pPr>
            <w:r w:rsidRPr="00662974">
              <w:rPr>
                <w:rFonts w:asciiTheme="majorHAnsi" w:hAnsiTheme="majorHAnsi" w:cstheme="majorHAnsi"/>
                <w:bCs/>
              </w:rPr>
              <w:t>Educational Mathematics, 2</w:t>
            </w:r>
            <w:r w:rsidRPr="00662974">
              <w:rPr>
                <w:rFonts w:asciiTheme="majorHAnsi" w:hAnsiTheme="majorHAnsi" w:cstheme="majorHAnsi"/>
                <w:bCs/>
                <w:vertAlign w:val="superscript"/>
              </w:rPr>
              <w:t>nd</w:t>
            </w:r>
            <w:r w:rsidRPr="00662974">
              <w:rPr>
                <w:rFonts w:asciiTheme="majorHAnsi" w:hAnsiTheme="majorHAnsi" w:cstheme="majorHAnsi"/>
                <w:bCs/>
              </w:rPr>
              <w:t xml:space="preserve"> Cycle</w:t>
            </w:r>
          </w:p>
        </w:tc>
        <w:tc>
          <w:tcPr>
            <w:tcW w:w="340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0B940D" w14:textId="0F42FA4E" w:rsidR="008F3896" w:rsidRPr="00662974" w:rsidRDefault="008F3896" w:rsidP="008F3896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662974">
              <w:rPr>
                <w:rFonts w:asciiTheme="majorHAnsi" w:hAnsiTheme="majorHAnsi" w:cstheme="majorHAnsi"/>
                <w:bCs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27B00A" w14:textId="17894733" w:rsidR="008F3896" w:rsidRPr="00662974" w:rsidRDefault="008F3896" w:rsidP="008F3896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662974">
              <w:rPr>
                <w:rFonts w:asciiTheme="majorHAnsi" w:hAnsiTheme="majorHAnsi" w:cstheme="majorHAnsi"/>
                <w:bCs/>
              </w:rPr>
              <w:t>2</w:t>
            </w:r>
            <w:r w:rsidRPr="00662974">
              <w:rPr>
                <w:rFonts w:asciiTheme="majorHAnsi" w:hAnsiTheme="majorHAnsi" w:cstheme="majorHAnsi"/>
                <w:bCs/>
                <w:vertAlign w:val="superscript"/>
              </w:rPr>
              <w:t>nd</w:t>
            </w:r>
          </w:p>
        </w:tc>
        <w:tc>
          <w:tcPr>
            <w:tcW w:w="14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061E4C" w14:textId="087D203C" w:rsidR="008F3896" w:rsidRPr="00662974" w:rsidRDefault="008F3896" w:rsidP="008F3896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662974">
              <w:rPr>
                <w:rFonts w:asciiTheme="majorHAnsi" w:hAnsiTheme="majorHAnsi" w:cstheme="majorHAnsi"/>
                <w:bCs/>
              </w:rPr>
              <w:t>/</w:t>
            </w:r>
          </w:p>
        </w:tc>
      </w:tr>
      <w:tr w:rsidR="00662974" w:rsidRPr="00662974" w14:paraId="44EAFD9C" w14:textId="77777777" w:rsidTr="00A249CD">
        <w:trPr>
          <w:trHeight w:val="103"/>
        </w:trPr>
        <w:tc>
          <w:tcPr>
            <w:tcW w:w="9696" w:type="dxa"/>
            <w:gridSpan w:val="18"/>
          </w:tcPr>
          <w:p w14:paraId="4B94D5A5" w14:textId="77777777" w:rsidR="00114F03" w:rsidRPr="00662974" w:rsidRDefault="00114F03" w:rsidP="00DA6771">
            <w:pPr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662974" w:rsidRPr="00662974" w14:paraId="51FF7F03" w14:textId="77777777" w:rsidTr="00A249CD">
        <w:tc>
          <w:tcPr>
            <w:tcW w:w="5717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D2CD8D2" w14:textId="77777777" w:rsidR="00114F03" w:rsidRPr="00662974" w:rsidRDefault="00114F03" w:rsidP="00DA6771">
            <w:pPr>
              <w:rPr>
                <w:rFonts w:asciiTheme="majorHAnsi" w:hAnsiTheme="majorHAnsi" w:cstheme="majorHAnsi"/>
                <w:b/>
              </w:rPr>
            </w:pPr>
            <w:r w:rsidRPr="00662974">
              <w:rPr>
                <w:rFonts w:asciiTheme="majorHAnsi" w:hAnsiTheme="majorHAnsi" w:cstheme="majorHAnsi"/>
                <w:b/>
              </w:rPr>
              <w:t>Vrsta predmeta / Course type</w:t>
            </w:r>
          </w:p>
        </w:tc>
        <w:tc>
          <w:tcPr>
            <w:tcW w:w="39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E90C1" w14:textId="0E26D0CD" w:rsidR="00114F03" w:rsidRPr="00662974" w:rsidRDefault="001B7837" w:rsidP="00DA6771">
            <w:pPr>
              <w:rPr>
                <w:rFonts w:asciiTheme="majorHAnsi" w:hAnsiTheme="majorHAnsi" w:cstheme="majorHAnsi"/>
                <w:b/>
              </w:rPr>
            </w:pPr>
            <w:r w:rsidRPr="00662974">
              <w:rPr>
                <w:rFonts w:asciiTheme="majorHAnsi" w:hAnsiTheme="majorHAnsi" w:cstheme="majorHAnsi"/>
                <w:b/>
              </w:rPr>
              <w:t>Obvezni</w:t>
            </w:r>
            <w:r w:rsidR="00DA6771" w:rsidRPr="00662974">
              <w:rPr>
                <w:rFonts w:asciiTheme="majorHAnsi" w:hAnsiTheme="majorHAnsi" w:cstheme="majorHAnsi"/>
                <w:b/>
              </w:rPr>
              <w:t>/compulsory</w:t>
            </w:r>
          </w:p>
        </w:tc>
      </w:tr>
      <w:tr w:rsidR="00662974" w:rsidRPr="00662974" w14:paraId="3DEEC669" w14:textId="77777777" w:rsidTr="00A249CD">
        <w:tc>
          <w:tcPr>
            <w:tcW w:w="5717" w:type="dxa"/>
            <w:gridSpan w:val="12"/>
          </w:tcPr>
          <w:p w14:paraId="3656B9AB" w14:textId="77777777" w:rsidR="00114F03" w:rsidRPr="00662974" w:rsidRDefault="00114F03" w:rsidP="00DA6771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397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FB0818" w14:textId="77777777" w:rsidR="00114F03" w:rsidRPr="00662974" w:rsidRDefault="00114F03" w:rsidP="00DA6771">
            <w:pPr>
              <w:rPr>
                <w:rFonts w:asciiTheme="majorHAnsi" w:hAnsiTheme="majorHAnsi" w:cstheme="majorHAnsi"/>
              </w:rPr>
            </w:pPr>
          </w:p>
        </w:tc>
      </w:tr>
      <w:tr w:rsidR="00662974" w:rsidRPr="00662974" w14:paraId="758F0D0F" w14:textId="77777777" w:rsidTr="00A249CD">
        <w:tc>
          <w:tcPr>
            <w:tcW w:w="5717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8712CBB" w14:textId="77777777" w:rsidR="00114F03" w:rsidRPr="00662974" w:rsidRDefault="00114F03" w:rsidP="00DA6771">
            <w:pPr>
              <w:rPr>
                <w:rFonts w:asciiTheme="majorHAnsi" w:hAnsiTheme="majorHAnsi" w:cstheme="majorHAnsi"/>
                <w:b/>
              </w:rPr>
            </w:pPr>
            <w:r w:rsidRPr="00662974">
              <w:rPr>
                <w:rFonts w:asciiTheme="majorHAnsi" w:hAnsiTheme="majorHAnsi" w:cstheme="majorHAnsi"/>
                <w:b/>
              </w:rPr>
              <w:t>Univerzitetna koda predmeta / University course code:</w:t>
            </w:r>
          </w:p>
        </w:tc>
        <w:tc>
          <w:tcPr>
            <w:tcW w:w="39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31CB" w14:textId="77777777" w:rsidR="00114F03" w:rsidRPr="00662974" w:rsidRDefault="00114F03" w:rsidP="00DA6771">
            <w:pPr>
              <w:rPr>
                <w:rFonts w:asciiTheme="majorHAnsi" w:hAnsiTheme="majorHAnsi" w:cstheme="majorHAnsi"/>
              </w:rPr>
            </w:pPr>
          </w:p>
        </w:tc>
      </w:tr>
      <w:tr w:rsidR="00662974" w:rsidRPr="00662974" w14:paraId="53128261" w14:textId="77777777" w:rsidTr="00A249CD">
        <w:tc>
          <w:tcPr>
            <w:tcW w:w="9696" w:type="dxa"/>
            <w:gridSpan w:val="18"/>
          </w:tcPr>
          <w:p w14:paraId="62486C05" w14:textId="77777777" w:rsidR="00114F03" w:rsidRPr="00662974" w:rsidRDefault="00114F03" w:rsidP="00DA6771">
            <w:pPr>
              <w:rPr>
                <w:rFonts w:asciiTheme="majorHAnsi" w:hAnsiTheme="majorHAnsi" w:cstheme="majorHAnsi"/>
              </w:rPr>
            </w:pPr>
          </w:p>
        </w:tc>
      </w:tr>
      <w:tr w:rsidR="00662974" w:rsidRPr="00662974" w14:paraId="5CF96BE5" w14:textId="77777777" w:rsidTr="00A249CD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A9F542B" w14:textId="77777777" w:rsidR="00114F03" w:rsidRPr="00662974" w:rsidRDefault="00114F03" w:rsidP="00DA6771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662974">
              <w:rPr>
                <w:rFonts w:asciiTheme="majorHAnsi" w:hAnsiTheme="majorHAnsi" w:cstheme="majorHAnsi"/>
                <w:b/>
              </w:rPr>
              <w:t>Predavanja</w:t>
            </w:r>
          </w:p>
          <w:p w14:paraId="1337CB73" w14:textId="77777777" w:rsidR="00114F03" w:rsidRPr="00662974" w:rsidRDefault="00114F03" w:rsidP="00DA6771">
            <w:pPr>
              <w:jc w:val="center"/>
              <w:rPr>
                <w:rFonts w:asciiTheme="majorHAnsi" w:hAnsiTheme="majorHAnsi" w:cstheme="majorHAnsi"/>
              </w:rPr>
            </w:pPr>
            <w:r w:rsidRPr="00662974">
              <w:rPr>
                <w:rFonts w:asciiTheme="majorHAnsi" w:hAnsiTheme="majorHAnsi" w:cstheme="majorHAnsi"/>
                <w:b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D867FF3" w14:textId="77777777" w:rsidR="00114F03" w:rsidRPr="00662974" w:rsidRDefault="00114F03" w:rsidP="00DA6771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662974">
              <w:rPr>
                <w:rFonts w:asciiTheme="majorHAnsi" w:hAnsiTheme="majorHAnsi" w:cstheme="majorHAnsi"/>
                <w:b/>
              </w:rPr>
              <w:t>Seminar</w:t>
            </w:r>
          </w:p>
          <w:p w14:paraId="0FDA697E" w14:textId="77777777" w:rsidR="00114F03" w:rsidRPr="00662974" w:rsidRDefault="00114F03" w:rsidP="00DA6771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662974">
              <w:rPr>
                <w:rFonts w:asciiTheme="majorHAnsi" w:hAnsiTheme="majorHAnsi" w:cstheme="majorHAnsi"/>
                <w:b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5C116D6" w14:textId="77777777" w:rsidR="00114F03" w:rsidRPr="00662974" w:rsidRDefault="00114F03" w:rsidP="00DA6771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662974">
              <w:rPr>
                <w:rFonts w:asciiTheme="majorHAnsi" w:hAnsiTheme="majorHAnsi" w:cstheme="majorHAnsi"/>
                <w:b/>
              </w:rPr>
              <w:t>Vaje</w:t>
            </w:r>
          </w:p>
          <w:p w14:paraId="0236C961" w14:textId="77777777" w:rsidR="00114F03" w:rsidRPr="00662974" w:rsidRDefault="00114F03" w:rsidP="00DA6771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662974">
              <w:rPr>
                <w:rFonts w:asciiTheme="majorHAnsi" w:hAnsiTheme="majorHAnsi" w:cstheme="majorHAnsi"/>
                <w:b/>
              </w:rPr>
              <w:t>Tutorial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BEA0BE8" w14:textId="77777777" w:rsidR="00114F03" w:rsidRPr="00662974" w:rsidRDefault="00114F03" w:rsidP="00DA6771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662974">
              <w:rPr>
                <w:rFonts w:asciiTheme="majorHAnsi" w:hAnsiTheme="majorHAnsi" w:cstheme="majorHAnsi"/>
                <w:b/>
              </w:rPr>
              <w:t>Klinične vaje</w:t>
            </w:r>
          </w:p>
          <w:p w14:paraId="301E6A6A" w14:textId="77777777" w:rsidR="00114F03" w:rsidRPr="00662974" w:rsidRDefault="00114F03" w:rsidP="00DA6771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662974">
              <w:rPr>
                <w:rFonts w:asciiTheme="majorHAnsi" w:hAnsiTheme="majorHAnsi" w:cstheme="majorHAnsi"/>
                <w:b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9110230" w14:textId="77777777" w:rsidR="00114F03" w:rsidRPr="00662974" w:rsidRDefault="00114F03" w:rsidP="00DA6771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662974">
              <w:rPr>
                <w:rFonts w:asciiTheme="majorHAnsi" w:hAnsiTheme="majorHAnsi" w:cstheme="majorHAnsi"/>
                <w:b/>
              </w:rPr>
              <w:t>Druge oblike</w:t>
            </w:r>
          </w:p>
          <w:p w14:paraId="54B57D6E" w14:textId="77777777" w:rsidR="00114F03" w:rsidRPr="00662974" w:rsidRDefault="00114F03" w:rsidP="00DA6771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662974">
              <w:rPr>
                <w:rFonts w:asciiTheme="majorHAnsi" w:hAnsiTheme="majorHAnsi" w:cstheme="majorHAnsi"/>
                <w:b/>
              </w:rPr>
              <w:t>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1EB1FFF" w14:textId="77777777" w:rsidR="00114F03" w:rsidRPr="00662974" w:rsidRDefault="00114F03" w:rsidP="00DA6771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662974">
              <w:rPr>
                <w:rFonts w:asciiTheme="majorHAnsi" w:hAnsiTheme="majorHAnsi" w:cstheme="majorHAnsi"/>
                <w:b/>
              </w:rPr>
              <w:t>Samost. delo</w:t>
            </w:r>
          </w:p>
          <w:p w14:paraId="13C2DC0E" w14:textId="77777777" w:rsidR="00114F03" w:rsidRPr="00662974" w:rsidRDefault="00114F03" w:rsidP="00DA6771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662974">
              <w:rPr>
                <w:rFonts w:asciiTheme="majorHAnsi" w:hAnsiTheme="majorHAnsi" w:cstheme="majorHAnsi"/>
                <w:b/>
              </w:rPr>
              <w:t>Individ. work</w:t>
            </w:r>
          </w:p>
        </w:tc>
        <w:tc>
          <w:tcPr>
            <w:tcW w:w="132" w:type="dxa"/>
            <w:vAlign w:val="center"/>
          </w:tcPr>
          <w:p w14:paraId="4101652C" w14:textId="77777777" w:rsidR="00114F03" w:rsidRPr="00662974" w:rsidRDefault="00114F03" w:rsidP="00DA6771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925AF48" w14:textId="77777777" w:rsidR="00114F03" w:rsidRPr="00662974" w:rsidRDefault="00114F03" w:rsidP="00DA6771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662974">
              <w:rPr>
                <w:rFonts w:asciiTheme="majorHAnsi" w:hAnsiTheme="majorHAnsi" w:cstheme="majorHAnsi"/>
                <w:b/>
              </w:rPr>
              <w:t>ECTS</w:t>
            </w:r>
          </w:p>
        </w:tc>
      </w:tr>
      <w:tr w:rsidR="00662974" w:rsidRPr="00662974" w14:paraId="5FCD5EC4" w14:textId="77777777" w:rsidTr="00A249CD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9056E" w14:textId="07EFE828" w:rsidR="00114F03" w:rsidRPr="00662974" w:rsidRDefault="000E0174" w:rsidP="00DA6771">
            <w:pPr>
              <w:jc w:val="center"/>
              <w:rPr>
                <w:rFonts w:asciiTheme="majorHAnsi" w:hAnsiTheme="majorHAnsi" w:cstheme="majorHAnsi"/>
                <w:bCs/>
              </w:rPr>
            </w:pPr>
            <w:r w:rsidRPr="00662974">
              <w:rPr>
                <w:rFonts w:asciiTheme="majorHAnsi" w:hAnsiTheme="majorHAnsi" w:cstheme="majorHAnsi"/>
                <w:bCs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9C43A" w14:textId="40E4CA1D" w:rsidR="00114F03" w:rsidRPr="00662974" w:rsidRDefault="000A5D30" w:rsidP="00DA6771">
            <w:pPr>
              <w:jc w:val="center"/>
              <w:rPr>
                <w:rFonts w:asciiTheme="majorHAnsi" w:hAnsiTheme="majorHAnsi" w:cstheme="majorHAnsi"/>
                <w:bCs/>
              </w:rPr>
            </w:pPr>
            <w:r w:rsidRPr="00662974">
              <w:rPr>
                <w:rFonts w:asciiTheme="majorHAnsi" w:hAnsiTheme="majorHAnsi" w:cstheme="majorHAnsi"/>
                <w:bCs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BEF00" w14:textId="0FDBA070" w:rsidR="00114F03" w:rsidRPr="00662974" w:rsidRDefault="00A206C3" w:rsidP="000A5D30">
            <w:pPr>
              <w:jc w:val="center"/>
              <w:rPr>
                <w:rFonts w:asciiTheme="majorHAnsi" w:hAnsiTheme="majorHAnsi" w:cstheme="majorHAnsi"/>
                <w:bCs/>
              </w:rPr>
            </w:pPr>
            <w:r w:rsidRPr="00662974">
              <w:rPr>
                <w:rFonts w:asciiTheme="majorHAnsi" w:hAnsiTheme="majorHAnsi" w:cstheme="majorHAnsi"/>
                <w:bCs/>
              </w:rPr>
              <w:t xml:space="preserve">15 </w:t>
            </w:r>
            <w:r w:rsidR="000A5D30" w:rsidRPr="00662974">
              <w:rPr>
                <w:rFonts w:asciiTheme="majorHAnsi" w:hAnsiTheme="majorHAnsi" w:cstheme="majorHAnsi"/>
                <w:bCs/>
              </w:rPr>
              <w:t>S</w:t>
            </w:r>
            <w:r w:rsidR="00EA356E" w:rsidRPr="00662974">
              <w:rPr>
                <w:rFonts w:asciiTheme="majorHAnsi" w:hAnsiTheme="majorHAnsi" w:cstheme="majorHAnsi"/>
                <w:bCs/>
              </w:rPr>
              <w:t>V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1D779" w14:textId="3128DDF6" w:rsidR="00114F03" w:rsidRPr="00662974" w:rsidRDefault="005076E9" w:rsidP="00DA6771">
            <w:pPr>
              <w:jc w:val="center"/>
              <w:rPr>
                <w:rFonts w:asciiTheme="majorHAnsi" w:hAnsiTheme="majorHAnsi" w:cstheme="majorHAnsi"/>
                <w:bCs/>
              </w:rPr>
            </w:pPr>
            <w:r w:rsidRPr="00662974">
              <w:rPr>
                <w:rFonts w:asciiTheme="majorHAnsi" w:hAnsiTheme="majorHAnsi" w:cstheme="majorHAnsi"/>
                <w:bCs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2D8B6" w14:textId="6C36A434" w:rsidR="00114F03" w:rsidRPr="00662974" w:rsidRDefault="00A206C3" w:rsidP="00DA6771">
            <w:pPr>
              <w:jc w:val="center"/>
              <w:rPr>
                <w:rFonts w:asciiTheme="majorHAnsi" w:hAnsiTheme="majorHAnsi" w:cstheme="majorHAnsi"/>
                <w:bCs/>
              </w:rPr>
            </w:pPr>
            <w:r w:rsidRPr="00662974">
              <w:rPr>
                <w:rFonts w:asciiTheme="majorHAnsi" w:hAnsiTheme="majorHAnsi" w:cstheme="majorHAnsi"/>
                <w:bCs/>
              </w:rPr>
              <w:t>15 IP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78278" w14:textId="16A2C076" w:rsidR="00114F03" w:rsidRPr="00662974" w:rsidRDefault="000A5D30" w:rsidP="00DA6771">
            <w:pPr>
              <w:jc w:val="center"/>
              <w:rPr>
                <w:rFonts w:asciiTheme="majorHAnsi" w:hAnsiTheme="majorHAnsi" w:cstheme="majorHAnsi"/>
                <w:bCs/>
              </w:rPr>
            </w:pPr>
            <w:r w:rsidRPr="00662974">
              <w:rPr>
                <w:rFonts w:asciiTheme="majorHAnsi" w:hAnsiTheme="majorHAnsi" w:cstheme="majorHAnsi"/>
                <w:bCs/>
              </w:rPr>
              <w:t>120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C39945" w14:textId="77777777" w:rsidR="00114F03" w:rsidRPr="00662974" w:rsidRDefault="00114F03" w:rsidP="00DA6771">
            <w:pPr>
              <w:jc w:val="center"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78152" w14:textId="5A00F55C" w:rsidR="00114F03" w:rsidRPr="00662974" w:rsidRDefault="0090027E" w:rsidP="00DA6771">
            <w:pPr>
              <w:jc w:val="center"/>
              <w:rPr>
                <w:rFonts w:asciiTheme="majorHAnsi" w:hAnsiTheme="majorHAnsi" w:cstheme="majorHAnsi"/>
                <w:bCs/>
              </w:rPr>
            </w:pPr>
            <w:r w:rsidRPr="00662974">
              <w:rPr>
                <w:rFonts w:asciiTheme="majorHAnsi" w:hAnsiTheme="majorHAnsi" w:cstheme="majorHAnsi"/>
                <w:bCs/>
              </w:rPr>
              <w:t>6</w:t>
            </w:r>
          </w:p>
        </w:tc>
      </w:tr>
      <w:tr w:rsidR="00662974" w:rsidRPr="00662974" w14:paraId="0562CB0E" w14:textId="77777777" w:rsidTr="00A249CD">
        <w:tc>
          <w:tcPr>
            <w:tcW w:w="9696" w:type="dxa"/>
            <w:gridSpan w:val="18"/>
          </w:tcPr>
          <w:p w14:paraId="34CE0A41" w14:textId="77777777" w:rsidR="00114F03" w:rsidRPr="00662974" w:rsidRDefault="00114F03" w:rsidP="00DA6771">
            <w:pPr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662974" w:rsidRPr="00662974" w14:paraId="5D15F062" w14:textId="77777777" w:rsidTr="00A249CD">
        <w:tc>
          <w:tcPr>
            <w:tcW w:w="3307" w:type="dxa"/>
            <w:gridSpan w:val="5"/>
            <w:hideMark/>
          </w:tcPr>
          <w:p w14:paraId="63F8CD3C" w14:textId="77777777" w:rsidR="00114F03" w:rsidRPr="00662974" w:rsidRDefault="00114F03" w:rsidP="00DA6771">
            <w:pPr>
              <w:rPr>
                <w:rFonts w:asciiTheme="majorHAnsi" w:hAnsiTheme="majorHAnsi" w:cstheme="majorHAnsi"/>
                <w:b/>
              </w:rPr>
            </w:pPr>
            <w:r w:rsidRPr="00662974">
              <w:rPr>
                <w:rFonts w:asciiTheme="majorHAnsi" w:hAnsiTheme="majorHAnsi" w:cstheme="majorHAnsi"/>
                <w:b/>
              </w:rPr>
              <w:t>Nosilec predmeta / Lecturer:</w:t>
            </w:r>
          </w:p>
        </w:tc>
        <w:tc>
          <w:tcPr>
            <w:tcW w:w="638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BA978" w14:textId="30183806" w:rsidR="00114F03" w:rsidRPr="00662974" w:rsidRDefault="00674F01" w:rsidP="00792419">
            <w:pPr>
              <w:tabs>
                <w:tab w:val="num" w:pos="360"/>
              </w:tabs>
              <w:rPr>
                <w:rFonts w:asciiTheme="majorHAnsi" w:hAnsiTheme="majorHAnsi" w:cstheme="majorHAnsi"/>
              </w:rPr>
            </w:pPr>
            <w:r w:rsidRPr="00662974">
              <w:rPr>
                <w:rFonts w:asciiTheme="majorHAnsi" w:hAnsiTheme="majorHAnsi" w:cstheme="majorHAnsi"/>
              </w:rPr>
              <w:t>Prof. dr. Amalija Žakelj</w:t>
            </w:r>
          </w:p>
        </w:tc>
      </w:tr>
      <w:tr w:rsidR="00662974" w:rsidRPr="00662974" w14:paraId="62EBF3C5" w14:textId="77777777" w:rsidTr="00A249CD">
        <w:tc>
          <w:tcPr>
            <w:tcW w:w="9696" w:type="dxa"/>
            <w:gridSpan w:val="18"/>
          </w:tcPr>
          <w:p w14:paraId="6D98A12B" w14:textId="77777777" w:rsidR="00114F03" w:rsidRPr="00662974" w:rsidRDefault="00114F03" w:rsidP="00DA6771">
            <w:pPr>
              <w:rPr>
                <w:rFonts w:asciiTheme="majorHAnsi" w:hAnsiTheme="majorHAnsi" w:cstheme="majorHAnsi"/>
              </w:rPr>
            </w:pPr>
          </w:p>
        </w:tc>
      </w:tr>
      <w:tr w:rsidR="00662974" w:rsidRPr="00662974" w14:paraId="1F0D5B12" w14:textId="77777777" w:rsidTr="00A249CD">
        <w:tc>
          <w:tcPr>
            <w:tcW w:w="1641" w:type="dxa"/>
            <w:gridSpan w:val="2"/>
            <w:vMerge w:val="restart"/>
            <w:hideMark/>
          </w:tcPr>
          <w:p w14:paraId="5F18D45B" w14:textId="77777777" w:rsidR="00114F03" w:rsidRPr="00662974" w:rsidRDefault="00114F03" w:rsidP="00DA6771">
            <w:pPr>
              <w:rPr>
                <w:rFonts w:asciiTheme="majorHAnsi" w:hAnsiTheme="majorHAnsi" w:cstheme="majorHAnsi"/>
                <w:b/>
              </w:rPr>
            </w:pPr>
            <w:r w:rsidRPr="00662974">
              <w:rPr>
                <w:rFonts w:asciiTheme="majorHAnsi" w:hAnsiTheme="majorHAnsi" w:cstheme="majorHAnsi"/>
                <w:b/>
              </w:rPr>
              <w:t xml:space="preserve">Jeziki / </w:t>
            </w:r>
          </w:p>
          <w:p w14:paraId="2BB80C32" w14:textId="77777777" w:rsidR="00114F03" w:rsidRPr="00662974" w:rsidRDefault="00114F03" w:rsidP="00DA6771">
            <w:pPr>
              <w:rPr>
                <w:rFonts w:asciiTheme="majorHAnsi" w:hAnsiTheme="majorHAnsi" w:cstheme="majorHAnsi"/>
              </w:rPr>
            </w:pPr>
            <w:r w:rsidRPr="00662974">
              <w:rPr>
                <w:rFonts w:asciiTheme="majorHAnsi" w:hAnsiTheme="majorHAnsi" w:cstheme="majorHAnsi"/>
                <w:b/>
              </w:rPr>
              <w:t>Languages:</w:t>
            </w:r>
          </w:p>
        </w:tc>
        <w:tc>
          <w:tcPr>
            <w:tcW w:w="2241" w:type="dxa"/>
            <w:gridSpan w:val="4"/>
            <w:hideMark/>
          </w:tcPr>
          <w:p w14:paraId="0D697D9A" w14:textId="77777777" w:rsidR="00114F03" w:rsidRPr="00662974" w:rsidRDefault="00114F03" w:rsidP="00DA6771">
            <w:pPr>
              <w:jc w:val="right"/>
              <w:rPr>
                <w:rFonts w:asciiTheme="majorHAnsi" w:hAnsiTheme="majorHAnsi" w:cstheme="majorHAnsi"/>
                <w:b/>
              </w:rPr>
            </w:pPr>
            <w:r w:rsidRPr="00662974">
              <w:rPr>
                <w:rFonts w:asciiTheme="majorHAnsi" w:hAnsiTheme="majorHAnsi" w:cstheme="majorHAnsi"/>
                <w:b/>
              </w:rPr>
              <w:t>Predavanja / Lectures:</w:t>
            </w:r>
          </w:p>
        </w:tc>
        <w:tc>
          <w:tcPr>
            <w:tcW w:w="581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7A021" w14:textId="26A8A17B" w:rsidR="00114F03" w:rsidRPr="00662974" w:rsidRDefault="00294B59" w:rsidP="006C3586">
            <w:pPr>
              <w:rPr>
                <w:rFonts w:asciiTheme="majorHAnsi" w:hAnsiTheme="majorHAnsi" w:cstheme="majorHAnsi"/>
                <w:bCs/>
              </w:rPr>
            </w:pPr>
            <w:r w:rsidRPr="00662974">
              <w:rPr>
                <w:rFonts w:asciiTheme="majorHAnsi" w:hAnsiTheme="majorHAnsi" w:cstheme="majorHAnsi"/>
                <w:bCs/>
              </w:rPr>
              <w:t>S</w:t>
            </w:r>
            <w:r w:rsidR="00D7623D" w:rsidRPr="00662974">
              <w:rPr>
                <w:rFonts w:asciiTheme="majorHAnsi" w:hAnsiTheme="majorHAnsi" w:cstheme="majorHAnsi"/>
                <w:bCs/>
              </w:rPr>
              <w:t>lovenski</w:t>
            </w:r>
            <w:r w:rsidRPr="00662974">
              <w:rPr>
                <w:rFonts w:asciiTheme="majorHAnsi" w:hAnsiTheme="majorHAnsi" w:cstheme="majorHAnsi"/>
                <w:bCs/>
              </w:rPr>
              <w:t xml:space="preserve"> / </w:t>
            </w:r>
            <w:r w:rsidR="006C3586" w:rsidRPr="00662974">
              <w:rPr>
                <w:rFonts w:asciiTheme="majorHAnsi" w:hAnsiTheme="majorHAnsi" w:cstheme="majorHAnsi"/>
                <w:bCs/>
              </w:rPr>
              <w:t>Slovenian</w:t>
            </w:r>
          </w:p>
        </w:tc>
      </w:tr>
      <w:tr w:rsidR="00662974" w:rsidRPr="00662974" w14:paraId="6BD5D1AA" w14:textId="77777777" w:rsidTr="00A249CD">
        <w:trPr>
          <w:trHeight w:val="215"/>
        </w:trPr>
        <w:tc>
          <w:tcPr>
            <w:tcW w:w="1641" w:type="dxa"/>
            <w:gridSpan w:val="2"/>
            <w:vMerge/>
            <w:vAlign w:val="center"/>
            <w:hideMark/>
          </w:tcPr>
          <w:p w14:paraId="2946DB82" w14:textId="77777777" w:rsidR="00114F03" w:rsidRPr="00662974" w:rsidRDefault="00114F03" w:rsidP="00DA6771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241" w:type="dxa"/>
            <w:gridSpan w:val="4"/>
            <w:hideMark/>
          </w:tcPr>
          <w:p w14:paraId="396DE7A3" w14:textId="77777777" w:rsidR="00114F03" w:rsidRPr="00662974" w:rsidRDefault="00114F03" w:rsidP="00DA6771">
            <w:pPr>
              <w:jc w:val="right"/>
              <w:rPr>
                <w:rFonts w:asciiTheme="majorHAnsi" w:hAnsiTheme="majorHAnsi" w:cstheme="majorHAnsi"/>
                <w:b/>
              </w:rPr>
            </w:pPr>
            <w:r w:rsidRPr="00662974">
              <w:rPr>
                <w:rFonts w:asciiTheme="majorHAnsi" w:hAnsiTheme="majorHAnsi" w:cstheme="majorHAnsi"/>
                <w:b/>
              </w:rPr>
              <w:t>Vaje / Tutorial:</w:t>
            </w:r>
          </w:p>
        </w:tc>
        <w:tc>
          <w:tcPr>
            <w:tcW w:w="581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503A" w14:textId="775A00EF" w:rsidR="00114F03" w:rsidRPr="00662974" w:rsidRDefault="006C3586" w:rsidP="00DA6771">
            <w:pPr>
              <w:rPr>
                <w:rFonts w:asciiTheme="majorHAnsi" w:hAnsiTheme="majorHAnsi" w:cstheme="majorHAnsi"/>
                <w:bCs/>
              </w:rPr>
            </w:pPr>
            <w:r w:rsidRPr="00662974">
              <w:rPr>
                <w:rFonts w:asciiTheme="majorHAnsi" w:hAnsiTheme="majorHAnsi" w:cstheme="majorHAnsi"/>
                <w:bCs/>
              </w:rPr>
              <w:t>Slovenski / Slovenian</w:t>
            </w:r>
          </w:p>
        </w:tc>
      </w:tr>
      <w:tr w:rsidR="00662974" w:rsidRPr="00662974" w14:paraId="450C912D" w14:textId="77777777" w:rsidTr="00A249CD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97CC1D" w14:textId="77777777" w:rsidR="00114F03" w:rsidRPr="00662974" w:rsidRDefault="00114F03" w:rsidP="00DA6771">
            <w:pPr>
              <w:rPr>
                <w:rFonts w:asciiTheme="majorHAnsi" w:hAnsiTheme="majorHAnsi" w:cstheme="majorHAnsi"/>
                <w:b/>
              </w:rPr>
            </w:pPr>
          </w:p>
          <w:p w14:paraId="3AE50C5C" w14:textId="77777777" w:rsidR="00114F03" w:rsidRPr="00662974" w:rsidRDefault="00114F03" w:rsidP="00DA6771">
            <w:pPr>
              <w:rPr>
                <w:rFonts w:asciiTheme="majorHAnsi" w:hAnsiTheme="majorHAnsi" w:cstheme="majorHAnsi"/>
                <w:b/>
              </w:rPr>
            </w:pPr>
            <w:r w:rsidRPr="00662974">
              <w:rPr>
                <w:rFonts w:asciiTheme="majorHAnsi" w:hAnsiTheme="majorHAnsi" w:cstheme="majorHAnsi"/>
                <w:b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110FFD37" w14:textId="77777777" w:rsidR="00114F03" w:rsidRPr="00662974" w:rsidRDefault="00114F03" w:rsidP="00DA6771">
            <w:pPr>
              <w:rPr>
                <w:rFonts w:asciiTheme="majorHAnsi" w:hAnsiTheme="majorHAnsi" w:cstheme="majorHAnsi"/>
                <w:b/>
              </w:rPr>
            </w:pPr>
          </w:p>
          <w:p w14:paraId="6B699379" w14:textId="77777777" w:rsidR="00114F03" w:rsidRPr="00662974" w:rsidRDefault="00114F03" w:rsidP="00DA6771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482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E9F23F" w14:textId="77777777" w:rsidR="00114F03" w:rsidRPr="00662974" w:rsidRDefault="00114F03" w:rsidP="00DA6771">
            <w:pPr>
              <w:rPr>
                <w:rFonts w:asciiTheme="majorHAnsi" w:hAnsiTheme="majorHAnsi" w:cstheme="majorHAnsi"/>
                <w:b/>
              </w:rPr>
            </w:pPr>
          </w:p>
          <w:p w14:paraId="2B3ADADC" w14:textId="77777777" w:rsidR="00114F03" w:rsidRPr="00662974" w:rsidRDefault="00114F03" w:rsidP="00DA6771">
            <w:pPr>
              <w:rPr>
                <w:rFonts w:asciiTheme="majorHAnsi" w:hAnsiTheme="majorHAnsi" w:cstheme="majorHAnsi"/>
                <w:b/>
              </w:rPr>
            </w:pPr>
            <w:r w:rsidRPr="00662974">
              <w:rPr>
                <w:rFonts w:asciiTheme="majorHAnsi" w:hAnsiTheme="majorHAnsi" w:cstheme="majorHAnsi"/>
                <w:b/>
              </w:rPr>
              <w:t>Prerequisits:</w:t>
            </w:r>
          </w:p>
        </w:tc>
      </w:tr>
      <w:tr w:rsidR="00662974" w:rsidRPr="00662974" w14:paraId="6918C9D9" w14:textId="77777777" w:rsidTr="00A249CD">
        <w:trPr>
          <w:trHeight w:val="423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02A3" w14:textId="7D7CC549" w:rsidR="00114F03" w:rsidRPr="00662974" w:rsidRDefault="00E34A81" w:rsidP="00E34A81">
            <w:pPr>
              <w:rPr>
                <w:rFonts w:asciiTheme="majorHAnsi" w:hAnsiTheme="majorHAnsi" w:cstheme="majorHAnsi"/>
              </w:rPr>
            </w:pPr>
            <w:r w:rsidRPr="00662974">
              <w:rPr>
                <w:rFonts w:asciiTheme="majorHAnsi" w:hAnsiTheme="majorHAnsi" w:cstheme="majorHAnsi"/>
              </w:rPr>
              <w:t>O</w:t>
            </w:r>
            <w:r w:rsidR="00A249CD" w:rsidRPr="00662974">
              <w:rPr>
                <w:rFonts w:asciiTheme="majorHAnsi" w:hAnsiTheme="majorHAnsi" w:cstheme="majorHAnsi"/>
              </w:rPr>
              <w:t xml:space="preserve">pravljen izpit iz Didaktike </w:t>
            </w:r>
            <w:r w:rsidR="00757EF7">
              <w:rPr>
                <w:rFonts w:asciiTheme="majorHAnsi" w:hAnsiTheme="majorHAnsi" w:cstheme="majorHAnsi"/>
              </w:rPr>
              <w:t xml:space="preserve"> matematike </w:t>
            </w:r>
            <w:r w:rsidR="00A249CD" w:rsidRPr="00662974">
              <w:rPr>
                <w:rFonts w:asciiTheme="majorHAnsi" w:hAnsiTheme="majorHAnsi" w:cstheme="majorHAnsi"/>
              </w:rPr>
              <w:t>1, o</w:t>
            </w:r>
            <w:r w:rsidRPr="00662974">
              <w:rPr>
                <w:rFonts w:asciiTheme="majorHAnsi" w:hAnsiTheme="majorHAnsi" w:cstheme="majorHAnsi"/>
              </w:rPr>
              <w:t>pra</w:t>
            </w:r>
            <w:r w:rsidR="00A249CD" w:rsidRPr="00662974">
              <w:rPr>
                <w:rFonts w:asciiTheme="majorHAnsi" w:hAnsiTheme="majorHAnsi" w:cstheme="majorHAnsi"/>
              </w:rPr>
              <w:t>vljena P</w:t>
            </w:r>
            <w:r w:rsidRPr="00662974">
              <w:rPr>
                <w:rFonts w:asciiTheme="majorHAnsi" w:hAnsiTheme="majorHAnsi" w:cstheme="majorHAnsi"/>
              </w:rPr>
              <w:t>edagoška praksa 1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72F646" w14:textId="77777777" w:rsidR="00114F03" w:rsidRPr="00662974" w:rsidRDefault="00114F03" w:rsidP="00DA6771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48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6F91" w14:textId="619F918E" w:rsidR="00114F03" w:rsidRPr="00662974" w:rsidRDefault="00E34A81" w:rsidP="00DA6771">
            <w:pPr>
              <w:rPr>
                <w:rFonts w:asciiTheme="majorHAnsi" w:hAnsiTheme="majorHAnsi" w:cstheme="majorHAnsi"/>
              </w:rPr>
            </w:pPr>
            <w:r w:rsidRPr="00662974">
              <w:rPr>
                <w:rFonts w:asciiTheme="majorHAnsi" w:hAnsiTheme="majorHAnsi" w:cstheme="majorHAnsi"/>
              </w:rPr>
              <w:t xml:space="preserve">Passed </w:t>
            </w:r>
            <w:r w:rsidR="00757EF7" w:rsidRPr="00662974">
              <w:rPr>
                <w:rFonts w:asciiTheme="majorHAnsi" w:hAnsiTheme="majorHAnsi" w:cstheme="majorHAnsi"/>
              </w:rPr>
              <w:t xml:space="preserve">exam </w:t>
            </w:r>
            <w:r w:rsidR="00757EF7">
              <w:rPr>
                <w:rFonts w:asciiTheme="majorHAnsi" w:hAnsiTheme="majorHAnsi" w:cstheme="majorHAnsi"/>
              </w:rPr>
              <w:t xml:space="preserve">of </w:t>
            </w:r>
            <w:r w:rsidRPr="00662974">
              <w:rPr>
                <w:rFonts w:asciiTheme="majorHAnsi" w:hAnsiTheme="majorHAnsi" w:cstheme="majorHAnsi"/>
              </w:rPr>
              <w:t>Didactics</w:t>
            </w:r>
            <w:r w:rsidR="00757EF7">
              <w:rPr>
                <w:rFonts w:asciiTheme="majorHAnsi" w:hAnsiTheme="majorHAnsi" w:cstheme="majorHAnsi"/>
              </w:rPr>
              <w:t xml:space="preserve"> of mathematics</w:t>
            </w:r>
            <w:r w:rsidRPr="00662974">
              <w:rPr>
                <w:rFonts w:asciiTheme="majorHAnsi" w:hAnsiTheme="majorHAnsi" w:cstheme="majorHAnsi"/>
              </w:rPr>
              <w:t xml:space="preserve"> 1, Completed </w:t>
            </w:r>
            <w:r w:rsidR="00A249CD" w:rsidRPr="00662974">
              <w:rPr>
                <w:rFonts w:asciiTheme="majorHAnsi" w:hAnsiTheme="majorHAnsi" w:cstheme="majorHAnsi"/>
              </w:rPr>
              <w:t xml:space="preserve">Teaching Practice 1 </w:t>
            </w:r>
          </w:p>
        </w:tc>
      </w:tr>
      <w:tr w:rsidR="00662974" w:rsidRPr="00662974" w14:paraId="6175174C" w14:textId="77777777" w:rsidTr="00A249CD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CDCEAD" w14:textId="77777777" w:rsidR="00114F03" w:rsidRPr="00662974" w:rsidRDefault="00114F03" w:rsidP="00DA6771">
            <w:pPr>
              <w:rPr>
                <w:rFonts w:asciiTheme="majorHAnsi" w:hAnsiTheme="majorHAnsi" w:cstheme="majorHAnsi"/>
                <w:b/>
              </w:rPr>
            </w:pPr>
          </w:p>
          <w:p w14:paraId="7C19BF7B" w14:textId="77777777" w:rsidR="00114F03" w:rsidRPr="00662974" w:rsidRDefault="00114F03" w:rsidP="00DA6771">
            <w:pPr>
              <w:rPr>
                <w:rFonts w:asciiTheme="majorHAnsi" w:hAnsiTheme="majorHAnsi" w:cstheme="majorHAnsi"/>
                <w:b/>
              </w:rPr>
            </w:pPr>
            <w:r w:rsidRPr="00662974">
              <w:rPr>
                <w:rFonts w:asciiTheme="majorHAnsi" w:hAnsiTheme="majorHAnsi" w:cstheme="majorHAnsi"/>
                <w:b/>
              </w:rPr>
              <w:t>Vsebina:</w:t>
            </w:r>
            <w:r w:rsidRPr="00662974">
              <w:rPr>
                <w:rFonts w:asciiTheme="majorHAnsi" w:hAnsiTheme="majorHAnsi" w:cstheme="majorHAnsi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6BB9E253" w14:textId="77777777" w:rsidR="00114F03" w:rsidRPr="00662974" w:rsidRDefault="00114F03" w:rsidP="00DA6771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482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DE523C" w14:textId="77777777" w:rsidR="00114F03" w:rsidRPr="00662974" w:rsidRDefault="00114F03" w:rsidP="00DA6771">
            <w:pPr>
              <w:rPr>
                <w:rFonts w:asciiTheme="majorHAnsi" w:hAnsiTheme="majorHAnsi" w:cstheme="majorHAnsi"/>
                <w:b/>
              </w:rPr>
            </w:pPr>
          </w:p>
          <w:p w14:paraId="2E32E058" w14:textId="77777777" w:rsidR="00114F03" w:rsidRPr="00662974" w:rsidRDefault="00114F03" w:rsidP="00DA6771">
            <w:pPr>
              <w:rPr>
                <w:rFonts w:asciiTheme="majorHAnsi" w:hAnsiTheme="majorHAnsi" w:cstheme="majorHAnsi"/>
                <w:b/>
              </w:rPr>
            </w:pPr>
            <w:r w:rsidRPr="00662974">
              <w:rPr>
                <w:rFonts w:asciiTheme="majorHAnsi" w:hAnsiTheme="majorHAnsi" w:cstheme="majorHAnsi"/>
                <w:b/>
              </w:rPr>
              <w:t>Content (Syllabus outline):</w:t>
            </w:r>
          </w:p>
        </w:tc>
      </w:tr>
      <w:tr w:rsidR="00662974" w:rsidRPr="00662974" w14:paraId="262D3BFB" w14:textId="77777777" w:rsidTr="00A249CD">
        <w:trPr>
          <w:trHeight w:val="274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B223C" w14:textId="42F90CC5" w:rsidR="00381A73" w:rsidRPr="00662974" w:rsidRDefault="002169F1" w:rsidP="00DA6771">
            <w:pPr>
              <w:numPr>
                <w:ilvl w:val="0"/>
                <w:numId w:val="2"/>
              </w:numPr>
              <w:jc w:val="left"/>
              <w:rPr>
                <w:rFonts w:asciiTheme="majorHAnsi" w:hAnsiTheme="majorHAnsi" w:cstheme="majorHAnsi"/>
              </w:rPr>
            </w:pPr>
            <w:r w:rsidRPr="00662974">
              <w:rPr>
                <w:rFonts w:asciiTheme="majorHAnsi" w:hAnsiTheme="majorHAnsi" w:cstheme="majorHAnsi"/>
              </w:rPr>
              <w:t>V</w:t>
            </w:r>
            <w:r w:rsidR="008C1DF2" w:rsidRPr="00662974">
              <w:rPr>
                <w:rFonts w:asciiTheme="majorHAnsi" w:hAnsiTheme="majorHAnsi" w:cstheme="majorHAnsi"/>
              </w:rPr>
              <w:t>edenjski, kognitivni, interakcijski pri</w:t>
            </w:r>
            <w:r w:rsidRPr="00662974">
              <w:rPr>
                <w:rFonts w:asciiTheme="majorHAnsi" w:hAnsiTheme="majorHAnsi" w:cstheme="majorHAnsi"/>
              </w:rPr>
              <w:t>stopi pri poučevanju matematike.</w:t>
            </w:r>
          </w:p>
          <w:p w14:paraId="494563A9" w14:textId="0CA8820A" w:rsidR="001F346F" w:rsidRPr="00662974" w:rsidRDefault="002169F1" w:rsidP="00DA6771">
            <w:pPr>
              <w:numPr>
                <w:ilvl w:val="0"/>
                <w:numId w:val="2"/>
              </w:numPr>
              <w:jc w:val="left"/>
              <w:rPr>
                <w:rFonts w:asciiTheme="majorHAnsi" w:hAnsiTheme="majorHAnsi" w:cstheme="majorHAnsi"/>
              </w:rPr>
            </w:pPr>
            <w:r w:rsidRPr="00662974">
              <w:rPr>
                <w:rFonts w:asciiTheme="majorHAnsi" w:hAnsiTheme="majorHAnsi" w:cstheme="majorHAnsi"/>
              </w:rPr>
              <w:t>R</w:t>
            </w:r>
            <w:r w:rsidR="001F346F" w:rsidRPr="00662974">
              <w:rPr>
                <w:rFonts w:asciiTheme="majorHAnsi" w:hAnsiTheme="majorHAnsi" w:cstheme="majorHAnsi"/>
              </w:rPr>
              <w:t>aznovrstnost pristopov k učenju in poučevanju matematike</w:t>
            </w:r>
            <w:r w:rsidR="004B184D" w:rsidRPr="00662974">
              <w:rPr>
                <w:rFonts w:asciiTheme="majorHAnsi" w:hAnsiTheme="majorHAnsi" w:cstheme="majorHAnsi"/>
              </w:rPr>
              <w:t xml:space="preserve"> (procesno-didaktični</w:t>
            </w:r>
            <w:r w:rsidR="00C7086E" w:rsidRPr="00662974">
              <w:rPr>
                <w:rFonts w:asciiTheme="majorHAnsi" w:hAnsiTheme="majorHAnsi" w:cstheme="majorHAnsi"/>
              </w:rPr>
              <w:t xml:space="preserve"> pristop, transmisijski pristop)</w:t>
            </w:r>
            <w:r w:rsidRPr="00662974">
              <w:rPr>
                <w:rFonts w:asciiTheme="majorHAnsi" w:hAnsiTheme="majorHAnsi" w:cstheme="majorHAnsi"/>
              </w:rPr>
              <w:t>.</w:t>
            </w:r>
          </w:p>
          <w:p w14:paraId="777CF5C9" w14:textId="59603A2B" w:rsidR="008E64F9" w:rsidRPr="00662974" w:rsidRDefault="008E64F9" w:rsidP="00DA6771">
            <w:pPr>
              <w:numPr>
                <w:ilvl w:val="0"/>
                <w:numId w:val="2"/>
              </w:numPr>
              <w:jc w:val="left"/>
              <w:rPr>
                <w:rFonts w:asciiTheme="majorHAnsi" w:hAnsiTheme="majorHAnsi" w:cstheme="majorHAnsi"/>
              </w:rPr>
            </w:pPr>
            <w:r w:rsidRPr="00662974">
              <w:rPr>
                <w:rFonts w:asciiTheme="majorHAnsi" w:hAnsiTheme="majorHAnsi" w:cstheme="majorHAnsi"/>
              </w:rPr>
              <w:t xml:space="preserve">Didaktične </w:t>
            </w:r>
            <w:r w:rsidR="00C7086E" w:rsidRPr="00662974">
              <w:rPr>
                <w:rFonts w:asciiTheme="majorHAnsi" w:hAnsiTheme="majorHAnsi" w:cstheme="majorHAnsi"/>
              </w:rPr>
              <w:t xml:space="preserve"> strategije (</w:t>
            </w:r>
            <w:r w:rsidR="004B184D" w:rsidRPr="00662974">
              <w:rPr>
                <w:rFonts w:asciiTheme="majorHAnsi" w:hAnsiTheme="majorHAnsi" w:cstheme="majorHAnsi"/>
              </w:rPr>
              <w:t xml:space="preserve">pri </w:t>
            </w:r>
            <w:r w:rsidRPr="00662974">
              <w:rPr>
                <w:rFonts w:asciiTheme="majorHAnsi" w:hAnsiTheme="majorHAnsi" w:cstheme="majorHAnsi"/>
              </w:rPr>
              <w:t>pouku matematike)</w:t>
            </w:r>
            <w:r w:rsidR="00C7086E" w:rsidRPr="00662974">
              <w:rPr>
                <w:rFonts w:asciiTheme="majorHAnsi" w:hAnsiTheme="majorHAnsi" w:cstheme="majorHAnsi"/>
              </w:rPr>
              <w:t xml:space="preserve">: </w:t>
            </w:r>
            <w:r w:rsidR="004B184D" w:rsidRPr="00662974">
              <w:rPr>
                <w:rFonts w:asciiTheme="majorHAnsi" w:hAnsiTheme="majorHAnsi" w:cstheme="majorHAnsi"/>
              </w:rPr>
              <w:t xml:space="preserve"> </w:t>
            </w:r>
            <w:r w:rsidRPr="00662974">
              <w:rPr>
                <w:rFonts w:asciiTheme="majorHAnsi" w:hAnsiTheme="majorHAnsi" w:cstheme="majorHAnsi"/>
              </w:rPr>
              <w:t xml:space="preserve">ravnanjsko in delovno usmerjen pouk, raziskovalni pouk, </w:t>
            </w:r>
            <w:r w:rsidR="001F346F" w:rsidRPr="00662974">
              <w:rPr>
                <w:rFonts w:asciiTheme="majorHAnsi" w:hAnsiTheme="majorHAnsi" w:cstheme="majorHAnsi"/>
              </w:rPr>
              <w:t>p</w:t>
            </w:r>
            <w:r w:rsidRPr="00662974">
              <w:rPr>
                <w:rFonts w:asciiTheme="majorHAnsi" w:hAnsiTheme="majorHAnsi" w:cstheme="majorHAnsi"/>
              </w:rPr>
              <w:t xml:space="preserve">oučevanje z razlago, izkustveni pouk, </w:t>
            </w:r>
            <w:r w:rsidR="0092346E" w:rsidRPr="00662974">
              <w:rPr>
                <w:rFonts w:asciiTheme="majorHAnsi" w:hAnsiTheme="majorHAnsi" w:cstheme="majorHAnsi"/>
              </w:rPr>
              <w:t>pouk s pomočjo računalnika idr.)</w:t>
            </w:r>
            <w:r w:rsidR="007F45A2" w:rsidRPr="00662974">
              <w:rPr>
                <w:rFonts w:asciiTheme="majorHAnsi" w:hAnsiTheme="majorHAnsi" w:cstheme="majorHAnsi"/>
              </w:rPr>
              <w:t>.</w:t>
            </w:r>
          </w:p>
          <w:p w14:paraId="20C3B234" w14:textId="792FF706" w:rsidR="001F346F" w:rsidRPr="00662974" w:rsidRDefault="008E64F9" w:rsidP="00DA6771">
            <w:pPr>
              <w:numPr>
                <w:ilvl w:val="0"/>
                <w:numId w:val="2"/>
              </w:numPr>
              <w:jc w:val="left"/>
              <w:rPr>
                <w:rFonts w:asciiTheme="majorHAnsi" w:hAnsiTheme="majorHAnsi" w:cstheme="majorHAnsi"/>
              </w:rPr>
            </w:pPr>
            <w:r w:rsidRPr="00662974">
              <w:rPr>
                <w:rFonts w:asciiTheme="majorHAnsi" w:hAnsiTheme="majorHAnsi" w:cstheme="majorHAnsi"/>
              </w:rPr>
              <w:t>Učne metod</w:t>
            </w:r>
            <w:r w:rsidR="0092346E" w:rsidRPr="00662974">
              <w:rPr>
                <w:rFonts w:asciiTheme="majorHAnsi" w:hAnsiTheme="majorHAnsi" w:cstheme="majorHAnsi"/>
              </w:rPr>
              <w:t>e</w:t>
            </w:r>
            <w:r w:rsidR="00732513" w:rsidRPr="00662974">
              <w:rPr>
                <w:rFonts w:asciiTheme="majorHAnsi" w:hAnsiTheme="majorHAnsi" w:cstheme="majorHAnsi"/>
              </w:rPr>
              <w:t xml:space="preserve"> (pri pouku matematike)</w:t>
            </w:r>
            <w:r w:rsidR="007F45A2" w:rsidRPr="00662974">
              <w:rPr>
                <w:rFonts w:asciiTheme="majorHAnsi" w:hAnsiTheme="majorHAnsi" w:cstheme="majorHAnsi"/>
              </w:rPr>
              <w:t>.</w:t>
            </w:r>
            <w:r w:rsidR="00732513" w:rsidRPr="00662974">
              <w:rPr>
                <w:rFonts w:asciiTheme="majorHAnsi" w:hAnsiTheme="majorHAnsi" w:cstheme="majorHAnsi"/>
              </w:rPr>
              <w:t xml:space="preserve"> </w:t>
            </w:r>
          </w:p>
          <w:p w14:paraId="5BF03646" w14:textId="6F2CEB79" w:rsidR="0092346E" w:rsidRPr="00662974" w:rsidRDefault="0092346E" w:rsidP="00DA6771">
            <w:pPr>
              <w:numPr>
                <w:ilvl w:val="0"/>
                <w:numId w:val="2"/>
              </w:numPr>
              <w:jc w:val="left"/>
              <w:rPr>
                <w:rFonts w:asciiTheme="majorHAnsi" w:hAnsiTheme="majorHAnsi" w:cstheme="majorHAnsi"/>
              </w:rPr>
            </w:pPr>
            <w:r w:rsidRPr="00662974">
              <w:rPr>
                <w:rFonts w:asciiTheme="majorHAnsi" w:hAnsiTheme="majorHAnsi" w:cstheme="majorHAnsi"/>
              </w:rPr>
              <w:t>Učne oblike pri pouku matematike</w:t>
            </w:r>
            <w:r w:rsidR="00732513" w:rsidRPr="00662974">
              <w:rPr>
                <w:rFonts w:asciiTheme="majorHAnsi" w:hAnsiTheme="majorHAnsi" w:cstheme="majorHAnsi"/>
              </w:rPr>
              <w:t>.</w:t>
            </w:r>
          </w:p>
          <w:p w14:paraId="0413FC2E" w14:textId="65B24FB5" w:rsidR="00732513" w:rsidRPr="00662974" w:rsidRDefault="00732513" w:rsidP="00DA6771">
            <w:pPr>
              <w:numPr>
                <w:ilvl w:val="0"/>
                <w:numId w:val="2"/>
              </w:numPr>
              <w:jc w:val="left"/>
              <w:rPr>
                <w:rFonts w:asciiTheme="majorHAnsi" w:hAnsiTheme="majorHAnsi" w:cstheme="majorHAnsi"/>
                <w:strike/>
              </w:rPr>
            </w:pPr>
            <w:r w:rsidRPr="00662974">
              <w:rPr>
                <w:rFonts w:asciiTheme="majorHAnsi" w:hAnsiTheme="majorHAnsi" w:cstheme="majorHAnsi"/>
              </w:rPr>
              <w:t>Izbrane osnovnošolske in srednješolske vsebine.</w:t>
            </w:r>
          </w:p>
          <w:p w14:paraId="427F4ECB" w14:textId="214C382E" w:rsidR="00C7086E" w:rsidRPr="00662974" w:rsidRDefault="00C7086E" w:rsidP="00DA6771">
            <w:pPr>
              <w:numPr>
                <w:ilvl w:val="0"/>
                <w:numId w:val="2"/>
              </w:numPr>
              <w:jc w:val="left"/>
              <w:rPr>
                <w:rFonts w:asciiTheme="majorHAnsi" w:hAnsiTheme="majorHAnsi" w:cstheme="majorHAnsi"/>
              </w:rPr>
            </w:pPr>
            <w:r w:rsidRPr="00662974">
              <w:rPr>
                <w:rFonts w:asciiTheme="majorHAnsi" w:hAnsiTheme="majorHAnsi" w:cstheme="majorHAnsi"/>
              </w:rPr>
              <w:t>Problemska znanja in reševanje problemov.</w:t>
            </w:r>
          </w:p>
          <w:p w14:paraId="6E7F9F56" w14:textId="06622386" w:rsidR="008C1DF2" w:rsidRPr="00662974" w:rsidRDefault="00510083" w:rsidP="00DA6771">
            <w:pPr>
              <w:numPr>
                <w:ilvl w:val="0"/>
                <w:numId w:val="2"/>
              </w:numPr>
              <w:jc w:val="left"/>
              <w:rPr>
                <w:rFonts w:asciiTheme="majorHAnsi" w:hAnsiTheme="majorHAnsi" w:cstheme="majorHAnsi"/>
              </w:rPr>
            </w:pPr>
            <w:r w:rsidRPr="00662974">
              <w:rPr>
                <w:rFonts w:asciiTheme="majorHAnsi" w:hAnsiTheme="majorHAnsi" w:cstheme="majorHAnsi"/>
              </w:rPr>
              <w:t>I</w:t>
            </w:r>
            <w:r w:rsidR="008C1DF2" w:rsidRPr="00662974">
              <w:rPr>
                <w:rFonts w:asciiTheme="majorHAnsi" w:hAnsiTheme="majorHAnsi" w:cstheme="majorHAnsi"/>
              </w:rPr>
              <w:t>nterdisciplinarno povezovanje</w:t>
            </w:r>
            <w:r w:rsidR="00381A73" w:rsidRPr="00662974">
              <w:rPr>
                <w:rFonts w:asciiTheme="majorHAnsi" w:hAnsiTheme="majorHAnsi" w:cstheme="majorHAnsi"/>
              </w:rPr>
              <w:t xml:space="preserve">  - </w:t>
            </w:r>
            <w:r w:rsidR="00434684" w:rsidRPr="00662974">
              <w:rPr>
                <w:rFonts w:asciiTheme="majorHAnsi" w:hAnsiTheme="majorHAnsi" w:cstheme="majorHAnsi"/>
              </w:rPr>
              <w:t>integracija matematike z drugimi področji</w:t>
            </w:r>
            <w:r w:rsidR="002169F1" w:rsidRPr="00662974">
              <w:rPr>
                <w:rFonts w:asciiTheme="majorHAnsi" w:hAnsiTheme="majorHAnsi" w:cstheme="majorHAnsi"/>
              </w:rPr>
              <w:t>.</w:t>
            </w:r>
          </w:p>
          <w:p w14:paraId="5B24898E" w14:textId="3C8932C5" w:rsidR="00434684" w:rsidRPr="00662974" w:rsidRDefault="002169F1" w:rsidP="00DA6771">
            <w:pPr>
              <w:numPr>
                <w:ilvl w:val="0"/>
                <w:numId w:val="2"/>
              </w:numPr>
              <w:jc w:val="left"/>
              <w:rPr>
                <w:rFonts w:asciiTheme="majorHAnsi" w:hAnsiTheme="majorHAnsi" w:cstheme="majorHAnsi"/>
              </w:rPr>
            </w:pPr>
            <w:r w:rsidRPr="00662974">
              <w:rPr>
                <w:rFonts w:asciiTheme="majorHAnsi" w:hAnsiTheme="majorHAnsi" w:cstheme="majorHAnsi"/>
              </w:rPr>
              <w:t>U</w:t>
            </w:r>
            <w:r w:rsidR="00434684" w:rsidRPr="00662974">
              <w:rPr>
                <w:rFonts w:asciiTheme="majorHAnsi" w:hAnsiTheme="majorHAnsi" w:cstheme="majorHAnsi"/>
              </w:rPr>
              <w:t xml:space="preserve">čni načrti za matematiko za </w:t>
            </w:r>
            <w:r w:rsidRPr="00662974">
              <w:rPr>
                <w:rFonts w:asciiTheme="majorHAnsi" w:hAnsiTheme="majorHAnsi" w:cstheme="majorHAnsi"/>
              </w:rPr>
              <w:t xml:space="preserve">gimnazijo. </w:t>
            </w:r>
          </w:p>
          <w:p w14:paraId="766D7B8A" w14:textId="32E0CA80" w:rsidR="00C7086E" w:rsidRPr="00662974" w:rsidRDefault="00C7086E" w:rsidP="00DA6771">
            <w:pPr>
              <w:numPr>
                <w:ilvl w:val="0"/>
                <w:numId w:val="2"/>
              </w:numPr>
              <w:jc w:val="left"/>
              <w:rPr>
                <w:rFonts w:asciiTheme="majorHAnsi" w:hAnsiTheme="majorHAnsi" w:cstheme="majorHAnsi"/>
              </w:rPr>
            </w:pPr>
            <w:r w:rsidRPr="00662974">
              <w:rPr>
                <w:rFonts w:asciiTheme="majorHAnsi" w:hAnsiTheme="majorHAnsi" w:cstheme="majorHAnsi"/>
              </w:rPr>
              <w:t>Katalogi znanj za matematiko v poklicno-tehniškem izobraževanju.</w:t>
            </w:r>
          </w:p>
          <w:p w14:paraId="23BDFB1B" w14:textId="23D97375" w:rsidR="00434684" w:rsidRPr="00662974" w:rsidRDefault="006065F2" w:rsidP="00DA6771">
            <w:pPr>
              <w:numPr>
                <w:ilvl w:val="0"/>
                <w:numId w:val="2"/>
              </w:numPr>
              <w:jc w:val="left"/>
              <w:rPr>
                <w:rFonts w:asciiTheme="majorHAnsi" w:hAnsiTheme="majorHAnsi" w:cstheme="majorHAnsi"/>
              </w:rPr>
            </w:pPr>
            <w:r w:rsidRPr="00662974">
              <w:rPr>
                <w:rFonts w:asciiTheme="majorHAnsi" w:hAnsiTheme="majorHAnsi" w:cstheme="majorHAnsi"/>
              </w:rPr>
              <w:t>N</w:t>
            </w:r>
            <w:r w:rsidR="00434684" w:rsidRPr="00662974">
              <w:rPr>
                <w:rFonts w:asciiTheme="majorHAnsi" w:hAnsiTheme="majorHAnsi" w:cstheme="majorHAnsi"/>
              </w:rPr>
              <w:t>ačrtovanje učnega procesa (kratkoročno, dolgoročno)</w:t>
            </w:r>
            <w:r w:rsidRPr="00662974">
              <w:rPr>
                <w:rFonts w:asciiTheme="majorHAnsi" w:hAnsiTheme="majorHAnsi" w:cstheme="majorHAnsi"/>
              </w:rPr>
              <w:t>.</w:t>
            </w:r>
          </w:p>
          <w:p w14:paraId="5043CB0F" w14:textId="79493F11" w:rsidR="00475A92" w:rsidRPr="00662974" w:rsidRDefault="006065F2" w:rsidP="00DA6771">
            <w:pPr>
              <w:numPr>
                <w:ilvl w:val="0"/>
                <w:numId w:val="2"/>
              </w:numPr>
              <w:jc w:val="left"/>
              <w:rPr>
                <w:rFonts w:asciiTheme="majorHAnsi" w:hAnsiTheme="majorHAnsi" w:cstheme="majorHAnsi"/>
              </w:rPr>
            </w:pPr>
            <w:r w:rsidRPr="00662974">
              <w:rPr>
                <w:rFonts w:asciiTheme="majorHAnsi" w:hAnsiTheme="majorHAnsi" w:cstheme="majorHAnsi"/>
                <w:lang w:val="it-IT"/>
              </w:rPr>
              <w:lastRenderedPageBreak/>
              <w:t>U</w:t>
            </w:r>
            <w:r w:rsidR="008C1DF2" w:rsidRPr="00662974">
              <w:rPr>
                <w:rFonts w:asciiTheme="majorHAnsi" w:hAnsiTheme="majorHAnsi" w:cstheme="majorHAnsi"/>
                <w:lang w:val="it-IT"/>
              </w:rPr>
              <w:t>poraba IKT tehnologije pri pouku matematike.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459315" w14:textId="77777777" w:rsidR="00114F03" w:rsidRPr="00662974" w:rsidRDefault="00114F03" w:rsidP="00DA6771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48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6A92C" w14:textId="319E924F" w:rsidR="008331FA" w:rsidRPr="00662974" w:rsidRDefault="008331FA" w:rsidP="008331FA">
            <w:pPr>
              <w:pStyle w:val="Odstavekseznama"/>
              <w:numPr>
                <w:ilvl w:val="0"/>
                <w:numId w:val="22"/>
              </w:numPr>
              <w:rPr>
                <w:rFonts w:asciiTheme="majorHAnsi" w:hAnsiTheme="majorHAnsi" w:cstheme="majorHAnsi"/>
                <w:lang w:val="en-GB"/>
              </w:rPr>
            </w:pPr>
            <w:r w:rsidRPr="00662974">
              <w:rPr>
                <w:rFonts w:asciiTheme="majorHAnsi" w:hAnsiTheme="majorHAnsi" w:cstheme="majorHAnsi"/>
                <w:lang w:val="en-GB"/>
              </w:rPr>
              <w:t>Behavioural, cognitive, interaction approaches to teaching mathematics.</w:t>
            </w:r>
          </w:p>
          <w:p w14:paraId="3374DAA5" w14:textId="34073AEF" w:rsidR="008331FA" w:rsidRPr="00662974" w:rsidRDefault="008331FA" w:rsidP="008331FA">
            <w:pPr>
              <w:pStyle w:val="Odstavekseznama"/>
              <w:numPr>
                <w:ilvl w:val="0"/>
                <w:numId w:val="22"/>
              </w:numPr>
              <w:rPr>
                <w:rFonts w:asciiTheme="majorHAnsi" w:hAnsiTheme="majorHAnsi" w:cstheme="majorHAnsi"/>
                <w:lang w:val="en-GB"/>
              </w:rPr>
            </w:pPr>
            <w:r w:rsidRPr="00662974">
              <w:rPr>
                <w:rFonts w:asciiTheme="majorHAnsi" w:hAnsiTheme="majorHAnsi" w:cstheme="majorHAnsi"/>
                <w:lang w:val="en-GB"/>
              </w:rPr>
              <w:t>Diversity of approaches to learning and teaching mathematics (process-didactic approach, transmission approach).</w:t>
            </w:r>
          </w:p>
          <w:p w14:paraId="24F4C7BB" w14:textId="3E76283A" w:rsidR="008331FA" w:rsidRPr="00662974" w:rsidRDefault="008331FA" w:rsidP="008331FA">
            <w:pPr>
              <w:pStyle w:val="Odstavekseznama"/>
              <w:numPr>
                <w:ilvl w:val="0"/>
                <w:numId w:val="22"/>
              </w:numPr>
              <w:rPr>
                <w:rFonts w:asciiTheme="majorHAnsi" w:hAnsiTheme="majorHAnsi" w:cstheme="majorHAnsi"/>
                <w:lang w:val="en-GB"/>
              </w:rPr>
            </w:pPr>
            <w:r w:rsidRPr="00662974">
              <w:rPr>
                <w:rFonts w:asciiTheme="majorHAnsi" w:hAnsiTheme="majorHAnsi" w:cstheme="majorHAnsi"/>
                <w:lang w:val="en-GB"/>
              </w:rPr>
              <w:t>Didactic strategies (in mathematics teaching): action-oriented and work-oriented teaching, exploratory teaching, teaching by explanation, experiential teaching, computer-assisted teaching, etc.).</w:t>
            </w:r>
          </w:p>
          <w:p w14:paraId="5D9F17F7" w14:textId="68367122" w:rsidR="008331FA" w:rsidRPr="00662974" w:rsidRDefault="008331FA" w:rsidP="008331FA">
            <w:pPr>
              <w:pStyle w:val="Odstavekseznama"/>
              <w:numPr>
                <w:ilvl w:val="0"/>
                <w:numId w:val="22"/>
              </w:numPr>
              <w:rPr>
                <w:rFonts w:asciiTheme="majorHAnsi" w:hAnsiTheme="majorHAnsi" w:cstheme="majorHAnsi"/>
                <w:lang w:val="en-GB"/>
              </w:rPr>
            </w:pPr>
            <w:r w:rsidRPr="00662974">
              <w:rPr>
                <w:rFonts w:asciiTheme="majorHAnsi" w:hAnsiTheme="majorHAnsi" w:cstheme="majorHAnsi"/>
                <w:lang w:val="en-GB"/>
              </w:rPr>
              <w:t xml:space="preserve">Teaching methods (in mathematics education). </w:t>
            </w:r>
          </w:p>
          <w:p w14:paraId="3B674010" w14:textId="03C15C41" w:rsidR="008331FA" w:rsidRPr="00662974" w:rsidRDefault="008331FA" w:rsidP="008331FA">
            <w:pPr>
              <w:pStyle w:val="Odstavekseznama"/>
              <w:numPr>
                <w:ilvl w:val="0"/>
                <w:numId w:val="22"/>
              </w:numPr>
              <w:rPr>
                <w:rFonts w:asciiTheme="majorHAnsi" w:hAnsiTheme="majorHAnsi" w:cstheme="majorHAnsi"/>
                <w:lang w:val="en-GB"/>
              </w:rPr>
            </w:pPr>
            <w:r w:rsidRPr="00662974">
              <w:rPr>
                <w:rFonts w:asciiTheme="majorHAnsi" w:hAnsiTheme="majorHAnsi" w:cstheme="majorHAnsi"/>
                <w:lang w:val="en-GB"/>
              </w:rPr>
              <w:t>Learning formats in mathematics education.</w:t>
            </w:r>
          </w:p>
          <w:p w14:paraId="03117DC8" w14:textId="40A3C19E" w:rsidR="008331FA" w:rsidRPr="00662974" w:rsidRDefault="008331FA" w:rsidP="008331FA">
            <w:pPr>
              <w:pStyle w:val="Odstavekseznama"/>
              <w:numPr>
                <w:ilvl w:val="0"/>
                <w:numId w:val="22"/>
              </w:numPr>
              <w:rPr>
                <w:rFonts w:asciiTheme="majorHAnsi" w:hAnsiTheme="majorHAnsi" w:cstheme="majorHAnsi"/>
                <w:lang w:val="en-GB"/>
              </w:rPr>
            </w:pPr>
            <w:r w:rsidRPr="00662974">
              <w:rPr>
                <w:rFonts w:asciiTheme="majorHAnsi" w:hAnsiTheme="majorHAnsi" w:cstheme="majorHAnsi"/>
                <w:lang w:val="en-GB"/>
              </w:rPr>
              <w:t>Selected primary and secondary school subjects.</w:t>
            </w:r>
          </w:p>
          <w:p w14:paraId="51131E92" w14:textId="542CB9B9" w:rsidR="008331FA" w:rsidRPr="00662974" w:rsidRDefault="008331FA" w:rsidP="008331FA">
            <w:pPr>
              <w:pStyle w:val="Odstavekseznama"/>
              <w:numPr>
                <w:ilvl w:val="0"/>
                <w:numId w:val="22"/>
              </w:numPr>
              <w:rPr>
                <w:rFonts w:asciiTheme="majorHAnsi" w:hAnsiTheme="majorHAnsi" w:cstheme="majorHAnsi"/>
                <w:lang w:val="en-GB"/>
              </w:rPr>
            </w:pPr>
            <w:r w:rsidRPr="00662974">
              <w:rPr>
                <w:rFonts w:asciiTheme="majorHAnsi" w:hAnsiTheme="majorHAnsi" w:cstheme="majorHAnsi"/>
                <w:lang w:val="en-GB"/>
              </w:rPr>
              <w:t>Problem skills and problem solving.</w:t>
            </w:r>
          </w:p>
          <w:p w14:paraId="6588BABB" w14:textId="3F275C16" w:rsidR="008331FA" w:rsidRPr="00662974" w:rsidRDefault="008331FA" w:rsidP="008331FA">
            <w:pPr>
              <w:pStyle w:val="Odstavekseznama"/>
              <w:numPr>
                <w:ilvl w:val="0"/>
                <w:numId w:val="22"/>
              </w:numPr>
              <w:rPr>
                <w:rFonts w:asciiTheme="majorHAnsi" w:hAnsiTheme="majorHAnsi" w:cstheme="majorHAnsi"/>
                <w:lang w:val="en-GB"/>
              </w:rPr>
            </w:pPr>
            <w:r w:rsidRPr="00662974">
              <w:rPr>
                <w:rFonts w:asciiTheme="majorHAnsi" w:hAnsiTheme="majorHAnsi" w:cstheme="majorHAnsi"/>
                <w:lang w:val="en-GB"/>
              </w:rPr>
              <w:t>Interdisciplinary integration - integration of mathematics with other fields.</w:t>
            </w:r>
          </w:p>
          <w:p w14:paraId="405B78A2" w14:textId="19338A04" w:rsidR="008331FA" w:rsidRPr="00662974" w:rsidRDefault="008331FA" w:rsidP="008331FA">
            <w:pPr>
              <w:pStyle w:val="Odstavekseznama"/>
              <w:numPr>
                <w:ilvl w:val="0"/>
                <w:numId w:val="22"/>
              </w:numPr>
              <w:rPr>
                <w:rFonts w:asciiTheme="majorHAnsi" w:hAnsiTheme="majorHAnsi" w:cstheme="majorHAnsi"/>
                <w:lang w:val="en-GB"/>
              </w:rPr>
            </w:pPr>
            <w:r w:rsidRPr="00662974">
              <w:rPr>
                <w:rFonts w:asciiTheme="majorHAnsi" w:hAnsiTheme="majorHAnsi" w:cstheme="majorHAnsi"/>
                <w:lang w:val="en-GB"/>
              </w:rPr>
              <w:t>Curricula for mathematics for upper secondary school.</w:t>
            </w:r>
          </w:p>
          <w:p w14:paraId="102FC5F5" w14:textId="77777777" w:rsidR="008331FA" w:rsidRPr="00662974" w:rsidRDefault="008331FA" w:rsidP="008331FA">
            <w:pPr>
              <w:pStyle w:val="Odstavekseznama"/>
              <w:numPr>
                <w:ilvl w:val="0"/>
                <w:numId w:val="22"/>
              </w:numPr>
              <w:rPr>
                <w:rFonts w:asciiTheme="majorHAnsi" w:hAnsiTheme="majorHAnsi" w:cstheme="majorHAnsi"/>
                <w:lang w:val="en-GB"/>
              </w:rPr>
            </w:pPr>
            <w:r w:rsidRPr="00662974">
              <w:rPr>
                <w:rFonts w:asciiTheme="majorHAnsi" w:hAnsiTheme="majorHAnsi" w:cstheme="majorHAnsi"/>
                <w:lang w:val="en-GB"/>
              </w:rPr>
              <w:t>- Catalogues of mathematics skills for vocational-technical education.</w:t>
            </w:r>
          </w:p>
          <w:p w14:paraId="13C9F916" w14:textId="77777777" w:rsidR="008331FA" w:rsidRPr="00662974" w:rsidRDefault="008331FA" w:rsidP="008331FA">
            <w:pPr>
              <w:pStyle w:val="Odstavekseznama"/>
              <w:numPr>
                <w:ilvl w:val="0"/>
                <w:numId w:val="22"/>
              </w:numPr>
              <w:rPr>
                <w:rFonts w:asciiTheme="majorHAnsi" w:hAnsiTheme="majorHAnsi" w:cstheme="majorHAnsi"/>
                <w:lang w:val="en-GB"/>
              </w:rPr>
            </w:pPr>
            <w:r w:rsidRPr="00662974">
              <w:rPr>
                <w:rFonts w:asciiTheme="majorHAnsi" w:hAnsiTheme="majorHAnsi" w:cstheme="majorHAnsi"/>
                <w:lang w:val="en-GB"/>
              </w:rPr>
              <w:lastRenderedPageBreak/>
              <w:t>- Planning of the learning process (short-term, long-term).</w:t>
            </w:r>
          </w:p>
          <w:p w14:paraId="70DF9E56" w14:textId="4665737E" w:rsidR="008331FA" w:rsidRPr="00662974" w:rsidRDefault="008331FA" w:rsidP="008331FA">
            <w:pPr>
              <w:pStyle w:val="Odstavekseznama"/>
              <w:numPr>
                <w:ilvl w:val="0"/>
                <w:numId w:val="22"/>
              </w:numPr>
              <w:rPr>
                <w:rFonts w:asciiTheme="majorHAnsi" w:hAnsiTheme="majorHAnsi" w:cstheme="majorHAnsi"/>
                <w:lang w:val="en-GB"/>
              </w:rPr>
            </w:pPr>
            <w:r w:rsidRPr="00662974">
              <w:rPr>
                <w:rFonts w:asciiTheme="majorHAnsi" w:hAnsiTheme="majorHAnsi" w:cstheme="majorHAnsi"/>
                <w:lang w:val="en-GB"/>
              </w:rPr>
              <w:t>- Use of ICT technology in mathematics teaching</w:t>
            </w:r>
          </w:p>
        </w:tc>
      </w:tr>
      <w:tr w:rsidR="00662974" w:rsidRPr="00662974" w14:paraId="37AA0E9F" w14:textId="77777777" w:rsidTr="00A249CD">
        <w:tc>
          <w:tcPr>
            <w:tcW w:w="9696" w:type="dxa"/>
            <w:gridSpan w:val="18"/>
          </w:tcPr>
          <w:p w14:paraId="01311968" w14:textId="52E2C51D" w:rsidR="00DC6C74" w:rsidRPr="00662974" w:rsidRDefault="00114F03" w:rsidP="00DA6771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662974">
              <w:rPr>
                <w:rFonts w:asciiTheme="majorHAnsi" w:hAnsiTheme="majorHAnsi" w:cstheme="majorHAnsi"/>
                <w:lang w:val="en-GB"/>
              </w:rPr>
              <w:lastRenderedPageBreak/>
              <w:br w:type="page"/>
            </w:r>
          </w:p>
          <w:p w14:paraId="24060F01" w14:textId="1F1ED626" w:rsidR="00114F03" w:rsidRPr="00662974" w:rsidRDefault="00114F03" w:rsidP="00DA6771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662974">
              <w:rPr>
                <w:rFonts w:asciiTheme="majorHAnsi" w:hAnsiTheme="majorHAnsi" w:cstheme="majorHAnsi"/>
                <w:b/>
                <w:lang w:val="it-IT"/>
              </w:rPr>
              <w:t>Temeljni literatura in viri / Readings:</w:t>
            </w:r>
          </w:p>
        </w:tc>
      </w:tr>
      <w:tr w:rsidR="00662974" w:rsidRPr="00662974" w14:paraId="59D122D3" w14:textId="77777777" w:rsidTr="00662974">
        <w:trPr>
          <w:trHeight w:val="1408"/>
        </w:trPr>
        <w:tc>
          <w:tcPr>
            <w:tcW w:w="969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BC80" w14:textId="2E7D2677" w:rsidR="00E74627" w:rsidRPr="00662974" w:rsidRDefault="006B164F" w:rsidP="00E74627">
            <w:pPr>
              <w:jc w:val="left"/>
              <w:rPr>
                <w:rFonts w:asciiTheme="majorHAnsi" w:eastAsiaTheme="minorEastAsia" w:hAnsiTheme="majorHAnsi" w:cstheme="majorHAnsi"/>
                <w:lang w:val="en-US"/>
              </w:rPr>
            </w:pPr>
            <w:r w:rsidRPr="00662974">
              <w:rPr>
                <w:rFonts w:asciiTheme="majorHAnsi" w:eastAsiaTheme="minorEastAsia" w:hAnsiTheme="majorHAnsi" w:cstheme="majorHAnsi"/>
                <w:lang w:val="en-US"/>
              </w:rPr>
              <w:t>Temeljna literatura:</w:t>
            </w:r>
          </w:p>
          <w:p w14:paraId="123979C7" w14:textId="77777777" w:rsidR="00E34A81" w:rsidRPr="00662974" w:rsidRDefault="00E34A81" w:rsidP="00E74627">
            <w:pPr>
              <w:jc w:val="left"/>
              <w:rPr>
                <w:rFonts w:asciiTheme="majorHAnsi" w:eastAsiaTheme="minorEastAsia" w:hAnsiTheme="majorHAnsi" w:cstheme="majorHAnsi"/>
                <w:lang w:val="en-US"/>
              </w:rPr>
            </w:pPr>
          </w:p>
          <w:p w14:paraId="18897269" w14:textId="453E3B9E" w:rsidR="00E34A81" w:rsidRPr="00662974" w:rsidRDefault="00E34A81" w:rsidP="00E34A81">
            <w:pPr>
              <w:pStyle w:val="Odstavekseznama"/>
              <w:numPr>
                <w:ilvl w:val="0"/>
                <w:numId w:val="2"/>
              </w:numPr>
              <w:ind w:left="366"/>
              <w:jc w:val="left"/>
              <w:rPr>
                <w:rFonts w:asciiTheme="majorHAnsi" w:eastAsiaTheme="minorEastAsia" w:hAnsiTheme="majorHAnsi" w:cstheme="majorHAnsi"/>
              </w:rPr>
            </w:pPr>
            <w:r w:rsidRPr="00662974">
              <w:rPr>
                <w:rFonts w:asciiTheme="majorHAnsi" w:eastAsiaTheme="minorEastAsia" w:hAnsiTheme="majorHAnsi" w:cstheme="majorHAnsi"/>
              </w:rPr>
              <w:t>Sultan, A., &amp; Artzt, A. F. (201</w:t>
            </w:r>
            <w:r w:rsidR="006E7A54" w:rsidRPr="00662974">
              <w:rPr>
                <w:rFonts w:asciiTheme="majorHAnsi" w:eastAsiaTheme="minorEastAsia" w:hAnsiTheme="majorHAnsi" w:cstheme="majorHAnsi"/>
              </w:rPr>
              <w:t>8</w:t>
            </w:r>
            <w:r w:rsidRPr="00662974">
              <w:rPr>
                <w:rFonts w:asciiTheme="majorHAnsi" w:eastAsiaTheme="minorEastAsia" w:hAnsiTheme="majorHAnsi" w:cstheme="majorHAnsi"/>
              </w:rPr>
              <w:t>). The Mathematics That Every Secondary School  Math Teacher Needs to Know (2nd edition). Routledge, New York</w:t>
            </w:r>
            <w:r w:rsidR="00401521" w:rsidRPr="00662974">
              <w:rPr>
                <w:rFonts w:asciiTheme="majorHAnsi" w:eastAsiaTheme="minorEastAsia" w:hAnsiTheme="majorHAnsi" w:cstheme="majorHAnsi"/>
              </w:rPr>
              <w:t xml:space="preserve">,  </w:t>
            </w:r>
            <w:hyperlink r:id="rId8" w:history="1">
              <w:r w:rsidR="00401521" w:rsidRPr="00662974">
                <w:rPr>
                  <w:rStyle w:val="Hiperpovezava"/>
                  <w:rFonts w:asciiTheme="majorHAnsi" w:eastAsiaTheme="minorEastAsia" w:hAnsiTheme="majorHAnsi" w:cstheme="majorHAnsi"/>
                  <w:color w:val="auto"/>
                </w:rPr>
                <w:t>https://nsc.gov.zm/lib/LibBks/sultan_978-1-138-22860-3_2018.pdf</w:t>
              </w:r>
            </w:hyperlink>
            <w:r w:rsidR="00401521" w:rsidRPr="00662974">
              <w:rPr>
                <w:rFonts w:asciiTheme="majorHAnsi" w:eastAsiaTheme="minorEastAsia" w:hAnsiTheme="majorHAnsi" w:cstheme="majorHAnsi"/>
              </w:rPr>
              <w:t xml:space="preserve"> </w:t>
            </w:r>
          </w:p>
          <w:p w14:paraId="4BBC98AF" w14:textId="7F81F9C1" w:rsidR="00B01726" w:rsidRPr="00662974" w:rsidRDefault="00E34A81" w:rsidP="00E34A81">
            <w:pPr>
              <w:pStyle w:val="Odstavekseznama"/>
              <w:numPr>
                <w:ilvl w:val="0"/>
                <w:numId w:val="2"/>
              </w:numPr>
              <w:ind w:left="366"/>
              <w:jc w:val="left"/>
              <w:rPr>
                <w:rFonts w:asciiTheme="majorHAnsi" w:eastAsiaTheme="minorEastAsia" w:hAnsiTheme="majorHAnsi" w:cstheme="majorHAnsi"/>
              </w:rPr>
            </w:pPr>
            <w:r w:rsidRPr="00662974">
              <w:rPr>
                <w:rFonts w:asciiTheme="majorHAnsi" w:eastAsiaTheme="minorEastAsia" w:hAnsiTheme="majorHAnsi" w:cstheme="majorHAnsi"/>
              </w:rPr>
              <w:t>Niss, M., &amp; Bloom, W. (2020). The Learning and Teaching of Mathematical  Modelling. Routledge, London.</w:t>
            </w:r>
          </w:p>
          <w:p w14:paraId="20523519" w14:textId="77777777" w:rsidR="00E74627" w:rsidRPr="00662974" w:rsidRDefault="00E74627" w:rsidP="00E74627">
            <w:pPr>
              <w:numPr>
                <w:ilvl w:val="0"/>
                <w:numId w:val="2"/>
              </w:numPr>
              <w:jc w:val="left"/>
              <w:rPr>
                <w:rFonts w:asciiTheme="majorHAnsi" w:hAnsiTheme="majorHAnsi" w:cstheme="majorHAnsi"/>
              </w:rPr>
            </w:pPr>
            <w:r w:rsidRPr="00662974">
              <w:rPr>
                <w:rFonts w:asciiTheme="majorHAnsi" w:hAnsiTheme="majorHAnsi" w:cstheme="majorHAnsi"/>
              </w:rPr>
              <w:t>Matematični učbeniki in zbirke nalog za srednjo in osnovno šolo.</w:t>
            </w:r>
          </w:p>
          <w:p w14:paraId="0CCBB536" w14:textId="77777777" w:rsidR="00E74627" w:rsidRPr="00662974" w:rsidRDefault="00E74627" w:rsidP="00E74627">
            <w:pPr>
              <w:numPr>
                <w:ilvl w:val="0"/>
                <w:numId w:val="2"/>
              </w:numPr>
              <w:jc w:val="left"/>
              <w:rPr>
                <w:rFonts w:asciiTheme="majorHAnsi" w:hAnsiTheme="majorHAnsi" w:cstheme="majorHAnsi"/>
              </w:rPr>
            </w:pPr>
            <w:r w:rsidRPr="00662974">
              <w:rPr>
                <w:rFonts w:asciiTheme="majorHAnsi" w:hAnsiTheme="majorHAnsi" w:cstheme="majorHAnsi"/>
              </w:rPr>
              <w:t xml:space="preserve">i-učbeniki za matematiko za osnovno šolo  in gimnazijo. </w:t>
            </w:r>
          </w:p>
          <w:p w14:paraId="7DF383C6" w14:textId="77777777" w:rsidR="00E74627" w:rsidRPr="00662974" w:rsidRDefault="00E74627" w:rsidP="00E74627">
            <w:pPr>
              <w:pStyle w:val="Odstavekseznama"/>
              <w:numPr>
                <w:ilvl w:val="0"/>
                <w:numId w:val="2"/>
              </w:numPr>
              <w:jc w:val="left"/>
              <w:rPr>
                <w:rFonts w:asciiTheme="majorHAnsi" w:eastAsiaTheme="minorEastAsia" w:hAnsiTheme="majorHAnsi" w:cstheme="majorHAnsi"/>
                <w:lang w:val="it-IT"/>
              </w:rPr>
            </w:pPr>
            <w:r w:rsidRPr="00662974">
              <w:rPr>
                <w:rFonts w:asciiTheme="majorHAnsi" w:eastAsiaTheme="minorEastAsia" w:hAnsiTheme="majorHAnsi" w:cstheme="majorHAnsi"/>
                <w:lang w:val="it-IT"/>
              </w:rPr>
              <w:t xml:space="preserve"> Priročniki za pouk matematike (v osnovni in srednji šoli).</w:t>
            </w:r>
          </w:p>
          <w:p w14:paraId="3B15D16F" w14:textId="77777777" w:rsidR="00E74627" w:rsidRPr="00662974" w:rsidRDefault="00E74627" w:rsidP="00E74627">
            <w:pPr>
              <w:pStyle w:val="Odstavekseznama"/>
              <w:numPr>
                <w:ilvl w:val="0"/>
                <w:numId w:val="2"/>
              </w:numPr>
              <w:jc w:val="left"/>
              <w:rPr>
                <w:rFonts w:asciiTheme="majorHAnsi" w:eastAsiaTheme="minorEastAsia" w:hAnsiTheme="majorHAnsi" w:cstheme="majorHAnsi"/>
                <w:lang w:val="it-IT"/>
              </w:rPr>
            </w:pPr>
            <w:r w:rsidRPr="00662974">
              <w:rPr>
                <w:rFonts w:asciiTheme="majorHAnsi" w:eastAsiaTheme="minorEastAsia" w:hAnsiTheme="majorHAnsi" w:cstheme="majorHAnsi"/>
                <w:lang w:val="it-IT"/>
              </w:rPr>
              <w:t>Učni načrt za matematiko za gimnazijo.</w:t>
            </w:r>
          </w:p>
          <w:p w14:paraId="080CD6E6" w14:textId="77777777" w:rsidR="00726AF0" w:rsidRPr="00662974" w:rsidRDefault="00E74627" w:rsidP="00726AF0">
            <w:pPr>
              <w:pStyle w:val="Odstavekseznama"/>
              <w:numPr>
                <w:ilvl w:val="0"/>
                <w:numId w:val="2"/>
              </w:numPr>
              <w:jc w:val="left"/>
              <w:rPr>
                <w:rFonts w:asciiTheme="majorHAnsi" w:eastAsiaTheme="minorEastAsia" w:hAnsiTheme="majorHAnsi" w:cstheme="majorHAnsi"/>
                <w:lang w:val="en-US"/>
              </w:rPr>
            </w:pPr>
            <w:r w:rsidRPr="00662974">
              <w:rPr>
                <w:rFonts w:asciiTheme="majorHAnsi" w:hAnsiTheme="majorHAnsi" w:cstheme="majorHAnsi"/>
              </w:rPr>
              <w:t>Van de Walle, J. A., Karp, K. S.,Bay-Williams, J. M. (201</w:t>
            </w:r>
            <w:r w:rsidR="000F631E" w:rsidRPr="00662974">
              <w:rPr>
                <w:rFonts w:asciiTheme="majorHAnsi" w:hAnsiTheme="majorHAnsi" w:cstheme="majorHAnsi"/>
              </w:rPr>
              <w:t>3</w:t>
            </w:r>
            <w:r w:rsidRPr="00662974">
              <w:rPr>
                <w:rFonts w:asciiTheme="majorHAnsi" w:hAnsiTheme="majorHAnsi" w:cstheme="majorHAnsi"/>
              </w:rPr>
              <w:t>). Elementary and middle school mathematics. Teaching Developmentally. Boston [etc.] : Pearson.</w:t>
            </w:r>
          </w:p>
          <w:p w14:paraId="4CD25420" w14:textId="76BFE3F4" w:rsidR="003164BD" w:rsidRPr="00662974" w:rsidRDefault="003164BD" w:rsidP="003164BD">
            <w:pPr>
              <w:pStyle w:val="Odstavekseznama"/>
              <w:numPr>
                <w:ilvl w:val="0"/>
                <w:numId w:val="2"/>
              </w:numPr>
              <w:jc w:val="left"/>
              <w:rPr>
                <w:rFonts w:asciiTheme="majorHAnsi" w:eastAsiaTheme="minorEastAsia" w:hAnsiTheme="majorHAnsi" w:cstheme="majorHAnsi"/>
              </w:rPr>
            </w:pPr>
            <w:r w:rsidRPr="00662974">
              <w:rPr>
                <w:rFonts w:asciiTheme="majorHAnsi" w:hAnsiTheme="majorHAnsi" w:cstheme="majorHAnsi"/>
                <w:iCs/>
              </w:rPr>
              <w:t>Posodobitve pouka v gimnazijski praksi, Matematika</w:t>
            </w:r>
            <w:r w:rsidRPr="00662974">
              <w:rPr>
                <w:rFonts w:asciiTheme="majorHAnsi" w:hAnsiTheme="majorHAnsi" w:cstheme="majorHAnsi"/>
              </w:rPr>
              <w:t>. 2. izd. Ljubljana: Zavod RS za šolstvo. 201O.</w:t>
            </w:r>
            <w:r w:rsidRPr="00662974">
              <w:rPr>
                <w:rFonts w:asciiTheme="majorHAnsi" w:eastAsiaTheme="minorEastAsia" w:hAnsiTheme="majorHAnsi" w:cstheme="majorHAnsi"/>
              </w:rPr>
              <w:t xml:space="preserve"> </w:t>
            </w:r>
            <w:hyperlink r:id="rId9" w:history="1">
              <w:r w:rsidRPr="00662974">
                <w:rPr>
                  <w:rStyle w:val="Hiperpovezava"/>
                  <w:rFonts w:asciiTheme="majorHAnsi" w:hAnsiTheme="majorHAnsi" w:cstheme="majorHAnsi"/>
                  <w:color w:val="auto"/>
                </w:rPr>
                <w:t>https://www.zrss.si/digitalna-bralnica/posodobitve-pouka-v-gim-praksi/</w:t>
              </w:r>
            </w:hyperlink>
          </w:p>
          <w:p w14:paraId="58C83BDD" w14:textId="487F0AE8" w:rsidR="00726AF0" w:rsidRPr="00662974" w:rsidRDefault="00726AF0" w:rsidP="003164BD">
            <w:pPr>
              <w:pStyle w:val="Odstavekseznama"/>
              <w:numPr>
                <w:ilvl w:val="0"/>
                <w:numId w:val="2"/>
              </w:numPr>
              <w:jc w:val="left"/>
              <w:rPr>
                <w:rFonts w:asciiTheme="majorHAnsi" w:eastAsiaTheme="minorEastAsia" w:hAnsiTheme="majorHAnsi" w:cstheme="majorHAnsi"/>
                <w:lang w:val="en-US"/>
              </w:rPr>
            </w:pPr>
            <w:r w:rsidRPr="00662974">
              <w:rPr>
                <w:rFonts w:asciiTheme="majorHAnsi" w:hAnsiTheme="majorHAnsi" w:cstheme="majorHAnsi"/>
              </w:rPr>
              <w:t>Manfreda Kolar, V., in  Hodnik, T. (2021). Mathematical literacy from the perspective of solving contextual problems. </w:t>
            </w:r>
            <w:r w:rsidRPr="00662974">
              <w:rPr>
                <w:rFonts w:asciiTheme="majorHAnsi" w:hAnsiTheme="majorHAnsi" w:cstheme="majorHAnsi"/>
                <w:i/>
                <w:iCs/>
              </w:rPr>
              <w:t>European Journal of Educational Research</w:t>
            </w:r>
            <w:r w:rsidRPr="00662974">
              <w:rPr>
                <w:rFonts w:asciiTheme="majorHAnsi" w:hAnsiTheme="majorHAnsi" w:cstheme="majorHAnsi"/>
              </w:rPr>
              <w:t>, </w:t>
            </w:r>
            <w:r w:rsidRPr="00662974">
              <w:rPr>
                <w:rFonts w:asciiTheme="majorHAnsi" w:hAnsiTheme="majorHAnsi" w:cstheme="majorHAnsi"/>
                <w:i/>
                <w:iCs/>
              </w:rPr>
              <w:t>10</w:t>
            </w:r>
            <w:r w:rsidRPr="00662974">
              <w:rPr>
                <w:rFonts w:asciiTheme="majorHAnsi" w:hAnsiTheme="majorHAnsi" w:cstheme="majorHAnsi"/>
              </w:rPr>
              <w:t xml:space="preserve">(1), 467–483. </w:t>
            </w:r>
          </w:p>
          <w:p w14:paraId="456E0D1C" w14:textId="2904B20C" w:rsidR="00E74627" w:rsidRPr="00662974" w:rsidRDefault="00E74627" w:rsidP="00622E30">
            <w:pPr>
              <w:pStyle w:val="Odstavekseznama"/>
              <w:numPr>
                <w:ilvl w:val="0"/>
                <w:numId w:val="2"/>
              </w:numPr>
              <w:jc w:val="left"/>
              <w:rPr>
                <w:rFonts w:asciiTheme="majorHAnsi" w:eastAsiaTheme="minorEastAsia" w:hAnsiTheme="majorHAnsi" w:cstheme="majorHAnsi"/>
                <w:lang w:val="en-US"/>
              </w:rPr>
            </w:pPr>
            <w:r w:rsidRPr="00662974">
              <w:rPr>
                <w:rFonts w:asciiTheme="majorHAnsi" w:eastAsiaTheme="minorEastAsia" w:hAnsiTheme="majorHAnsi" w:cstheme="majorHAnsi"/>
                <w:lang w:val="en-US"/>
              </w:rPr>
              <w:t>Nickson, M. (2004). Teaching and Learning Mathematics 2</w:t>
            </w:r>
            <w:r w:rsidRPr="00662974">
              <w:rPr>
                <w:rFonts w:asciiTheme="majorHAnsi" w:eastAsiaTheme="minorEastAsia" w:hAnsiTheme="majorHAnsi" w:cstheme="majorHAnsi"/>
                <w:vertAlign w:val="superscript"/>
                <w:lang w:val="en-US"/>
              </w:rPr>
              <w:t>nd</w:t>
            </w:r>
            <w:r w:rsidRPr="00662974">
              <w:rPr>
                <w:rFonts w:asciiTheme="majorHAnsi" w:eastAsiaTheme="minorEastAsia" w:hAnsiTheme="majorHAnsi" w:cstheme="majorHAnsi"/>
                <w:lang w:val="en-US"/>
              </w:rPr>
              <w:t xml:space="preserve"> Edition. London: Continuum.</w:t>
            </w:r>
          </w:p>
          <w:p w14:paraId="2FDD1250" w14:textId="77777777" w:rsidR="008515D9" w:rsidRPr="00662974" w:rsidRDefault="008515D9" w:rsidP="008515D9">
            <w:pPr>
              <w:numPr>
                <w:ilvl w:val="0"/>
                <w:numId w:val="2"/>
              </w:numPr>
              <w:jc w:val="left"/>
              <w:rPr>
                <w:rFonts w:asciiTheme="majorHAnsi" w:eastAsia="Times New Roman" w:hAnsiTheme="majorHAnsi" w:cstheme="majorHAnsi"/>
                <w:lang w:val="it-IT" w:eastAsia="sl-SI"/>
              </w:rPr>
            </w:pPr>
            <w:r w:rsidRPr="00662974">
              <w:rPr>
                <w:rFonts w:asciiTheme="majorHAnsi" w:hAnsiTheme="majorHAnsi" w:cstheme="majorHAnsi"/>
              </w:rPr>
              <w:t xml:space="preserve">Ivanuš Grmek, M. in Javornik Krečič, M. (2011). </w:t>
            </w:r>
            <w:r w:rsidRPr="00662974">
              <w:rPr>
                <w:rFonts w:asciiTheme="majorHAnsi" w:hAnsiTheme="majorHAnsi" w:cstheme="majorHAnsi"/>
                <w:i/>
              </w:rPr>
              <w:t>Osnove didaktike</w:t>
            </w:r>
            <w:r w:rsidRPr="00662974">
              <w:rPr>
                <w:rFonts w:asciiTheme="majorHAnsi" w:hAnsiTheme="majorHAnsi" w:cstheme="majorHAnsi"/>
              </w:rPr>
              <w:t>. Maribor: Univerza v Mariboru, Pedagoška fakulteta.</w:t>
            </w:r>
          </w:p>
          <w:p w14:paraId="29F9B940" w14:textId="3C39A6D4" w:rsidR="00E74627" w:rsidRPr="00662974" w:rsidRDefault="000F631E" w:rsidP="00E74627">
            <w:pPr>
              <w:numPr>
                <w:ilvl w:val="0"/>
                <w:numId w:val="2"/>
              </w:numPr>
              <w:jc w:val="left"/>
              <w:rPr>
                <w:rFonts w:asciiTheme="majorHAnsi" w:eastAsia="Times New Roman" w:hAnsiTheme="majorHAnsi" w:cstheme="majorHAnsi"/>
                <w:lang w:eastAsia="sl-SI"/>
              </w:rPr>
            </w:pPr>
            <w:r w:rsidRPr="00662974">
              <w:rPr>
                <w:rFonts w:asciiTheme="majorHAnsi" w:hAnsiTheme="majorHAnsi" w:cstheme="majorHAnsi"/>
              </w:rPr>
              <w:t>B. Marentič Požarni</w:t>
            </w:r>
            <w:r w:rsidR="00464A1F" w:rsidRPr="00662974">
              <w:rPr>
                <w:rFonts w:asciiTheme="majorHAnsi" w:hAnsiTheme="majorHAnsi" w:cstheme="majorHAnsi"/>
              </w:rPr>
              <w:t>k</w:t>
            </w:r>
            <w:r w:rsidRPr="00662974">
              <w:rPr>
                <w:rFonts w:asciiTheme="majorHAnsi" w:hAnsiTheme="majorHAnsi" w:cstheme="majorHAnsi"/>
              </w:rPr>
              <w:t>. (2008).</w:t>
            </w:r>
            <w:r w:rsidR="00E74627" w:rsidRPr="00662974">
              <w:rPr>
                <w:rFonts w:asciiTheme="majorHAnsi" w:hAnsiTheme="majorHAnsi" w:cstheme="majorHAnsi"/>
              </w:rPr>
              <w:t xml:space="preserve"> Psihologija učenja in pouka, </w:t>
            </w:r>
            <w:r w:rsidRPr="00662974">
              <w:rPr>
                <w:rFonts w:asciiTheme="majorHAnsi" w:hAnsiTheme="majorHAnsi" w:cstheme="majorHAnsi"/>
              </w:rPr>
              <w:t xml:space="preserve"> DZS</w:t>
            </w:r>
            <w:r w:rsidR="00E74627" w:rsidRPr="00662974">
              <w:rPr>
                <w:rFonts w:asciiTheme="majorHAnsi" w:hAnsiTheme="majorHAnsi" w:cstheme="majorHAnsi"/>
              </w:rPr>
              <w:t xml:space="preserve">. </w:t>
            </w:r>
          </w:p>
          <w:p w14:paraId="1C718266" w14:textId="4E070F74" w:rsidR="00E74627" w:rsidRPr="00662974" w:rsidRDefault="00E74627" w:rsidP="00E74627">
            <w:pPr>
              <w:numPr>
                <w:ilvl w:val="0"/>
                <w:numId w:val="2"/>
              </w:numPr>
              <w:jc w:val="left"/>
              <w:rPr>
                <w:rFonts w:asciiTheme="majorHAnsi" w:eastAsia="Times New Roman" w:hAnsiTheme="majorHAnsi" w:cstheme="majorHAnsi"/>
                <w:lang w:eastAsia="sl-SI"/>
              </w:rPr>
            </w:pPr>
            <w:r w:rsidRPr="00662974">
              <w:rPr>
                <w:rFonts w:asciiTheme="majorHAnsi" w:eastAsia="Times New Roman" w:hAnsiTheme="majorHAnsi" w:cstheme="majorHAnsi"/>
                <w:lang w:eastAsia="sl-SI"/>
              </w:rPr>
              <w:t>Žakelj, A</w:t>
            </w:r>
            <w:r w:rsidRPr="00662974">
              <w:rPr>
                <w:rFonts w:asciiTheme="majorHAnsi" w:eastAsia="Times New Roman" w:hAnsiTheme="majorHAnsi" w:cstheme="majorHAnsi"/>
                <w:i/>
                <w:iCs/>
                <w:lang w:eastAsia="sl-SI"/>
              </w:rPr>
              <w:t>. (2003). Kako poučevati matematiko: teoretična zasnova modela in njegova didaktična izpeljava</w:t>
            </w:r>
            <w:r w:rsidRPr="00662974">
              <w:rPr>
                <w:rFonts w:asciiTheme="majorHAnsi" w:eastAsia="Times New Roman" w:hAnsiTheme="majorHAnsi" w:cstheme="majorHAnsi"/>
                <w:lang w:eastAsia="sl-SI"/>
              </w:rPr>
              <w:t xml:space="preserve">, (K novi kulturi pouka). 1. natis. Ljubljana: Zavod Republike Slovenije za šolstvo, 129 str., graf. prikazi, tabele. </w:t>
            </w:r>
          </w:p>
          <w:p w14:paraId="0679197B" w14:textId="77777777" w:rsidR="00DA6771" w:rsidRPr="00662974" w:rsidRDefault="00DA6771" w:rsidP="001D15B5">
            <w:pPr>
              <w:ind w:left="360"/>
              <w:jc w:val="left"/>
              <w:rPr>
                <w:rFonts w:asciiTheme="majorHAnsi" w:eastAsia="Times New Roman" w:hAnsiTheme="majorHAnsi" w:cstheme="majorHAnsi"/>
                <w:lang w:eastAsia="sl-SI"/>
              </w:rPr>
            </w:pPr>
          </w:p>
          <w:p w14:paraId="4E00C129" w14:textId="38576DC1" w:rsidR="005F181E" w:rsidRPr="00662974" w:rsidRDefault="007A01DE" w:rsidP="00DA6771">
            <w:pPr>
              <w:jc w:val="left"/>
              <w:rPr>
                <w:rFonts w:asciiTheme="majorHAnsi" w:eastAsia="Times New Roman" w:hAnsiTheme="majorHAnsi" w:cstheme="majorHAnsi"/>
                <w:b/>
                <w:u w:val="single"/>
                <w:lang w:val="en-GB" w:eastAsia="sl-SI"/>
              </w:rPr>
            </w:pPr>
            <w:r w:rsidRPr="00662974">
              <w:rPr>
                <w:rFonts w:asciiTheme="majorHAnsi" w:eastAsia="Times New Roman" w:hAnsiTheme="majorHAnsi" w:cstheme="majorHAnsi"/>
                <w:b/>
                <w:u w:val="single"/>
                <w:lang w:val="en-GB" w:eastAsia="sl-SI"/>
              </w:rPr>
              <w:t xml:space="preserve">Dopolnilna </w:t>
            </w:r>
            <w:r w:rsidR="005F181E" w:rsidRPr="00662974">
              <w:rPr>
                <w:rFonts w:asciiTheme="majorHAnsi" w:eastAsia="Times New Roman" w:hAnsiTheme="majorHAnsi" w:cstheme="majorHAnsi"/>
                <w:b/>
                <w:u w:val="single"/>
                <w:lang w:val="en-GB" w:eastAsia="sl-SI"/>
              </w:rPr>
              <w:t>literatura:</w:t>
            </w:r>
          </w:p>
          <w:p w14:paraId="228438FE" w14:textId="77777777" w:rsidR="000F631E" w:rsidRPr="00662974" w:rsidRDefault="000F631E" w:rsidP="000F631E">
            <w:pPr>
              <w:numPr>
                <w:ilvl w:val="0"/>
                <w:numId w:val="2"/>
              </w:numPr>
              <w:jc w:val="left"/>
              <w:rPr>
                <w:rFonts w:asciiTheme="majorHAnsi" w:eastAsia="Times New Roman" w:hAnsiTheme="majorHAnsi" w:cstheme="majorHAnsi"/>
                <w:lang w:val="en-GB" w:eastAsia="sl-SI"/>
              </w:rPr>
            </w:pPr>
            <w:r w:rsidRPr="00662974">
              <w:rPr>
                <w:rFonts w:asciiTheme="majorHAnsi" w:hAnsiTheme="majorHAnsi" w:cstheme="majorHAnsi"/>
              </w:rPr>
              <w:t>A. S. Posamentier [et al.], Teaching Secondary Mathematics: Techniques and Enrichment Units. 8th Edition, Pearson Prentice Hall, 2009.</w:t>
            </w:r>
          </w:p>
          <w:p w14:paraId="03957C56" w14:textId="77777777" w:rsidR="00A42CA7" w:rsidRPr="00662974" w:rsidRDefault="00A42CA7" w:rsidP="00A42CA7">
            <w:pPr>
              <w:pStyle w:val="Odstavekseznama"/>
              <w:numPr>
                <w:ilvl w:val="0"/>
                <w:numId w:val="2"/>
              </w:numPr>
              <w:jc w:val="left"/>
              <w:rPr>
                <w:rFonts w:asciiTheme="majorHAnsi" w:eastAsiaTheme="minorEastAsia" w:hAnsiTheme="majorHAnsi" w:cstheme="majorHAnsi"/>
                <w:lang w:val="en-US"/>
              </w:rPr>
            </w:pPr>
            <w:r w:rsidRPr="00662974">
              <w:rPr>
                <w:rFonts w:asciiTheme="majorHAnsi" w:hAnsiTheme="majorHAnsi" w:cstheme="majorHAnsi"/>
                <w:iCs/>
              </w:rPr>
              <w:t>Posodobitve pouka v gimnazijski praksi</w:t>
            </w:r>
            <w:r w:rsidRPr="00662974">
              <w:rPr>
                <w:rFonts w:asciiTheme="majorHAnsi" w:hAnsiTheme="majorHAnsi" w:cstheme="majorHAnsi"/>
              </w:rPr>
              <w:t>. Matematika.1. izd. Ljubljana: Zavod RS za šolstvo. 2010.</w:t>
            </w:r>
          </w:p>
          <w:p w14:paraId="18CFA3C5" w14:textId="77777777" w:rsidR="00A42CA7" w:rsidRPr="00662974" w:rsidRDefault="00A42CA7" w:rsidP="00A42CA7">
            <w:pPr>
              <w:pStyle w:val="Odstavekseznama"/>
              <w:numPr>
                <w:ilvl w:val="0"/>
                <w:numId w:val="2"/>
              </w:numPr>
              <w:jc w:val="left"/>
              <w:rPr>
                <w:rFonts w:asciiTheme="majorHAnsi" w:eastAsiaTheme="minorEastAsia" w:hAnsiTheme="majorHAnsi" w:cstheme="majorHAnsi"/>
                <w:lang w:val="en-US"/>
              </w:rPr>
            </w:pPr>
            <w:r w:rsidRPr="00662974">
              <w:rPr>
                <w:rFonts w:asciiTheme="majorHAnsi" w:hAnsiTheme="majorHAnsi" w:cstheme="majorHAnsi"/>
                <w:iCs/>
              </w:rPr>
              <w:t>Posodobitve pouka v osnovnošolski praksi, Matematika</w:t>
            </w:r>
            <w:r w:rsidRPr="00662974">
              <w:rPr>
                <w:rFonts w:asciiTheme="majorHAnsi" w:hAnsiTheme="majorHAnsi" w:cstheme="majorHAnsi"/>
              </w:rPr>
              <w:t>. 2. izd. Ljubljana: Zavod RS za šolstvo. 2013.</w:t>
            </w:r>
          </w:p>
          <w:p w14:paraId="0BA72F80" w14:textId="77777777" w:rsidR="00510083" w:rsidRPr="00662974" w:rsidRDefault="00510083" w:rsidP="00DA6771">
            <w:pPr>
              <w:pStyle w:val="Vnos"/>
              <w:widowControl/>
              <w:numPr>
                <w:ilvl w:val="0"/>
                <w:numId w:val="2"/>
              </w:numPr>
              <w:suppressAutoHyphens w:val="0"/>
              <w:autoSpaceDN/>
              <w:spacing w:after="0" w:line="240" w:lineRule="auto"/>
              <w:textAlignment w:val="auto"/>
              <w:rPr>
                <w:rFonts w:asciiTheme="majorHAnsi" w:hAnsiTheme="majorHAnsi" w:cstheme="majorHAnsi"/>
              </w:rPr>
            </w:pPr>
            <w:r w:rsidRPr="00662974">
              <w:rPr>
                <w:rFonts w:asciiTheme="majorHAnsi" w:hAnsiTheme="majorHAnsi" w:cstheme="majorHAnsi"/>
              </w:rPr>
              <w:t xml:space="preserve">Revija </w:t>
            </w:r>
            <w:r w:rsidRPr="00662974">
              <w:rPr>
                <w:rFonts w:asciiTheme="majorHAnsi" w:hAnsiTheme="majorHAnsi" w:cstheme="majorHAnsi"/>
                <w:i/>
              </w:rPr>
              <w:t>Matematika v šoli</w:t>
            </w:r>
            <w:r w:rsidRPr="00662974">
              <w:rPr>
                <w:rFonts w:asciiTheme="majorHAnsi" w:hAnsiTheme="majorHAnsi" w:cstheme="majorHAnsi"/>
              </w:rPr>
              <w:t>, Zavod RS za šolstvo, Ljubljana.</w:t>
            </w:r>
          </w:p>
          <w:p w14:paraId="27D60144" w14:textId="77777777" w:rsidR="00510083" w:rsidRPr="00662974" w:rsidRDefault="00510083" w:rsidP="00DA6771">
            <w:pPr>
              <w:pStyle w:val="Vnos"/>
              <w:widowControl/>
              <w:numPr>
                <w:ilvl w:val="0"/>
                <w:numId w:val="2"/>
              </w:numPr>
              <w:suppressAutoHyphens w:val="0"/>
              <w:autoSpaceDN/>
              <w:spacing w:after="0" w:line="240" w:lineRule="auto"/>
              <w:textAlignment w:val="auto"/>
              <w:rPr>
                <w:rFonts w:asciiTheme="majorHAnsi" w:hAnsiTheme="majorHAnsi" w:cstheme="majorHAnsi"/>
              </w:rPr>
            </w:pPr>
            <w:r w:rsidRPr="00662974">
              <w:rPr>
                <w:rFonts w:asciiTheme="majorHAnsi" w:hAnsiTheme="majorHAnsi" w:cstheme="majorHAnsi"/>
              </w:rPr>
              <w:t xml:space="preserve">Revija </w:t>
            </w:r>
            <w:r w:rsidRPr="00662974">
              <w:rPr>
                <w:rFonts w:asciiTheme="majorHAnsi" w:hAnsiTheme="majorHAnsi" w:cstheme="majorHAnsi"/>
                <w:i/>
              </w:rPr>
              <w:t>Mathematics Teaching in the Middle School</w:t>
            </w:r>
            <w:r w:rsidRPr="00662974">
              <w:rPr>
                <w:rFonts w:asciiTheme="majorHAnsi" w:hAnsiTheme="majorHAnsi" w:cstheme="majorHAnsi"/>
              </w:rPr>
              <w:t>, National Council of Teachers of Mathematics, ZDA.</w:t>
            </w:r>
          </w:p>
          <w:p w14:paraId="03AFB5BE" w14:textId="77777777" w:rsidR="00510083" w:rsidRPr="00662974" w:rsidRDefault="00510083" w:rsidP="00DA6771">
            <w:pPr>
              <w:numPr>
                <w:ilvl w:val="0"/>
                <w:numId w:val="2"/>
              </w:numPr>
              <w:jc w:val="left"/>
              <w:rPr>
                <w:rFonts w:asciiTheme="majorHAnsi" w:eastAsia="Times New Roman" w:hAnsiTheme="majorHAnsi" w:cstheme="majorHAnsi"/>
                <w:lang w:val="en-GB" w:eastAsia="sl-SI"/>
              </w:rPr>
            </w:pPr>
            <w:r w:rsidRPr="00662974">
              <w:rPr>
                <w:rFonts w:asciiTheme="majorHAnsi" w:hAnsiTheme="majorHAnsi" w:cstheme="majorHAnsi"/>
              </w:rPr>
              <w:t xml:space="preserve">Revija </w:t>
            </w:r>
            <w:r w:rsidRPr="00662974">
              <w:rPr>
                <w:rFonts w:asciiTheme="majorHAnsi" w:hAnsiTheme="majorHAnsi" w:cstheme="majorHAnsi"/>
                <w:i/>
              </w:rPr>
              <w:t>Mathematics Teacer</w:t>
            </w:r>
            <w:r w:rsidRPr="00662974">
              <w:rPr>
                <w:rFonts w:asciiTheme="majorHAnsi" w:hAnsiTheme="majorHAnsi" w:cstheme="majorHAnsi"/>
              </w:rPr>
              <w:t>, National Council of Teachers of Mathematics, ZDA.</w:t>
            </w:r>
          </w:p>
          <w:p w14:paraId="6806BF62" w14:textId="77777777" w:rsidR="00732513" w:rsidRPr="00662974" w:rsidRDefault="000B6061" w:rsidP="00DA6771">
            <w:pPr>
              <w:numPr>
                <w:ilvl w:val="0"/>
                <w:numId w:val="2"/>
              </w:numPr>
              <w:jc w:val="left"/>
              <w:rPr>
                <w:rFonts w:asciiTheme="majorHAnsi" w:eastAsia="Times New Roman" w:hAnsiTheme="majorHAnsi" w:cstheme="majorHAnsi"/>
                <w:lang w:val="en-GB" w:eastAsia="sl-SI"/>
              </w:rPr>
            </w:pPr>
            <w:r w:rsidRPr="00662974">
              <w:rPr>
                <w:rFonts w:asciiTheme="majorHAnsi" w:hAnsiTheme="majorHAnsi" w:cstheme="majorHAnsi"/>
              </w:rPr>
              <w:t>DOZ, Daniel, COTIČ, Mara. Teaching and learning statistics in primary and secondary schools. V: MCDERMOTT, Cynthia J. (ur.), KOŽUH, Anna (ur.). </w:t>
            </w:r>
            <w:r w:rsidRPr="00662974">
              <w:rPr>
                <w:rFonts w:asciiTheme="majorHAnsi" w:hAnsiTheme="majorHAnsi" w:cstheme="majorHAnsi"/>
                <w:i/>
                <w:iCs/>
              </w:rPr>
              <w:t>Educational challenges</w:t>
            </w:r>
            <w:r w:rsidRPr="00662974">
              <w:rPr>
                <w:rFonts w:asciiTheme="majorHAnsi" w:hAnsiTheme="majorHAnsi" w:cstheme="majorHAnsi"/>
              </w:rPr>
              <w:t xml:space="preserve">. Los Angeles: Department of education, Antioch University. 2021, str. 73-100, ilustr. </w:t>
            </w:r>
          </w:p>
          <w:p w14:paraId="5CAD43FB" w14:textId="77777777" w:rsidR="00CD3BE6" w:rsidRPr="00662974" w:rsidRDefault="00732513" w:rsidP="00DA6771">
            <w:pPr>
              <w:numPr>
                <w:ilvl w:val="0"/>
                <w:numId w:val="2"/>
              </w:numPr>
              <w:jc w:val="left"/>
              <w:rPr>
                <w:rFonts w:asciiTheme="majorHAnsi" w:eastAsia="Times New Roman" w:hAnsiTheme="majorHAnsi" w:cstheme="majorHAnsi"/>
                <w:lang w:val="en-GB" w:eastAsia="sl-SI"/>
              </w:rPr>
            </w:pPr>
            <w:r w:rsidRPr="00662974">
              <w:rPr>
                <w:rFonts w:asciiTheme="majorHAnsi" w:eastAsia="Times New Roman" w:hAnsiTheme="majorHAnsi" w:cstheme="majorHAnsi"/>
                <w:lang w:val="en-US"/>
              </w:rPr>
              <w:t xml:space="preserve">Valenčič Zuljan, M. in Kalin, J. (2020). </w:t>
            </w:r>
            <w:r w:rsidRPr="00662974">
              <w:rPr>
                <w:rFonts w:asciiTheme="majorHAnsi" w:eastAsia="Times New Roman" w:hAnsiTheme="majorHAnsi" w:cstheme="majorHAnsi"/>
                <w:i/>
                <w:lang w:val="it-IT"/>
              </w:rPr>
              <w:t xml:space="preserve">Učne metode in razvoj učiteljeve metodične kompetence. </w:t>
            </w:r>
            <w:r w:rsidRPr="00662974">
              <w:rPr>
                <w:rFonts w:asciiTheme="majorHAnsi" w:eastAsia="Times New Roman" w:hAnsiTheme="majorHAnsi" w:cstheme="majorHAnsi"/>
                <w:lang w:val="en-US"/>
              </w:rPr>
              <w:t>Ljubljana: Univerza v Ljubljani, Pedagoška fakulteta.</w:t>
            </w:r>
          </w:p>
          <w:p w14:paraId="45E8863C" w14:textId="77777777" w:rsidR="009C05A8" w:rsidRPr="00662974" w:rsidRDefault="000B6061" w:rsidP="00DA6771">
            <w:pPr>
              <w:numPr>
                <w:ilvl w:val="0"/>
                <w:numId w:val="2"/>
              </w:numPr>
              <w:jc w:val="left"/>
              <w:rPr>
                <w:rFonts w:asciiTheme="majorHAnsi" w:eastAsia="Times New Roman" w:hAnsiTheme="majorHAnsi" w:cstheme="majorHAnsi"/>
                <w:lang w:val="en-GB" w:eastAsia="sl-SI"/>
              </w:rPr>
            </w:pPr>
            <w:r w:rsidRPr="00662974">
              <w:rPr>
                <w:rFonts w:asciiTheme="majorHAnsi" w:hAnsiTheme="majorHAnsi" w:cstheme="majorHAnsi"/>
              </w:rPr>
              <w:t xml:space="preserve">KLANČAR, A., COTIČ, M., ŽAKELJ, A. (2019). </w:t>
            </w:r>
            <w:r w:rsidRPr="00662974">
              <w:rPr>
                <w:rFonts w:asciiTheme="majorHAnsi" w:hAnsiTheme="majorHAnsi" w:cstheme="majorHAnsi"/>
                <w:i/>
                <w:iCs/>
              </w:rPr>
              <w:t>Učenje in poučevanje geometrije z uporabo informacijsko-komunikacijske tehnologije v osnovni šoli</w:t>
            </w:r>
            <w:r w:rsidRPr="00662974">
              <w:rPr>
                <w:rFonts w:asciiTheme="majorHAnsi" w:hAnsiTheme="majorHAnsi" w:cstheme="majorHAnsi"/>
              </w:rPr>
              <w:t>. Digitalna izd. Koper: Založba Univerze na Primorskem.</w:t>
            </w:r>
          </w:p>
          <w:p w14:paraId="022780F3" w14:textId="74ACD15D" w:rsidR="000B6061" w:rsidRPr="00662974" w:rsidRDefault="000B6061" w:rsidP="00DA6771">
            <w:pPr>
              <w:numPr>
                <w:ilvl w:val="0"/>
                <w:numId w:val="2"/>
              </w:numPr>
              <w:jc w:val="left"/>
              <w:rPr>
                <w:rFonts w:asciiTheme="majorHAnsi" w:eastAsia="Times New Roman" w:hAnsiTheme="majorHAnsi" w:cstheme="majorHAnsi"/>
                <w:lang w:val="en-GB" w:eastAsia="sl-SI"/>
              </w:rPr>
            </w:pPr>
            <w:r w:rsidRPr="00662974">
              <w:rPr>
                <w:rFonts w:asciiTheme="majorHAnsi" w:hAnsiTheme="majorHAnsi" w:cstheme="majorHAnsi"/>
              </w:rPr>
              <w:t>Žakelj A., Klančar A. (2021). Development of conceptual, procedural and problem solving knowledge in mathematics with examples of ICT supported learning/activities. V: Mcdermott, Cynthia J. (ur.), Kožuh A. (ed.) Educational challenges. Los Angeles: Department of education, Antioch University: Faculty of education, University of Primorska: A. F. M. Krakow University , 2021, str. 27-52.</w:t>
            </w:r>
          </w:p>
          <w:p w14:paraId="408A8CF9" w14:textId="77777777" w:rsidR="000B6061" w:rsidRPr="00662974" w:rsidRDefault="000B6061" w:rsidP="00DA6771">
            <w:pPr>
              <w:numPr>
                <w:ilvl w:val="0"/>
                <w:numId w:val="2"/>
              </w:numPr>
              <w:jc w:val="left"/>
              <w:rPr>
                <w:rFonts w:asciiTheme="majorHAnsi" w:eastAsia="Times New Roman" w:hAnsiTheme="majorHAnsi" w:cstheme="majorHAnsi"/>
                <w:lang w:val="en-GB" w:eastAsia="sl-SI"/>
              </w:rPr>
            </w:pPr>
            <w:r w:rsidRPr="00662974">
              <w:rPr>
                <w:rFonts w:asciiTheme="majorHAnsi" w:hAnsiTheme="majorHAnsi" w:cstheme="majorHAnsi"/>
              </w:rPr>
              <w:t>Žakelj, A., Klančar, A. (2021). Povezovanje matematike z okoljem skozi ustvarjalno reševanje avtentičnih problemov. V: RUTAR, Sonja (ur.), et al. </w:t>
            </w:r>
            <w:r w:rsidRPr="00662974">
              <w:rPr>
                <w:rFonts w:asciiTheme="majorHAnsi" w:hAnsiTheme="majorHAnsi" w:cstheme="majorHAnsi"/>
                <w:i/>
                <w:iCs/>
              </w:rPr>
              <w:t xml:space="preserve">Prehodi v različnih socialnih in izobraževalnih okoljih = </w:t>
            </w:r>
            <w:r w:rsidRPr="00662974">
              <w:rPr>
                <w:rFonts w:asciiTheme="majorHAnsi" w:hAnsiTheme="majorHAnsi" w:cstheme="majorHAnsi"/>
                <w:i/>
                <w:iCs/>
              </w:rPr>
              <w:lastRenderedPageBreak/>
              <w:t>Transitions in different social and educational environments</w:t>
            </w:r>
            <w:r w:rsidRPr="00662974">
              <w:rPr>
                <w:rFonts w:asciiTheme="majorHAnsi" w:hAnsiTheme="majorHAnsi" w:cstheme="majorHAnsi"/>
              </w:rPr>
              <w:t xml:space="preserve">, (Knjižnica Ludus, ISSN 2536-1937, 30). Koper: Založba Univerze na Primorskem. 2021, str. 223-240, </w:t>
            </w:r>
          </w:p>
          <w:p w14:paraId="3E88AE05" w14:textId="7833AE9F" w:rsidR="001941F1" w:rsidRPr="00662974" w:rsidRDefault="000B6061" w:rsidP="00DA6771">
            <w:pPr>
              <w:numPr>
                <w:ilvl w:val="0"/>
                <w:numId w:val="2"/>
              </w:numPr>
              <w:jc w:val="left"/>
              <w:rPr>
                <w:rFonts w:asciiTheme="majorHAnsi" w:eastAsia="Times New Roman" w:hAnsiTheme="majorHAnsi" w:cstheme="majorHAnsi"/>
                <w:lang w:val="en-GB" w:eastAsia="sl-SI"/>
              </w:rPr>
            </w:pPr>
            <w:r w:rsidRPr="00662974">
              <w:rPr>
                <w:rFonts w:asciiTheme="majorHAnsi" w:eastAsia="Times New Roman" w:hAnsiTheme="majorHAnsi" w:cstheme="majorHAnsi"/>
                <w:lang w:eastAsia="sl-SI"/>
              </w:rPr>
              <w:t>ŽAKELJ, A. (2016):Jezikovna dimenzija matematike in pouk matematike. V: DEVJAK, Tatjana (ur.), SAKSIDA, Igor (ur.). </w:t>
            </w:r>
            <w:r w:rsidRPr="00662974">
              <w:rPr>
                <w:rFonts w:asciiTheme="majorHAnsi" w:eastAsia="Times New Roman" w:hAnsiTheme="majorHAnsi" w:cstheme="majorHAnsi"/>
                <w:i/>
                <w:iCs/>
                <w:lang w:eastAsia="sl-SI"/>
              </w:rPr>
              <w:t>Bralna pismenost kot izziv in odgovornost</w:t>
            </w:r>
            <w:r w:rsidRPr="00662974">
              <w:rPr>
                <w:rFonts w:asciiTheme="majorHAnsi" w:eastAsia="Times New Roman" w:hAnsiTheme="majorHAnsi" w:cstheme="majorHAnsi"/>
                <w:lang w:eastAsia="sl-SI"/>
              </w:rPr>
              <w:t>. 1. izd. Ljubljana: Pedagoš</w:t>
            </w:r>
            <w:r w:rsidR="00510083" w:rsidRPr="00662974">
              <w:rPr>
                <w:rFonts w:asciiTheme="majorHAnsi" w:eastAsia="Times New Roman" w:hAnsiTheme="majorHAnsi" w:cstheme="majorHAnsi"/>
                <w:lang w:eastAsia="sl-SI"/>
              </w:rPr>
              <w:t>ka fakulteta. 2016, str. 163-17.</w:t>
            </w:r>
            <w:r w:rsidR="00C7086E" w:rsidRPr="00662974">
              <w:rPr>
                <w:rFonts w:asciiTheme="majorHAnsi" w:eastAsia="Times New Roman" w:hAnsiTheme="majorHAnsi" w:cstheme="majorHAnsi"/>
                <w:lang w:eastAsia="sl-SI"/>
              </w:rPr>
              <w:t xml:space="preserve">  </w:t>
            </w:r>
          </w:p>
        </w:tc>
      </w:tr>
      <w:tr w:rsidR="00662974" w:rsidRPr="00662974" w14:paraId="5DF31117" w14:textId="77777777" w:rsidTr="00A249CD">
        <w:trPr>
          <w:trHeight w:val="73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A226A1" w14:textId="77777777" w:rsidR="00114F03" w:rsidRPr="00662974" w:rsidRDefault="00114F03" w:rsidP="00DA6771">
            <w:pPr>
              <w:rPr>
                <w:rFonts w:asciiTheme="majorHAnsi" w:hAnsiTheme="majorHAnsi" w:cstheme="majorHAnsi"/>
                <w:b/>
                <w:bCs/>
              </w:rPr>
            </w:pPr>
          </w:p>
          <w:p w14:paraId="5FE0A1B0" w14:textId="77777777" w:rsidR="00114F03" w:rsidRPr="00662974" w:rsidRDefault="00114F03" w:rsidP="00DA6771">
            <w:pPr>
              <w:rPr>
                <w:rFonts w:asciiTheme="majorHAnsi" w:hAnsiTheme="majorHAnsi" w:cstheme="majorHAnsi"/>
                <w:b/>
              </w:rPr>
            </w:pPr>
            <w:r w:rsidRPr="00662974">
              <w:rPr>
                <w:rFonts w:asciiTheme="majorHAnsi" w:hAnsiTheme="majorHAnsi" w:cstheme="majorHAnsi"/>
                <w:b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17AD93B2" w14:textId="77777777" w:rsidR="00114F03" w:rsidRPr="00662974" w:rsidRDefault="00114F03" w:rsidP="00DA6771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482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E4B5B7" w14:textId="77777777" w:rsidR="00114F03" w:rsidRPr="00662974" w:rsidRDefault="00114F03" w:rsidP="00DA6771">
            <w:pPr>
              <w:rPr>
                <w:rFonts w:asciiTheme="majorHAnsi" w:hAnsiTheme="majorHAnsi" w:cstheme="majorHAnsi"/>
                <w:b/>
                <w:lang w:val="en-GB"/>
              </w:rPr>
            </w:pPr>
          </w:p>
          <w:p w14:paraId="7628FA9A" w14:textId="77777777" w:rsidR="00114F03" w:rsidRPr="00662974" w:rsidRDefault="00114F03" w:rsidP="00DA6771">
            <w:pPr>
              <w:rPr>
                <w:rFonts w:asciiTheme="majorHAnsi" w:hAnsiTheme="majorHAnsi" w:cstheme="majorHAnsi"/>
                <w:b/>
                <w:lang w:val="en-GB"/>
              </w:rPr>
            </w:pPr>
            <w:r w:rsidRPr="00662974">
              <w:rPr>
                <w:rFonts w:asciiTheme="majorHAnsi" w:hAnsiTheme="majorHAnsi" w:cstheme="majorHAnsi"/>
                <w:b/>
                <w:lang w:val="en-GB"/>
              </w:rPr>
              <w:t>Objectives and competences:</w:t>
            </w:r>
          </w:p>
        </w:tc>
      </w:tr>
    </w:tbl>
    <w:p w14:paraId="45021DD3" w14:textId="4919CCE2" w:rsidR="00674F01" w:rsidRPr="00662974" w:rsidRDefault="00674F01" w:rsidP="00DA6771">
      <w:pPr>
        <w:rPr>
          <w:rFonts w:asciiTheme="majorHAnsi" w:hAnsiTheme="majorHAnsi" w:cstheme="majorHAnsi"/>
        </w:rPr>
      </w:pPr>
    </w:p>
    <w:tbl>
      <w:tblPr>
        <w:tblW w:w="9696" w:type="dxa"/>
        <w:tblInd w:w="-5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8"/>
        <w:gridCol w:w="10"/>
        <w:gridCol w:w="142"/>
        <w:gridCol w:w="710"/>
        <w:gridCol w:w="4116"/>
      </w:tblGrid>
      <w:tr w:rsidR="00662974" w:rsidRPr="00662974" w14:paraId="4855BBEE" w14:textId="77777777" w:rsidTr="4351E814">
        <w:trPr>
          <w:trHeight w:val="1838"/>
        </w:trPr>
        <w:tc>
          <w:tcPr>
            <w:tcW w:w="4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84B31" w14:textId="18425D4D" w:rsidR="00BE37FF" w:rsidRPr="00662974" w:rsidRDefault="00BE37FF" w:rsidP="00DA6771">
            <w:pPr>
              <w:jc w:val="left"/>
              <w:rPr>
                <w:rFonts w:asciiTheme="majorHAnsi" w:hAnsiTheme="majorHAnsi" w:cstheme="majorHAnsi"/>
                <w:b/>
                <w:lang w:val="en-GB"/>
              </w:rPr>
            </w:pPr>
            <w:r w:rsidRPr="00662974">
              <w:rPr>
                <w:rFonts w:asciiTheme="majorHAnsi" w:hAnsiTheme="majorHAnsi" w:cstheme="majorHAnsi"/>
                <w:b/>
                <w:lang w:val="en-GB"/>
              </w:rPr>
              <w:t>Cilji:</w:t>
            </w:r>
          </w:p>
          <w:p w14:paraId="2D7975D0" w14:textId="44E37BD6" w:rsidR="00BE37FF" w:rsidRPr="00662974" w:rsidRDefault="00A11C2F" w:rsidP="00DA6771">
            <w:pPr>
              <w:jc w:val="left"/>
              <w:rPr>
                <w:rFonts w:asciiTheme="majorHAnsi" w:hAnsiTheme="majorHAnsi" w:cstheme="majorHAnsi"/>
                <w:lang w:val="en-GB"/>
              </w:rPr>
            </w:pPr>
            <w:r w:rsidRPr="00662974">
              <w:rPr>
                <w:rFonts w:asciiTheme="majorHAnsi" w:hAnsiTheme="majorHAnsi" w:cstheme="majorHAnsi"/>
                <w:lang w:val="en-GB"/>
              </w:rPr>
              <w:t>Študenti</w:t>
            </w:r>
            <w:r w:rsidR="00434684" w:rsidRPr="00662974">
              <w:rPr>
                <w:rFonts w:asciiTheme="majorHAnsi" w:hAnsiTheme="majorHAnsi" w:cstheme="majorHAnsi"/>
                <w:lang w:val="en-GB"/>
              </w:rPr>
              <w:t>:</w:t>
            </w:r>
          </w:p>
          <w:p w14:paraId="63100CED" w14:textId="347781CF" w:rsidR="00B76331" w:rsidRPr="00662974" w:rsidRDefault="00B76331" w:rsidP="00DA6771">
            <w:pPr>
              <w:numPr>
                <w:ilvl w:val="0"/>
                <w:numId w:val="2"/>
              </w:numPr>
              <w:jc w:val="left"/>
              <w:rPr>
                <w:rFonts w:asciiTheme="majorHAnsi" w:hAnsiTheme="majorHAnsi" w:cstheme="majorHAnsi"/>
              </w:rPr>
            </w:pPr>
            <w:r w:rsidRPr="00662974">
              <w:rPr>
                <w:rFonts w:asciiTheme="majorHAnsi" w:hAnsiTheme="majorHAnsi" w:cstheme="majorHAnsi"/>
              </w:rPr>
              <w:t>pozna</w:t>
            </w:r>
            <w:r w:rsidR="001779DD" w:rsidRPr="00662974">
              <w:rPr>
                <w:rFonts w:asciiTheme="majorHAnsi" w:hAnsiTheme="majorHAnsi" w:cstheme="majorHAnsi"/>
              </w:rPr>
              <w:t>jo</w:t>
            </w:r>
            <w:r w:rsidRPr="00662974">
              <w:rPr>
                <w:rFonts w:asciiTheme="majorHAnsi" w:hAnsiTheme="majorHAnsi" w:cstheme="majorHAnsi"/>
              </w:rPr>
              <w:t xml:space="preserve"> matematične vsebine in cilje pouka matematike v  gimnaziji in v poklicno-tehniškem izobraževanju; </w:t>
            </w:r>
          </w:p>
          <w:p w14:paraId="3DCD1394" w14:textId="4B2BE3EE" w:rsidR="00434684" w:rsidRPr="00662974" w:rsidRDefault="00A04EE2" w:rsidP="00DA6771">
            <w:pPr>
              <w:numPr>
                <w:ilvl w:val="0"/>
                <w:numId w:val="2"/>
              </w:numPr>
              <w:jc w:val="left"/>
              <w:rPr>
                <w:rFonts w:asciiTheme="majorHAnsi" w:hAnsiTheme="majorHAnsi" w:cstheme="majorHAnsi"/>
              </w:rPr>
            </w:pPr>
            <w:r w:rsidRPr="00662974">
              <w:rPr>
                <w:rFonts w:asciiTheme="majorHAnsi" w:hAnsiTheme="majorHAnsi" w:cstheme="majorHAnsi"/>
              </w:rPr>
              <w:t>spozna</w:t>
            </w:r>
            <w:r w:rsidR="001779DD" w:rsidRPr="00662974">
              <w:rPr>
                <w:rFonts w:asciiTheme="majorHAnsi" w:hAnsiTheme="majorHAnsi" w:cstheme="majorHAnsi"/>
              </w:rPr>
              <w:t>jo</w:t>
            </w:r>
            <w:r w:rsidRPr="00662974">
              <w:rPr>
                <w:rFonts w:asciiTheme="majorHAnsi" w:hAnsiTheme="majorHAnsi" w:cstheme="majorHAnsi"/>
              </w:rPr>
              <w:t>, usvoji</w:t>
            </w:r>
            <w:r w:rsidR="001779DD" w:rsidRPr="00662974">
              <w:rPr>
                <w:rFonts w:asciiTheme="majorHAnsi" w:hAnsiTheme="majorHAnsi" w:cstheme="majorHAnsi"/>
              </w:rPr>
              <w:t>jo in uporabljajo</w:t>
            </w:r>
            <w:r w:rsidRPr="00662974">
              <w:rPr>
                <w:rFonts w:asciiTheme="majorHAnsi" w:hAnsiTheme="majorHAnsi" w:cstheme="majorHAnsi"/>
              </w:rPr>
              <w:t xml:space="preserve"> temeljna spoznanja didaktik</w:t>
            </w:r>
            <w:r w:rsidR="00C7086E" w:rsidRPr="00662974">
              <w:rPr>
                <w:rFonts w:asciiTheme="majorHAnsi" w:hAnsiTheme="majorHAnsi" w:cstheme="majorHAnsi"/>
              </w:rPr>
              <w:t>e matematike, ki jih potrebuje</w:t>
            </w:r>
            <w:r w:rsidRPr="00662974">
              <w:rPr>
                <w:rFonts w:asciiTheme="majorHAnsi" w:hAnsiTheme="majorHAnsi" w:cstheme="majorHAnsi"/>
              </w:rPr>
              <w:t xml:space="preserve"> za uspešno pouče</w:t>
            </w:r>
            <w:r w:rsidR="00510083" w:rsidRPr="00662974">
              <w:rPr>
                <w:rFonts w:asciiTheme="majorHAnsi" w:hAnsiTheme="majorHAnsi" w:cstheme="majorHAnsi"/>
              </w:rPr>
              <w:t xml:space="preserve">vanje matematike v </w:t>
            </w:r>
            <w:r w:rsidR="007C3B5D" w:rsidRPr="00662974">
              <w:rPr>
                <w:rFonts w:asciiTheme="majorHAnsi" w:hAnsiTheme="majorHAnsi" w:cstheme="majorHAnsi"/>
              </w:rPr>
              <w:t>gimnaziji in poklicno-tehniškem izobraževanju</w:t>
            </w:r>
            <w:r w:rsidR="00510083" w:rsidRPr="00662974">
              <w:rPr>
                <w:rFonts w:asciiTheme="majorHAnsi" w:hAnsiTheme="majorHAnsi" w:cstheme="majorHAnsi"/>
              </w:rPr>
              <w:t>;</w:t>
            </w:r>
            <w:r w:rsidR="00C7086E" w:rsidRPr="00662974">
              <w:rPr>
                <w:rFonts w:asciiTheme="majorHAnsi" w:hAnsiTheme="majorHAnsi" w:cstheme="majorHAnsi"/>
              </w:rPr>
              <w:t xml:space="preserve">  </w:t>
            </w:r>
          </w:p>
          <w:p w14:paraId="5E645871" w14:textId="7A1456DB" w:rsidR="00C7086E" w:rsidRPr="00662974" w:rsidRDefault="00C7086E" w:rsidP="00DA6771">
            <w:pPr>
              <w:numPr>
                <w:ilvl w:val="0"/>
                <w:numId w:val="2"/>
              </w:numPr>
              <w:jc w:val="left"/>
              <w:rPr>
                <w:rFonts w:asciiTheme="majorHAnsi" w:hAnsiTheme="majorHAnsi" w:cstheme="majorHAnsi"/>
              </w:rPr>
            </w:pPr>
            <w:r w:rsidRPr="00662974">
              <w:rPr>
                <w:rFonts w:asciiTheme="majorHAnsi" w:hAnsiTheme="majorHAnsi" w:cstheme="majorHAnsi"/>
              </w:rPr>
              <w:t>spozna</w:t>
            </w:r>
            <w:r w:rsidR="001779DD" w:rsidRPr="00662974">
              <w:rPr>
                <w:rFonts w:asciiTheme="majorHAnsi" w:hAnsiTheme="majorHAnsi" w:cstheme="majorHAnsi"/>
              </w:rPr>
              <w:t>jo</w:t>
            </w:r>
            <w:r w:rsidRPr="00662974">
              <w:rPr>
                <w:rFonts w:asciiTheme="majorHAnsi" w:hAnsiTheme="majorHAnsi" w:cstheme="majorHAnsi"/>
              </w:rPr>
              <w:t xml:space="preserve"> pristope k učenju in poučevanju matematike, učne strategije, metode učenja in poučevanja (matematike);</w:t>
            </w:r>
          </w:p>
          <w:p w14:paraId="7A53D96B" w14:textId="4CBB1B13" w:rsidR="00434684" w:rsidRPr="00662974" w:rsidRDefault="009430B2" w:rsidP="00DA6771">
            <w:pPr>
              <w:numPr>
                <w:ilvl w:val="0"/>
                <w:numId w:val="2"/>
              </w:numPr>
              <w:jc w:val="left"/>
              <w:rPr>
                <w:rFonts w:asciiTheme="majorHAnsi" w:hAnsiTheme="majorHAnsi" w:cstheme="majorHAnsi"/>
              </w:rPr>
            </w:pPr>
            <w:r w:rsidRPr="00662974">
              <w:rPr>
                <w:rFonts w:asciiTheme="majorHAnsi" w:hAnsiTheme="majorHAnsi" w:cstheme="majorHAnsi"/>
              </w:rPr>
              <w:t>razvija</w:t>
            </w:r>
            <w:r w:rsidR="001779DD" w:rsidRPr="00662974">
              <w:rPr>
                <w:rFonts w:asciiTheme="majorHAnsi" w:hAnsiTheme="majorHAnsi" w:cstheme="majorHAnsi"/>
              </w:rPr>
              <w:t>jo</w:t>
            </w:r>
            <w:r w:rsidR="00D92C67" w:rsidRPr="00662974">
              <w:rPr>
                <w:rFonts w:asciiTheme="majorHAnsi" w:hAnsiTheme="majorHAnsi" w:cstheme="majorHAnsi"/>
              </w:rPr>
              <w:t xml:space="preserve"> kompetence interdisciplinarnega povezovanja</w:t>
            </w:r>
            <w:r w:rsidR="00434684" w:rsidRPr="00662974">
              <w:rPr>
                <w:rFonts w:asciiTheme="majorHAnsi" w:hAnsiTheme="majorHAnsi" w:cstheme="majorHAnsi"/>
              </w:rPr>
              <w:t xml:space="preserve">  - integracija matematike z drugimi </w:t>
            </w:r>
            <w:r w:rsidR="007C3B5D" w:rsidRPr="00662974">
              <w:rPr>
                <w:rFonts w:asciiTheme="majorHAnsi" w:hAnsiTheme="majorHAnsi" w:cstheme="majorHAnsi"/>
              </w:rPr>
              <w:t xml:space="preserve">predmetnimi </w:t>
            </w:r>
            <w:r w:rsidR="00434684" w:rsidRPr="00662974">
              <w:rPr>
                <w:rFonts w:asciiTheme="majorHAnsi" w:hAnsiTheme="majorHAnsi" w:cstheme="majorHAnsi"/>
              </w:rPr>
              <w:t>področji</w:t>
            </w:r>
            <w:r w:rsidR="008C7B9A" w:rsidRPr="00662974">
              <w:rPr>
                <w:rFonts w:asciiTheme="majorHAnsi" w:hAnsiTheme="majorHAnsi" w:cstheme="majorHAnsi"/>
              </w:rPr>
              <w:t>;</w:t>
            </w:r>
          </w:p>
          <w:p w14:paraId="7DC8D202" w14:textId="4931BDF0" w:rsidR="00434684" w:rsidRPr="00662974" w:rsidRDefault="00D92C67" w:rsidP="00DA6771">
            <w:pPr>
              <w:numPr>
                <w:ilvl w:val="0"/>
                <w:numId w:val="2"/>
              </w:numPr>
              <w:jc w:val="left"/>
              <w:rPr>
                <w:rFonts w:asciiTheme="majorHAnsi" w:hAnsiTheme="majorHAnsi" w:cstheme="majorHAnsi"/>
              </w:rPr>
            </w:pPr>
            <w:r w:rsidRPr="00662974">
              <w:rPr>
                <w:rFonts w:asciiTheme="majorHAnsi" w:hAnsiTheme="majorHAnsi" w:cstheme="majorHAnsi"/>
              </w:rPr>
              <w:t>pozna</w:t>
            </w:r>
            <w:r w:rsidR="001779DD" w:rsidRPr="00662974">
              <w:rPr>
                <w:rFonts w:asciiTheme="majorHAnsi" w:hAnsiTheme="majorHAnsi" w:cstheme="majorHAnsi"/>
              </w:rPr>
              <w:t>jo</w:t>
            </w:r>
            <w:r w:rsidRPr="00662974">
              <w:rPr>
                <w:rFonts w:asciiTheme="majorHAnsi" w:hAnsiTheme="majorHAnsi" w:cstheme="majorHAnsi"/>
              </w:rPr>
              <w:t xml:space="preserve"> </w:t>
            </w:r>
            <w:r w:rsidR="00434684" w:rsidRPr="00662974">
              <w:rPr>
                <w:rFonts w:asciiTheme="majorHAnsi" w:hAnsiTheme="majorHAnsi" w:cstheme="majorHAnsi"/>
              </w:rPr>
              <w:t xml:space="preserve">učni načrti za matematiko za </w:t>
            </w:r>
            <w:r w:rsidR="008C7B9A" w:rsidRPr="00662974">
              <w:rPr>
                <w:rFonts w:asciiTheme="majorHAnsi" w:hAnsiTheme="majorHAnsi" w:cstheme="majorHAnsi"/>
              </w:rPr>
              <w:t>gimnazijo in se seznani s katalogi znanj za matematiko za  poklicno-tehniško izobraževanje;</w:t>
            </w:r>
          </w:p>
          <w:p w14:paraId="1C2D858C" w14:textId="7112516F" w:rsidR="00434684" w:rsidRPr="00662974" w:rsidRDefault="00D92C67" w:rsidP="00DA6771">
            <w:pPr>
              <w:numPr>
                <w:ilvl w:val="0"/>
                <w:numId w:val="2"/>
              </w:numPr>
              <w:jc w:val="left"/>
              <w:rPr>
                <w:rFonts w:asciiTheme="majorHAnsi" w:hAnsiTheme="majorHAnsi" w:cstheme="majorHAnsi"/>
              </w:rPr>
            </w:pPr>
            <w:r w:rsidRPr="00662974">
              <w:rPr>
                <w:rFonts w:asciiTheme="majorHAnsi" w:hAnsiTheme="majorHAnsi" w:cstheme="majorHAnsi"/>
              </w:rPr>
              <w:t>se seznani</w:t>
            </w:r>
            <w:r w:rsidR="001779DD" w:rsidRPr="00662974">
              <w:rPr>
                <w:rFonts w:asciiTheme="majorHAnsi" w:hAnsiTheme="majorHAnsi" w:cstheme="majorHAnsi"/>
              </w:rPr>
              <w:t>jo</w:t>
            </w:r>
            <w:r w:rsidRPr="00662974">
              <w:rPr>
                <w:rFonts w:asciiTheme="majorHAnsi" w:hAnsiTheme="majorHAnsi" w:cstheme="majorHAnsi"/>
              </w:rPr>
              <w:t xml:space="preserve"> z </w:t>
            </w:r>
            <w:r w:rsidR="00434684" w:rsidRPr="00662974">
              <w:rPr>
                <w:rFonts w:asciiTheme="majorHAnsi" w:hAnsiTheme="majorHAnsi" w:cstheme="majorHAnsi"/>
              </w:rPr>
              <w:t>načrtovanje</w:t>
            </w:r>
            <w:r w:rsidRPr="00662974">
              <w:rPr>
                <w:rFonts w:asciiTheme="majorHAnsi" w:hAnsiTheme="majorHAnsi" w:cstheme="majorHAnsi"/>
              </w:rPr>
              <w:t>m</w:t>
            </w:r>
            <w:r w:rsidR="00434684" w:rsidRPr="00662974">
              <w:rPr>
                <w:rFonts w:asciiTheme="majorHAnsi" w:hAnsiTheme="majorHAnsi" w:cstheme="majorHAnsi"/>
              </w:rPr>
              <w:t xml:space="preserve"> učnega procesa </w:t>
            </w:r>
            <w:r w:rsidRPr="00662974">
              <w:rPr>
                <w:rFonts w:asciiTheme="majorHAnsi" w:hAnsiTheme="majorHAnsi" w:cstheme="majorHAnsi"/>
              </w:rPr>
              <w:t xml:space="preserve">in načrtovanje uporabi v praksi </w:t>
            </w:r>
            <w:r w:rsidR="00434684" w:rsidRPr="00662974">
              <w:rPr>
                <w:rFonts w:asciiTheme="majorHAnsi" w:hAnsiTheme="majorHAnsi" w:cstheme="majorHAnsi"/>
              </w:rPr>
              <w:t>(kratkoročno, dolgoročno)</w:t>
            </w:r>
            <w:r w:rsidR="008C7B9A" w:rsidRPr="00662974">
              <w:rPr>
                <w:rFonts w:asciiTheme="majorHAnsi" w:hAnsiTheme="majorHAnsi" w:cstheme="majorHAnsi"/>
              </w:rPr>
              <w:t>;</w:t>
            </w:r>
          </w:p>
          <w:p w14:paraId="0C462229" w14:textId="3576EB3C" w:rsidR="00154D96" w:rsidRPr="00662974" w:rsidRDefault="00D92C67" w:rsidP="00DA6771">
            <w:pPr>
              <w:pStyle w:val="Odstavekseznama"/>
              <w:numPr>
                <w:ilvl w:val="0"/>
                <w:numId w:val="2"/>
              </w:numPr>
              <w:tabs>
                <w:tab w:val="left" w:pos="1524"/>
              </w:tabs>
              <w:jc w:val="left"/>
              <w:rPr>
                <w:rFonts w:asciiTheme="majorHAnsi" w:hAnsiTheme="majorHAnsi" w:cstheme="majorHAnsi"/>
                <w:lang w:val="en-US"/>
              </w:rPr>
            </w:pPr>
            <w:r w:rsidRPr="00662974">
              <w:rPr>
                <w:rFonts w:asciiTheme="majorHAnsi" w:hAnsiTheme="majorHAnsi" w:cstheme="majorHAnsi"/>
              </w:rPr>
              <w:t>spozna</w:t>
            </w:r>
            <w:r w:rsidR="001779DD" w:rsidRPr="00662974">
              <w:rPr>
                <w:rFonts w:asciiTheme="majorHAnsi" w:hAnsiTheme="majorHAnsi" w:cstheme="majorHAnsi"/>
              </w:rPr>
              <w:t>jo</w:t>
            </w:r>
            <w:r w:rsidRPr="00662974">
              <w:rPr>
                <w:rFonts w:asciiTheme="majorHAnsi" w:hAnsiTheme="majorHAnsi" w:cstheme="majorHAnsi"/>
              </w:rPr>
              <w:t xml:space="preserve"> in uporablja</w:t>
            </w:r>
            <w:r w:rsidR="001779DD" w:rsidRPr="00662974">
              <w:rPr>
                <w:rFonts w:asciiTheme="majorHAnsi" w:hAnsiTheme="majorHAnsi" w:cstheme="majorHAnsi"/>
              </w:rPr>
              <w:t>jo</w:t>
            </w:r>
            <w:r w:rsidRPr="00662974">
              <w:rPr>
                <w:rFonts w:asciiTheme="majorHAnsi" w:hAnsiTheme="majorHAnsi" w:cstheme="majorHAnsi"/>
              </w:rPr>
              <w:t xml:space="preserve"> </w:t>
            </w:r>
            <w:r w:rsidR="00784744" w:rsidRPr="00662974">
              <w:rPr>
                <w:rFonts w:asciiTheme="majorHAnsi" w:hAnsiTheme="majorHAnsi" w:cstheme="majorHAnsi"/>
                <w:lang w:val="en-US"/>
              </w:rPr>
              <w:t>IT</w:t>
            </w:r>
            <w:r w:rsidR="00BF13FC" w:rsidRPr="00662974">
              <w:rPr>
                <w:rFonts w:asciiTheme="majorHAnsi" w:hAnsiTheme="majorHAnsi" w:cstheme="majorHAnsi"/>
                <w:lang w:val="en-US"/>
              </w:rPr>
              <w:t xml:space="preserve"> tehnologijo</w:t>
            </w:r>
            <w:r w:rsidRPr="00662974">
              <w:rPr>
                <w:rFonts w:asciiTheme="majorHAnsi" w:hAnsiTheme="majorHAnsi" w:cstheme="majorHAnsi"/>
                <w:lang w:val="en-US"/>
              </w:rPr>
              <w:t xml:space="preserve"> pri pouku matematike</w:t>
            </w:r>
            <w:r w:rsidR="008C7B9A" w:rsidRPr="00662974">
              <w:rPr>
                <w:rFonts w:asciiTheme="majorHAnsi" w:hAnsiTheme="majorHAnsi" w:cstheme="majorHAnsi"/>
                <w:lang w:val="en-US"/>
              </w:rPr>
              <w:t>;</w:t>
            </w:r>
          </w:p>
          <w:p w14:paraId="15947BE5" w14:textId="650C6D51" w:rsidR="00B76331" w:rsidRPr="00662974" w:rsidRDefault="00B76331" w:rsidP="00DA6771">
            <w:pPr>
              <w:pStyle w:val="Default"/>
              <w:numPr>
                <w:ilvl w:val="0"/>
                <w:numId w:val="2"/>
              </w:numPr>
              <w:rPr>
                <w:rFonts w:asciiTheme="majorHAnsi" w:hAnsiTheme="majorHAnsi" w:cstheme="majorHAnsi"/>
                <w:color w:val="auto"/>
                <w:sz w:val="22"/>
                <w:szCs w:val="22"/>
                <w:lang w:val="it-IT"/>
              </w:rPr>
            </w:pPr>
            <w:r w:rsidRPr="00662974">
              <w:rPr>
                <w:rFonts w:asciiTheme="majorHAnsi" w:hAnsiTheme="majorHAnsi" w:cstheme="majorHAnsi"/>
                <w:color w:val="auto"/>
                <w:sz w:val="22"/>
                <w:szCs w:val="22"/>
                <w:lang w:val="it-IT"/>
              </w:rPr>
              <w:t>se seznanja</w:t>
            </w:r>
            <w:r w:rsidR="001779DD" w:rsidRPr="00662974">
              <w:rPr>
                <w:rFonts w:asciiTheme="majorHAnsi" w:hAnsiTheme="majorHAnsi" w:cstheme="majorHAnsi"/>
                <w:color w:val="auto"/>
                <w:sz w:val="22"/>
                <w:szCs w:val="22"/>
                <w:lang w:val="it-IT"/>
              </w:rPr>
              <w:t>jo</w:t>
            </w:r>
            <w:r w:rsidRPr="00662974">
              <w:rPr>
                <w:rFonts w:asciiTheme="majorHAnsi" w:hAnsiTheme="majorHAnsi" w:cstheme="majorHAnsi"/>
                <w:color w:val="auto"/>
                <w:sz w:val="22"/>
                <w:szCs w:val="22"/>
                <w:lang w:val="it-IT"/>
              </w:rPr>
              <w:t xml:space="preserve"> s študijsko literaturo in se usposablja</w:t>
            </w:r>
            <w:r w:rsidR="001779DD" w:rsidRPr="00662974">
              <w:rPr>
                <w:rFonts w:asciiTheme="majorHAnsi" w:hAnsiTheme="majorHAnsi" w:cstheme="majorHAnsi"/>
                <w:color w:val="auto"/>
                <w:sz w:val="22"/>
                <w:szCs w:val="22"/>
                <w:lang w:val="it-IT"/>
              </w:rPr>
              <w:t>jo</w:t>
            </w:r>
            <w:r w:rsidRPr="00662974">
              <w:rPr>
                <w:rFonts w:asciiTheme="majorHAnsi" w:hAnsiTheme="majorHAnsi" w:cstheme="majorHAnsi"/>
                <w:color w:val="auto"/>
                <w:sz w:val="22"/>
                <w:szCs w:val="22"/>
                <w:lang w:val="it-IT"/>
              </w:rPr>
              <w:t xml:space="preserve"> za samostojno uporabo le-te;</w:t>
            </w:r>
          </w:p>
          <w:p w14:paraId="7E4A5BE2" w14:textId="03600D6D" w:rsidR="00345EB9" w:rsidRPr="00662974" w:rsidRDefault="00345EB9" w:rsidP="00DA6771">
            <w:pPr>
              <w:pStyle w:val="Default"/>
              <w:numPr>
                <w:ilvl w:val="0"/>
                <w:numId w:val="2"/>
              </w:numPr>
              <w:rPr>
                <w:rFonts w:asciiTheme="majorHAnsi" w:hAnsiTheme="majorHAnsi" w:cstheme="majorHAnsi"/>
                <w:color w:val="auto"/>
                <w:sz w:val="22"/>
                <w:szCs w:val="22"/>
              </w:rPr>
            </w:pPr>
            <w:r w:rsidRPr="00662974">
              <w:rPr>
                <w:rFonts w:asciiTheme="majorHAnsi" w:hAnsiTheme="majorHAnsi" w:cstheme="majorHAnsi"/>
                <w:color w:val="auto"/>
                <w:sz w:val="22"/>
                <w:szCs w:val="22"/>
              </w:rPr>
              <w:t>evalv</w:t>
            </w:r>
            <w:r w:rsidR="00154D96" w:rsidRPr="00662974">
              <w:rPr>
                <w:rFonts w:asciiTheme="majorHAnsi" w:hAnsiTheme="majorHAnsi" w:cstheme="majorHAnsi"/>
                <w:color w:val="auto"/>
                <w:sz w:val="22"/>
                <w:szCs w:val="22"/>
              </w:rPr>
              <w:t>ira</w:t>
            </w:r>
            <w:r w:rsidR="001779DD" w:rsidRPr="00662974">
              <w:rPr>
                <w:rFonts w:asciiTheme="majorHAnsi" w:hAnsiTheme="majorHAnsi" w:cstheme="majorHAnsi"/>
                <w:color w:val="auto"/>
                <w:sz w:val="22"/>
                <w:szCs w:val="22"/>
              </w:rPr>
              <w:t>jo</w:t>
            </w:r>
            <w:r w:rsidR="00154D96" w:rsidRPr="00662974">
              <w:rPr>
                <w:rFonts w:asciiTheme="majorHAnsi" w:hAnsiTheme="majorHAnsi" w:cstheme="majorHAnsi"/>
                <w:color w:val="auto"/>
                <w:sz w:val="22"/>
                <w:szCs w:val="22"/>
              </w:rPr>
              <w:t xml:space="preserve"> lasno poučevanje matematike.</w:t>
            </w:r>
          </w:p>
          <w:p w14:paraId="4084D0CE" w14:textId="7D3F1319" w:rsidR="00154D96" w:rsidRPr="00662974" w:rsidRDefault="00154D96" w:rsidP="00DA6771">
            <w:pPr>
              <w:pStyle w:val="Default"/>
              <w:rPr>
                <w:rFonts w:asciiTheme="majorHAnsi" w:hAnsiTheme="majorHAnsi" w:cstheme="majorHAnsi"/>
                <w:color w:val="auto"/>
                <w:sz w:val="22"/>
                <w:szCs w:val="22"/>
              </w:rPr>
            </w:pPr>
          </w:p>
          <w:p w14:paraId="3EEBD31A" w14:textId="77777777" w:rsidR="00CD421F" w:rsidRPr="00662974" w:rsidRDefault="00CD421F" w:rsidP="00DA6771">
            <w:pPr>
              <w:rPr>
                <w:rFonts w:asciiTheme="majorHAnsi" w:hAnsiTheme="majorHAnsi" w:cstheme="majorHAnsi"/>
                <w:u w:val="single"/>
              </w:rPr>
            </w:pPr>
            <w:r w:rsidRPr="00662974">
              <w:rPr>
                <w:rFonts w:asciiTheme="majorHAnsi" w:hAnsiTheme="majorHAnsi" w:cstheme="majorHAnsi"/>
                <w:u w:val="single"/>
              </w:rPr>
              <w:t>Splošne kompetence:</w:t>
            </w:r>
          </w:p>
          <w:p w14:paraId="2C523AB4" w14:textId="6EC80674" w:rsidR="00BF13FC" w:rsidRPr="00662974" w:rsidRDefault="009430B2" w:rsidP="00DA6771">
            <w:pPr>
              <w:rPr>
                <w:rFonts w:asciiTheme="majorHAnsi" w:hAnsiTheme="majorHAnsi" w:cstheme="majorHAnsi"/>
              </w:rPr>
            </w:pPr>
            <w:r w:rsidRPr="00662974">
              <w:rPr>
                <w:rFonts w:asciiTheme="majorHAnsi" w:hAnsiTheme="majorHAnsi" w:cstheme="majorHAnsi"/>
              </w:rPr>
              <w:t>Študent</w:t>
            </w:r>
            <w:r w:rsidR="00A11C2F" w:rsidRPr="00662974">
              <w:rPr>
                <w:rFonts w:asciiTheme="majorHAnsi" w:hAnsiTheme="majorHAnsi" w:cstheme="majorHAnsi"/>
              </w:rPr>
              <w:t>i</w:t>
            </w:r>
            <w:r w:rsidR="00CD421F" w:rsidRPr="00662974">
              <w:rPr>
                <w:rFonts w:asciiTheme="majorHAnsi" w:hAnsiTheme="majorHAnsi" w:cstheme="majorHAnsi"/>
              </w:rPr>
              <w:t>:</w:t>
            </w:r>
          </w:p>
          <w:p w14:paraId="378906CE" w14:textId="0506BAD2" w:rsidR="00154D96" w:rsidRPr="00662974" w:rsidRDefault="00154D96" w:rsidP="00DA6771">
            <w:pPr>
              <w:numPr>
                <w:ilvl w:val="0"/>
                <w:numId w:val="2"/>
              </w:numPr>
              <w:jc w:val="left"/>
              <w:rPr>
                <w:rFonts w:asciiTheme="majorHAnsi" w:eastAsia="Times New Roman" w:hAnsiTheme="majorHAnsi" w:cstheme="majorHAnsi"/>
              </w:rPr>
            </w:pPr>
            <w:r w:rsidRPr="00662974">
              <w:rPr>
                <w:rFonts w:asciiTheme="majorHAnsi" w:eastAsia="Times New Roman" w:hAnsiTheme="majorHAnsi" w:cstheme="majorHAnsi"/>
              </w:rPr>
              <w:t>v učni proces smiselno vključuje</w:t>
            </w:r>
            <w:r w:rsidR="001779DD" w:rsidRPr="00662974">
              <w:rPr>
                <w:rFonts w:asciiTheme="majorHAnsi" w:eastAsia="Times New Roman" w:hAnsiTheme="majorHAnsi" w:cstheme="majorHAnsi"/>
              </w:rPr>
              <w:t>jo</w:t>
            </w:r>
            <w:r w:rsidRPr="00662974">
              <w:rPr>
                <w:rFonts w:asciiTheme="majorHAnsi" w:eastAsia="Times New Roman" w:hAnsiTheme="majorHAnsi" w:cstheme="majorHAnsi"/>
              </w:rPr>
              <w:t xml:space="preserve"> različne pristope učen</w:t>
            </w:r>
            <w:r w:rsidR="00C4733F" w:rsidRPr="00662974">
              <w:rPr>
                <w:rFonts w:asciiTheme="majorHAnsi" w:eastAsia="Times New Roman" w:hAnsiTheme="majorHAnsi" w:cstheme="majorHAnsi"/>
              </w:rPr>
              <w:t xml:space="preserve">ja </w:t>
            </w:r>
            <w:r w:rsidR="008C7B9A" w:rsidRPr="00662974">
              <w:rPr>
                <w:rFonts w:asciiTheme="majorHAnsi" w:eastAsia="Times New Roman" w:hAnsiTheme="majorHAnsi" w:cstheme="majorHAnsi"/>
              </w:rPr>
              <w:t>in poučevanja matematike;</w:t>
            </w:r>
          </w:p>
          <w:p w14:paraId="4C0BC56C" w14:textId="3ADDFB19" w:rsidR="00311B5D" w:rsidRPr="00662974" w:rsidRDefault="00311B5D" w:rsidP="00DA6771">
            <w:pPr>
              <w:numPr>
                <w:ilvl w:val="0"/>
                <w:numId w:val="2"/>
              </w:numPr>
              <w:jc w:val="left"/>
              <w:rPr>
                <w:rFonts w:asciiTheme="majorHAnsi" w:eastAsia="Times New Roman" w:hAnsiTheme="majorHAnsi" w:cstheme="majorHAnsi"/>
              </w:rPr>
            </w:pPr>
            <w:r w:rsidRPr="00662974">
              <w:rPr>
                <w:rFonts w:asciiTheme="majorHAnsi" w:eastAsia="Times New Roman" w:hAnsiTheme="majorHAnsi" w:cstheme="majorHAnsi"/>
                <w:lang w:eastAsia="sl-SI"/>
              </w:rPr>
              <w:t>pridobi</w:t>
            </w:r>
            <w:r w:rsidR="001779DD" w:rsidRPr="00662974">
              <w:rPr>
                <w:rFonts w:asciiTheme="majorHAnsi" w:eastAsia="Times New Roman" w:hAnsiTheme="majorHAnsi" w:cstheme="majorHAnsi"/>
                <w:lang w:eastAsia="sl-SI"/>
              </w:rPr>
              <w:t>jo</w:t>
            </w:r>
            <w:r w:rsidRPr="00662974">
              <w:rPr>
                <w:rFonts w:asciiTheme="majorHAnsi" w:eastAsia="Times New Roman" w:hAnsiTheme="majorHAnsi" w:cstheme="majorHAnsi"/>
                <w:lang w:eastAsia="sl-SI"/>
              </w:rPr>
              <w:t xml:space="preserve"> kompetence za vrednotenje praktičnega delo učencev oz. dijakov ter kompetence pri iskanju sodobnih raziskovalno - didaktičnih pristopov; </w:t>
            </w:r>
          </w:p>
          <w:p w14:paraId="4158111D" w14:textId="430DA0B0" w:rsidR="00154D96" w:rsidRPr="00662974" w:rsidRDefault="00154D96" w:rsidP="00DA6771">
            <w:pPr>
              <w:numPr>
                <w:ilvl w:val="0"/>
                <w:numId w:val="2"/>
              </w:numPr>
              <w:jc w:val="left"/>
              <w:rPr>
                <w:rFonts w:asciiTheme="majorHAnsi" w:eastAsia="Times New Roman" w:hAnsiTheme="majorHAnsi" w:cstheme="majorHAnsi"/>
              </w:rPr>
            </w:pPr>
            <w:r w:rsidRPr="00662974">
              <w:rPr>
                <w:rFonts w:asciiTheme="majorHAnsi" w:eastAsia="Times New Roman" w:hAnsiTheme="majorHAnsi" w:cstheme="majorHAnsi"/>
              </w:rPr>
              <w:t>vzpostavlja</w:t>
            </w:r>
            <w:r w:rsidR="001779DD" w:rsidRPr="00662974">
              <w:rPr>
                <w:rFonts w:asciiTheme="majorHAnsi" w:eastAsia="Times New Roman" w:hAnsiTheme="majorHAnsi" w:cstheme="majorHAnsi"/>
              </w:rPr>
              <w:t>jo</w:t>
            </w:r>
            <w:r w:rsidRPr="00662974">
              <w:rPr>
                <w:rFonts w:asciiTheme="majorHAnsi" w:eastAsia="Times New Roman" w:hAnsiTheme="majorHAnsi" w:cstheme="majorHAnsi"/>
              </w:rPr>
              <w:t xml:space="preserve"> primerno delovno okolje z uporabo različnih metod in strategij dela, ki spodbujajo miselne aktivnosti;</w:t>
            </w:r>
          </w:p>
          <w:p w14:paraId="6A956691" w14:textId="2BC9ECFF" w:rsidR="00154D96" w:rsidRPr="00662974" w:rsidRDefault="00154D96" w:rsidP="00DA6771">
            <w:pPr>
              <w:numPr>
                <w:ilvl w:val="0"/>
                <w:numId w:val="2"/>
              </w:numPr>
              <w:jc w:val="left"/>
              <w:rPr>
                <w:rFonts w:asciiTheme="majorHAnsi" w:eastAsia="Times New Roman" w:hAnsiTheme="majorHAnsi" w:cstheme="majorHAnsi"/>
              </w:rPr>
            </w:pPr>
            <w:r w:rsidRPr="00662974">
              <w:rPr>
                <w:rFonts w:asciiTheme="majorHAnsi" w:hAnsiTheme="majorHAnsi" w:cstheme="majorHAnsi"/>
              </w:rPr>
              <w:t>uporablja</w:t>
            </w:r>
            <w:r w:rsidR="001779DD" w:rsidRPr="00662974">
              <w:rPr>
                <w:rFonts w:asciiTheme="majorHAnsi" w:hAnsiTheme="majorHAnsi" w:cstheme="majorHAnsi"/>
              </w:rPr>
              <w:t xml:space="preserve">jo </w:t>
            </w:r>
            <w:r w:rsidR="00784744" w:rsidRPr="00662974">
              <w:rPr>
                <w:rFonts w:asciiTheme="majorHAnsi" w:hAnsiTheme="majorHAnsi" w:cstheme="majorHAnsi"/>
              </w:rPr>
              <w:t>IT</w:t>
            </w:r>
            <w:r w:rsidRPr="00662974">
              <w:rPr>
                <w:rFonts w:asciiTheme="majorHAnsi" w:hAnsiTheme="majorHAnsi" w:cstheme="majorHAnsi"/>
              </w:rPr>
              <w:t xml:space="preserve"> tehnologijo</w:t>
            </w:r>
            <w:r w:rsidR="00BF13FC" w:rsidRPr="00662974">
              <w:rPr>
                <w:rFonts w:asciiTheme="majorHAnsi" w:hAnsiTheme="majorHAnsi" w:cstheme="majorHAnsi"/>
              </w:rPr>
              <w:t xml:space="preserve"> pri </w:t>
            </w:r>
            <w:r w:rsidR="007C3B5D" w:rsidRPr="00662974">
              <w:rPr>
                <w:rFonts w:asciiTheme="majorHAnsi" w:hAnsiTheme="majorHAnsi" w:cstheme="majorHAnsi"/>
              </w:rPr>
              <w:t xml:space="preserve"> raziskovanju in reše</w:t>
            </w:r>
            <w:r w:rsidRPr="00662974">
              <w:rPr>
                <w:rFonts w:asciiTheme="majorHAnsi" w:hAnsiTheme="majorHAnsi" w:cstheme="majorHAnsi"/>
              </w:rPr>
              <w:t>vanju problemov;</w:t>
            </w:r>
          </w:p>
          <w:p w14:paraId="008CAB23" w14:textId="55349510" w:rsidR="00154D96" w:rsidRPr="00662974" w:rsidRDefault="00154D96" w:rsidP="00DA6771">
            <w:pPr>
              <w:numPr>
                <w:ilvl w:val="0"/>
                <w:numId w:val="2"/>
              </w:numPr>
              <w:jc w:val="left"/>
              <w:rPr>
                <w:rFonts w:asciiTheme="majorHAnsi" w:eastAsia="Times New Roman" w:hAnsiTheme="majorHAnsi" w:cstheme="majorHAnsi"/>
                <w:lang w:val="it-IT"/>
              </w:rPr>
            </w:pPr>
            <w:r w:rsidRPr="00662974">
              <w:rPr>
                <w:rFonts w:asciiTheme="majorHAnsi" w:hAnsiTheme="majorHAnsi" w:cstheme="majorHAnsi"/>
                <w:lang w:val="it-IT"/>
              </w:rPr>
              <w:t>izkoristi</w:t>
            </w:r>
            <w:r w:rsidR="001779DD" w:rsidRPr="00662974">
              <w:rPr>
                <w:rFonts w:asciiTheme="majorHAnsi" w:hAnsiTheme="majorHAnsi" w:cstheme="majorHAnsi"/>
                <w:lang w:val="it-IT"/>
              </w:rPr>
              <w:t>jo</w:t>
            </w:r>
            <w:r w:rsidRPr="00662974">
              <w:rPr>
                <w:rFonts w:asciiTheme="majorHAnsi" w:hAnsiTheme="majorHAnsi" w:cstheme="majorHAnsi"/>
                <w:lang w:val="it-IT"/>
              </w:rPr>
              <w:t xml:space="preserve"> priložnosti za stalno strokovno izpopolnjevanje in za inoviranje svojega dela;</w:t>
            </w:r>
          </w:p>
          <w:p w14:paraId="141647FF" w14:textId="29E0EB6B" w:rsidR="008C7B9A" w:rsidRPr="00662974" w:rsidRDefault="008C7B9A" w:rsidP="00DA6771">
            <w:pPr>
              <w:numPr>
                <w:ilvl w:val="0"/>
                <w:numId w:val="2"/>
              </w:numPr>
              <w:jc w:val="left"/>
              <w:rPr>
                <w:rFonts w:asciiTheme="majorHAnsi" w:eastAsia="Times New Roman" w:hAnsiTheme="majorHAnsi" w:cstheme="majorHAnsi"/>
                <w:lang w:val="it-IT"/>
              </w:rPr>
            </w:pPr>
            <w:r w:rsidRPr="00662974">
              <w:rPr>
                <w:rFonts w:asciiTheme="majorHAnsi" w:eastAsia="Times New Roman" w:hAnsiTheme="majorHAnsi" w:cstheme="majorHAnsi"/>
                <w:lang w:val="it-IT"/>
              </w:rPr>
              <w:lastRenderedPageBreak/>
              <w:t>spodbuja učence oz. dijake k aktivnemu sodelovanju</w:t>
            </w:r>
            <w:r w:rsidR="002C31DA" w:rsidRPr="00662974">
              <w:rPr>
                <w:rFonts w:asciiTheme="majorHAnsi" w:eastAsia="Times New Roman" w:hAnsiTheme="majorHAnsi" w:cstheme="majorHAnsi"/>
                <w:lang w:val="it-IT"/>
              </w:rPr>
              <w:t>;</w:t>
            </w:r>
            <w:r w:rsidRPr="00662974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</w:p>
          <w:p w14:paraId="468D6E0F" w14:textId="196754E8" w:rsidR="008C7B9A" w:rsidRPr="00662974" w:rsidRDefault="008C7B9A" w:rsidP="00DA6771">
            <w:pPr>
              <w:pStyle w:val="Odstavekseznama"/>
              <w:numPr>
                <w:ilvl w:val="0"/>
                <w:numId w:val="2"/>
              </w:numPr>
              <w:jc w:val="left"/>
              <w:rPr>
                <w:rFonts w:asciiTheme="majorHAnsi" w:hAnsiTheme="majorHAnsi" w:cstheme="majorHAnsi"/>
              </w:rPr>
            </w:pPr>
            <w:r w:rsidRPr="00662974">
              <w:rPr>
                <w:rFonts w:asciiTheme="majorHAnsi" w:hAnsiTheme="majorHAnsi" w:cstheme="majorHAnsi"/>
                <w:lang w:val="it-IT"/>
              </w:rPr>
              <w:t>spodbuja</w:t>
            </w:r>
            <w:r w:rsidR="001779DD" w:rsidRPr="00662974">
              <w:rPr>
                <w:rFonts w:asciiTheme="majorHAnsi" w:hAnsiTheme="majorHAnsi" w:cstheme="majorHAnsi"/>
                <w:lang w:val="it-IT"/>
              </w:rPr>
              <w:t>jo</w:t>
            </w:r>
            <w:r w:rsidRPr="00662974">
              <w:rPr>
                <w:rFonts w:asciiTheme="majorHAnsi" w:hAnsiTheme="majorHAnsi" w:cstheme="majorHAnsi"/>
                <w:lang w:val="it-IT"/>
              </w:rPr>
              <w:t xml:space="preserve"> učence oz. dijake  k samorefleksiji; </w:t>
            </w:r>
          </w:p>
          <w:p w14:paraId="76592BF0" w14:textId="71676E6B" w:rsidR="00154D96" w:rsidRPr="00662974" w:rsidRDefault="00154D96" w:rsidP="00DA6771">
            <w:pPr>
              <w:numPr>
                <w:ilvl w:val="0"/>
                <w:numId w:val="2"/>
              </w:numPr>
              <w:jc w:val="left"/>
              <w:rPr>
                <w:rFonts w:asciiTheme="majorHAnsi" w:eastAsia="Times New Roman" w:hAnsiTheme="majorHAnsi" w:cstheme="majorHAnsi"/>
              </w:rPr>
            </w:pPr>
            <w:r w:rsidRPr="00662974">
              <w:rPr>
                <w:rFonts w:asciiTheme="majorHAnsi" w:hAnsiTheme="majorHAnsi" w:cstheme="majorHAnsi"/>
              </w:rPr>
              <w:t>učinkovito komunicira</w:t>
            </w:r>
            <w:r w:rsidR="001779DD" w:rsidRPr="00662974">
              <w:rPr>
                <w:rFonts w:asciiTheme="majorHAnsi" w:hAnsiTheme="majorHAnsi" w:cstheme="majorHAnsi"/>
              </w:rPr>
              <w:t>jo</w:t>
            </w:r>
            <w:r w:rsidRPr="00662974">
              <w:rPr>
                <w:rFonts w:asciiTheme="majorHAnsi" w:hAnsiTheme="majorHAnsi" w:cstheme="majorHAnsi"/>
              </w:rPr>
              <w:t xml:space="preserve"> z učenci </w:t>
            </w:r>
            <w:r w:rsidR="008C7B9A" w:rsidRPr="00662974">
              <w:rPr>
                <w:rFonts w:asciiTheme="majorHAnsi" w:hAnsiTheme="majorHAnsi" w:cstheme="majorHAnsi"/>
              </w:rPr>
              <w:t xml:space="preserve">oz. dijaki </w:t>
            </w:r>
            <w:r w:rsidRPr="00662974">
              <w:rPr>
                <w:rFonts w:asciiTheme="majorHAnsi" w:hAnsiTheme="majorHAnsi" w:cstheme="majorHAnsi"/>
              </w:rPr>
              <w:t>in drugimi udeleženci izobraževanja;</w:t>
            </w:r>
          </w:p>
          <w:p w14:paraId="671EA7D6" w14:textId="3960B00D" w:rsidR="00E502CE" w:rsidRPr="00662974" w:rsidRDefault="00E502CE" w:rsidP="00DA6771">
            <w:pPr>
              <w:numPr>
                <w:ilvl w:val="0"/>
                <w:numId w:val="2"/>
              </w:numPr>
              <w:jc w:val="left"/>
              <w:rPr>
                <w:rFonts w:asciiTheme="majorHAnsi" w:eastAsia="Times New Roman" w:hAnsiTheme="majorHAnsi" w:cstheme="majorHAnsi"/>
              </w:rPr>
            </w:pPr>
            <w:r w:rsidRPr="00662974">
              <w:rPr>
                <w:rFonts w:asciiTheme="majorHAnsi" w:hAnsiTheme="majorHAnsi" w:cstheme="majorHAnsi"/>
              </w:rPr>
              <w:t>spoštuje</w:t>
            </w:r>
            <w:r w:rsidR="001779DD" w:rsidRPr="00662974">
              <w:rPr>
                <w:rFonts w:asciiTheme="majorHAnsi" w:hAnsiTheme="majorHAnsi" w:cstheme="majorHAnsi"/>
              </w:rPr>
              <w:t>jo</w:t>
            </w:r>
            <w:r w:rsidRPr="00662974">
              <w:rPr>
                <w:rFonts w:asciiTheme="majorHAnsi" w:hAnsiTheme="majorHAnsi" w:cstheme="majorHAnsi"/>
              </w:rPr>
              <w:t xml:space="preserve"> osebnostno integriteto učencev oz. dijakov in različnost med njimi;</w:t>
            </w:r>
          </w:p>
          <w:p w14:paraId="3907E0DA" w14:textId="5F2C22ED" w:rsidR="00E502CE" w:rsidRPr="00662974" w:rsidRDefault="00B81F0B" w:rsidP="00DA6771">
            <w:pPr>
              <w:pStyle w:val="Odstavekseznama"/>
              <w:numPr>
                <w:ilvl w:val="0"/>
                <w:numId w:val="2"/>
              </w:numPr>
              <w:rPr>
                <w:rFonts w:asciiTheme="majorHAnsi" w:hAnsiTheme="majorHAnsi" w:cstheme="majorHAnsi"/>
              </w:rPr>
            </w:pPr>
            <w:r w:rsidRPr="00662974">
              <w:rPr>
                <w:rFonts w:asciiTheme="majorHAnsi" w:eastAsia="Times New Roman" w:hAnsiTheme="majorHAnsi" w:cstheme="majorHAnsi"/>
                <w:lang w:val="it-IT"/>
              </w:rPr>
              <w:t>pridobi</w:t>
            </w:r>
            <w:r w:rsidR="001779DD" w:rsidRPr="00662974">
              <w:rPr>
                <w:rFonts w:asciiTheme="majorHAnsi" w:eastAsia="Times New Roman" w:hAnsiTheme="majorHAnsi" w:cstheme="majorHAnsi"/>
                <w:lang w:val="it-IT"/>
              </w:rPr>
              <w:t>jo</w:t>
            </w:r>
            <w:r w:rsidRPr="00662974">
              <w:rPr>
                <w:rFonts w:asciiTheme="majorHAnsi" w:eastAsia="Times New Roman" w:hAnsiTheme="majorHAnsi" w:cstheme="majorHAnsi"/>
                <w:lang w:val="it-IT"/>
              </w:rPr>
              <w:t xml:space="preserve"> kompetence za </w:t>
            </w:r>
            <w:r w:rsidR="00E502CE" w:rsidRPr="00662974">
              <w:rPr>
                <w:rFonts w:asciiTheme="majorHAnsi" w:eastAsia="Times New Roman" w:hAnsiTheme="majorHAnsi" w:cstheme="majorHAnsi"/>
                <w:lang w:val="it-IT"/>
              </w:rPr>
              <w:t>urejenost, vztrajnost in sistematičnost pri delu.</w:t>
            </w:r>
          </w:p>
          <w:p w14:paraId="06962A54" w14:textId="3D65F74A" w:rsidR="00154D96" w:rsidRPr="00662974" w:rsidRDefault="00154D96" w:rsidP="00DA6771">
            <w:pPr>
              <w:numPr>
                <w:ilvl w:val="0"/>
                <w:numId w:val="2"/>
              </w:numPr>
              <w:jc w:val="left"/>
              <w:rPr>
                <w:rFonts w:asciiTheme="majorHAnsi" w:hAnsiTheme="majorHAnsi" w:cstheme="majorHAnsi"/>
                <w:lang w:val="en-GB"/>
              </w:rPr>
            </w:pPr>
            <w:r w:rsidRPr="00662974">
              <w:rPr>
                <w:rFonts w:asciiTheme="majorHAnsi" w:eastAsia="Times New Roman" w:hAnsiTheme="majorHAnsi" w:cstheme="majorHAnsi"/>
              </w:rPr>
              <w:t>samostojno uporablja študijsko literaturo in druge vire.</w:t>
            </w:r>
          </w:p>
          <w:p w14:paraId="75E22B28" w14:textId="77777777" w:rsidR="00A11C2F" w:rsidRPr="00662974" w:rsidRDefault="00A11C2F" w:rsidP="00DA6771">
            <w:pPr>
              <w:rPr>
                <w:rFonts w:asciiTheme="majorHAnsi" w:hAnsiTheme="majorHAnsi" w:cstheme="majorHAnsi"/>
                <w:u w:val="single"/>
              </w:rPr>
            </w:pPr>
          </w:p>
          <w:p w14:paraId="7BB9BAB6" w14:textId="5DEA0582" w:rsidR="00CD421F" w:rsidRPr="00662974" w:rsidRDefault="00CD421F" w:rsidP="00DA6771">
            <w:pPr>
              <w:rPr>
                <w:rFonts w:asciiTheme="majorHAnsi" w:hAnsiTheme="majorHAnsi" w:cstheme="majorHAnsi"/>
                <w:u w:val="single"/>
              </w:rPr>
            </w:pPr>
            <w:r w:rsidRPr="00662974">
              <w:rPr>
                <w:rFonts w:asciiTheme="majorHAnsi" w:hAnsiTheme="majorHAnsi" w:cstheme="majorHAnsi"/>
                <w:u w:val="single"/>
              </w:rPr>
              <w:t>Predmetnospecifične kompetence:</w:t>
            </w:r>
          </w:p>
          <w:p w14:paraId="3852E42B" w14:textId="77E12268" w:rsidR="00CD421F" w:rsidRPr="00662974" w:rsidRDefault="00CD421F" w:rsidP="00DA6771">
            <w:pPr>
              <w:rPr>
                <w:rFonts w:asciiTheme="majorHAnsi" w:hAnsiTheme="majorHAnsi" w:cstheme="majorHAnsi"/>
              </w:rPr>
            </w:pPr>
            <w:r w:rsidRPr="00662974">
              <w:rPr>
                <w:rFonts w:asciiTheme="majorHAnsi" w:hAnsiTheme="majorHAnsi" w:cstheme="majorHAnsi"/>
              </w:rPr>
              <w:t>Študenti:</w:t>
            </w:r>
          </w:p>
          <w:p w14:paraId="37EB73FE" w14:textId="6C909870" w:rsidR="00C4733F" w:rsidRPr="00662974" w:rsidRDefault="00C4733F" w:rsidP="00DA6771">
            <w:pPr>
              <w:numPr>
                <w:ilvl w:val="0"/>
                <w:numId w:val="2"/>
              </w:numPr>
              <w:jc w:val="left"/>
              <w:rPr>
                <w:rFonts w:asciiTheme="majorHAnsi" w:hAnsiTheme="majorHAnsi" w:cstheme="majorHAnsi"/>
              </w:rPr>
            </w:pPr>
            <w:r w:rsidRPr="00662974">
              <w:rPr>
                <w:rFonts w:asciiTheme="majorHAnsi" w:hAnsiTheme="majorHAnsi" w:cstheme="majorHAnsi"/>
              </w:rPr>
              <w:t>pozna</w:t>
            </w:r>
            <w:r w:rsidR="001779DD" w:rsidRPr="00662974">
              <w:rPr>
                <w:rFonts w:asciiTheme="majorHAnsi" w:hAnsiTheme="majorHAnsi" w:cstheme="majorHAnsi"/>
              </w:rPr>
              <w:t>jo</w:t>
            </w:r>
            <w:r w:rsidRPr="00662974">
              <w:rPr>
                <w:rFonts w:asciiTheme="majorHAnsi" w:hAnsiTheme="majorHAnsi" w:cstheme="majorHAnsi"/>
              </w:rPr>
              <w:t>, ustrezno izbere</w:t>
            </w:r>
            <w:r w:rsidR="001779DD" w:rsidRPr="00662974">
              <w:rPr>
                <w:rFonts w:asciiTheme="majorHAnsi" w:hAnsiTheme="majorHAnsi" w:cstheme="majorHAnsi"/>
              </w:rPr>
              <w:t>jo</w:t>
            </w:r>
            <w:r w:rsidRPr="00662974">
              <w:rPr>
                <w:rFonts w:asciiTheme="majorHAnsi" w:hAnsiTheme="majorHAnsi" w:cstheme="majorHAnsi"/>
              </w:rPr>
              <w:t xml:space="preserve"> ter uporablja</w:t>
            </w:r>
            <w:r w:rsidR="001779DD" w:rsidRPr="00662974">
              <w:rPr>
                <w:rFonts w:asciiTheme="majorHAnsi" w:hAnsiTheme="majorHAnsi" w:cstheme="majorHAnsi"/>
              </w:rPr>
              <w:t>jo</w:t>
            </w:r>
            <w:r w:rsidRPr="00662974">
              <w:rPr>
                <w:rFonts w:asciiTheme="majorHAnsi" w:hAnsiTheme="majorHAnsi" w:cstheme="majorHAnsi"/>
              </w:rPr>
              <w:t xml:space="preserve"> </w:t>
            </w:r>
            <w:r w:rsidRPr="00662974">
              <w:rPr>
                <w:rFonts w:asciiTheme="majorHAnsi" w:eastAsia="Times New Roman" w:hAnsiTheme="majorHAnsi" w:cstheme="majorHAnsi"/>
              </w:rPr>
              <w:t>različne pristope učenja in poučevanja matematike</w:t>
            </w:r>
            <w:r w:rsidRPr="00662974">
              <w:rPr>
                <w:rFonts w:asciiTheme="majorHAnsi" w:hAnsiTheme="majorHAnsi" w:cstheme="majorHAnsi"/>
              </w:rPr>
              <w:t>;</w:t>
            </w:r>
          </w:p>
          <w:p w14:paraId="58489B07" w14:textId="46CBF870" w:rsidR="00AF52E3" w:rsidRPr="00662974" w:rsidRDefault="00AF52E3" w:rsidP="00DA6771">
            <w:pPr>
              <w:numPr>
                <w:ilvl w:val="0"/>
                <w:numId w:val="2"/>
              </w:numPr>
              <w:jc w:val="left"/>
              <w:rPr>
                <w:rFonts w:asciiTheme="majorHAnsi" w:eastAsia="Times New Roman" w:hAnsiTheme="majorHAnsi" w:cstheme="majorHAnsi"/>
              </w:rPr>
            </w:pPr>
            <w:r w:rsidRPr="00662974">
              <w:rPr>
                <w:rFonts w:asciiTheme="majorHAnsi" w:hAnsiTheme="majorHAnsi" w:cstheme="majorHAnsi"/>
              </w:rPr>
              <w:t>uporablja</w:t>
            </w:r>
            <w:r w:rsidR="001779DD" w:rsidRPr="00662974">
              <w:rPr>
                <w:rFonts w:asciiTheme="majorHAnsi" w:hAnsiTheme="majorHAnsi" w:cstheme="majorHAnsi"/>
              </w:rPr>
              <w:t>jo</w:t>
            </w:r>
            <w:r w:rsidRPr="00662974">
              <w:rPr>
                <w:rFonts w:asciiTheme="majorHAnsi" w:hAnsiTheme="majorHAnsi" w:cstheme="majorHAnsi"/>
              </w:rPr>
              <w:t xml:space="preserve">  informacijsko tehnologijo: uporaba programskih orodij in</w:t>
            </w:r>
            <w:r w:rsidR="008C7B9A" w:rsidRPr="00662974">
              <w:rPr>
                <w:rFonts w:asciiTheme="majorHAnsi" w:hAnsiTheme="majorHAnsi" w:cstheme="majorHAnsi"/>
              </w:rPr>
              <w:t xml:space="preserve"> aplikacij pri pouku matematike;</w:t>
            </w:r>
          </w:p>
          <w:p w14:paraId="2DDBA289" w14:textId="25E768E5" w:rsidR="00A120A0" w:rsidRPr="00662974" w:rsidRDefault="00C4733F" w:rsidP="00DA6771">
            <w:pPr>
              <w:pStyle w:val="Odstavekseznama"/>
              <w:numPr>
                <w:ilvl w:val="0"/>
                <w:numId w:val="2"/>
              </w:numPr>
              <w:jc w:val="left"/>
              <w:rPr>
                <w:rFonts w:asciiTheme="majorHAnsi" w:hAnsiTheme="majorHAnsi" w:cstheme="majorHAnsi"/>
              </w:rPr>
            </w:pPr>
            <w:r w:rsidRPr="00662974">
              <w:rPr>
                <w:rFonts w:asciiTheme="majorHAnsi" w:hAnsiTheme="majorHAnsi" w:cstheme="majorHAnsi"/>
              </w:rPr>
              <w:t>z izbiro primernih pristopov učenja in poučevanja spodbuja</w:t>
            </w:r>
            <w:r w:rsidR="001779DD" w:rsidRPr="00662974">
              <w:rPr>
                <w:rFonts w:asciiTheme="majorHAnsi" w:hAnsiTheme="majorHAnsi" w:cstheme="majorHAnsi"/>
              </w:rPr>
              <w:t>jo</w:t>
            </w:r>
            <w:r w:rsidRPr="00662974">
              <w:rPr>
                <w:rFonts w:asciiTheme="majorHAnsi" w:hAnsiTheme="majorHAnsi" w:cstheme="majorHAnsi"/>
              </w:rPr>
              <w:t xml:space="preserve"> in omogoči</w:t>
            </w:r>
            <w:r w:rsidR="001779DD" w:rsidRPr="00662974">
              <w:rPr>
                <w:rFonts w:asciiTheme="majorHAnsi" w:hAnsiTheme="majorHAnsi" w:cstheme="majorHAnsi"/>
              </w:rPr>
              <w:t>jo</w:t>
            </w:r>
            <w:r w:rsidRPr="00662974">
              <w:rPr>
                <w:rFonts w:asciiTheme="majorHAnsi" w:hAnsiTheme="majorHAnsi" w:cstheme="majorHAnsi"/>
              </w:rPr>
              <w:t xml:space="preserve"> učencem oblikovanje</w:t>
            </w:r>
            <w:r w:rsidR="008C7B9A" w:rsidRPr="00662974">
              <w:rPr>
                <w:rFonts w:asciiTheme="majorHAnsi" w:hAnsiTheme="majorHAnsi" w:cstheme="majorHAnsi"/>
              </w:rPr>
              <w:t xml:space="preserve"> matematičnih konceptov;</w:t>
            </w:r>
          </w:p>
          <w:p w14:paraId="3ADACC5B" w14:textId="297C4016" w:rsidR="007F45A2" w:rsidRPr="00662974" w:rsidRDefault="00C4733F" w:rsidP="00DA6771">
            <w:pPr>
              <w:numPr>
                <w:ilvl w:val="0"/>
                <w:numId w:val="2"/>
              </w:numPr>
              <w:jc w:val="left"/>
              <w:rPr>
                <w:rFonts w:asciiTheme="majorHAnsi" w:hAnsiTheme="majorHAnsi" w:cstheme="majorHAnsi"/>
              </w:rPr>
            </w:pPr>
            <w:r w:rsidRPr="00662974">
              <w:rPr>
                <w:rFonts w:asciiTheme="majorHAnsi" w:hAnsiTheme="majorHAnsi" w:cstheme="majorHAnsi"/>
              </w:rPr>
              <w:t>z izbiro primernih pristopov učenja in poučevanja spodbuja</w:t>
            </w:r>
            <w:r w:rsidR="001779DD" w:rsidRPr="00662974">
              <w:rPr>
                <w:rFonts w:asciiTheme="majorHAnsi" w:hAnsiTheme="majorHAnsi" w:cstheme="majorHAnsi"/>
              </w:rPr>
              <w:t>jo</w:t>
            </w:r>
            <w:r w:rsidRPr="00662974">
              <w:rPr>
                <w:rFonts w:asciiTheme="majorHAnsi" w:hAnsiTheme="majorHAnsi" w:cstheme="majorHAnsi"/>
              </w:rPr>
              <w:t xml:space="preserve">  logično-ma</w:t>
            </w:r>
            <w:r w:rsidR="008C7B9A" w:rsidRPr="00662974">
              <w:rPr>
                <w:rFonts w:asciiTheme="majorHAnsi" w:hAnsiTheme="majorHAnsi" w:cstheme="majorHAnsi"/>
              </w:rPr>
              <w:t>tematično mišljenje</w:t>
            </w:r>
            <w:r w:rsidR="007F45A2" w:rsidRPr="00662974">
              <w:rPr>
                <w:rFonts w:asciiTheme="majorHAnsi" w:hAnsiTheme="majorHAnsi" w:cstheme="majorHAnsi"/>
              </w:rPr>
              <w:t xml:space="preserve">, </w:t>
            </w:r>
            <w:r w:rsidR="007F45A2" w:rsidRPr="00662974">
              <w:rPr>
                <w:rFonts w:asciiTheme="majorHAnsi" w:eastAsiaTheme="minorEastAsia" w:hAnsiTheme="majorHAnsi" w:cstheme="majorHAnsi"/>
                <w:kern w:val="24"/>
              </w:rPr>
              <w:t>ustvarjalno in kritično mišljenje;</w:t>
            </w:r>
          </w:p>
          <w:p w14:paraId="2D70F929" w14:textId="610C086E" w:rsidR="00A87FF7" w:rsidRPr="00662974" w:rsidRDefault="00A87FF7" w:rsidP="00DA6771">
            <w:pPr>
              <w:numPr>
                <w:ilvl w:val="0"/>
                <w:numId w:val="2"/>
              </w:numPr>
              <w:jc w:val="left"/>
              <w:rPr>
                <w:rFonts w:asciiTheme="majorHAnsi" w:eastAsia="Times New Roman" w:hAnsiTheme="majorHAnsi" w:cstheme="majorHAnsi"/>
                <w:lang w:val="en-GB"/>
              </w:rPr>
            </w:pPr>
            <w:r w:rsidRPr="00662974">
              <w:rPr>
                <w:rFonts w:asciiTheme="majorHAnsi" w:hAnsiTheme="majorHAnsi" w:cstheme="majorHAnsi"/>
              </w:rPr>
              <w:t>izkazuje</w:t>
            </w:r>
            <w:r w:rsidR="001779DD" w:rsidRPr="00662974">
              <w:rPr>
                <w:rFonts w:asciiTheme="majorHAnsi" w:hAnsiTheme="majorHAnsi" w:cstheme="majorHAnsi"/>
              </w:rPr>
              <w:t>jo</w:t>
            </w:r>
            <w:r w:rsidRPr="00662974">
              <w:rPr>
                <w:rFonts w:asciiTheme="majorHAnsi" w:hAnsiTheme="majorHAnsi" w:cstheme="majorHAnsi"/>
              </w:rPr>
              <w:t xml:space="preserve">  suveren in kritičen odnos do šolske matematike;</w:t>
            </w:r>
          </w:p>
          <w:p w14:paraId="23A27516" w14:textId="60FBB765" w:rsidR="00A120A0" w:rsidRPr="00662974" w:rsidRDefault="008C7B9A" w:rsidP="00DA6771">
            <w:pPr>
              <w:pStyle w:val="Odstavekseznama"/>
              <w:numPr>
                <w:ilvl w:val="0"/>
                <w:numId w:val="2"/>
              </w:numPr>
              <w:rPr>
                <w:rFonts w:asciiTheme="majorHAnsi" w:hAnsiTheme="majorHAnsi" w:cstheme="majorHAnsi"/>
              </w:rPr>
            </w:pPr>
            <w:r w:rsidRPr="00662974">
              <w:rPr>
                <w:rFonts w:asciiTheme="majorHAnsi" w:hAnsiTheme="majorHAnsi" w:cstheme="majorHAnsi"/>
              </w:rPr>
              <w:t>p</w:t>
            </w:r>
            <w:r w:rsidR="00A120A0" w:rsidRPr="00662974">
              <w:rPr>
                <w:rFonts w:asciiTheme="majorHAnsi" w:hAnsiTheme="majorHAnsi" w:cstheme="majorHAnsi"/>
              </w:rPr>
              <w:t>reverja</w:t>
            </w:r>
            <w:r w:rsidR="001779DD" w:rsidRPr="00662974">
              <w:rPr>
                <w:rFonts w:asciiTheme="majorHAnsi" w:hAnsiTheme="majorHAnsi" w:cstheme="majorHAnsi"/>
              </w:rPr>
              <w:t>jo</w:t>
            </w:r>
            <w:r w:rsidR="00A120A0" w:rsidRPr="00662974">
              <w:rPr>
                <w:rFonts w:asciiTheme="majorHAnsi" w:hAnsiTheme="majorHAnsi" w:cstheme="majorHAnsi"/>
              </w:rPr>
              <w:t xml:space="preserve"> in uporablja pridobljeno znanje v praksi.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F2C34E" w14:textId="77777777" w:rsidR="00CD421F" w:rsidRPr="00662974" w:rsidRDefault="00CD421F" w:rsidP="00DA6771">
            <w:pPr>
              <w:numPr>
                <w:ilvl w:val="0"/>
                <w:numId w:val="1"/>
              </w:numPr>
              <w:jc w:val="left"/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4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D0D3C" w14:textId="03623805" w:rsidR="00042F38" w:rsidRPr="00662974" w:rsidRDefault="2C6904B6" w:rsidP="00DA6771">
            <w:pPr>
              <w:rPr>
                <w:rFonts w:asciiTheme="majorHAnsi" w:hAnsiTheme="majorHAnsi" w:cstheme="majorHAnsi"/>
                <w:u w:val="single"/>
              </w:rPr>
            </w:pPr>
            <w:r w:rsidRPr="00662974">
              <w:rPr>
                <w:rFonts w:asciiTheme="majorHAnsi" w:hAnsiTheme="majorHAnsi" w:cstheme="majorHAnsi"/>
                <w:u w:val="single"/>
              </w:rPr>
              <w:t>Objectives:</w:t>
            </w:r>
          </w:p>
          <w:p w14:paraId="7FABF79F" w14:textId="66129C3A" w:rsidR="2C6904B6" w:rsidRPr="00662974" w:rsidRDefault="008331FA" w:rsidP="00DA6771">
            <w:pPr>
              <w:rPr>
                <w:rFonts w:asciiTheme="majorHAnsi" w:hAnsiTheme="majorHAnsi" w:cstheme="majorHAnsi"/>
              </w:rPr>
            </w:pPr>
            <w:r w:rsidRPr="00662974">
              <w:rPr>
                <w:rFonts w:asciiTheme="majorHAnsi" w:hAnsiTheme="majorHAnsi" w:cstheme="majorHAnsi"/>
              </w:rPr>
              <w:t>Student</w:t>
            </w:r>
            <w:r w:rsidR="00A11C2F" w:rsidRPr="00662974">
              <w:rPr>
                <w:rFonts w:asciiTheme="majorHAnsi" w:hAnsiTheme="majorHAnsi" w:cstheme="majorHAnsi"/>
              </w:rPr>
              <w:t>s</w:t>
            </w:r>
            <w:r w:rsidR="2C6904B6" w:rsidRPr="00662974">
              <w:rPr>
                <w:rFonts w:asciiTheme="majorHAnsi" w:hAnsiTheme="majorHAnsi" w:cstheme="majorHAnsi"/>
              </w:rPr>
              <w:t>:</w:t>
            </w:r>
          </w:p>
          <w:p w14:paraId="1AD94DD2" w14:textId="77777777" w:rsidR="00A11C2F" w:rsidRPr="00662974" w:rsidRDefault="00A11C2F" w:rsidP="00A11C2F">
            <w:pPr>
              <w:pStyle w:val="Odstavekseznama"/>
              <w:numPr>
                <w:ilvl w:val="0"/>
                <w:numId w:val="24"/>
              </w:numPr>
              <w:rPr>
                <w:rFonts w:asciiTheme="majorHAnsi" w:hAnsiTheme="majorHAnsi" w:cstheme="majorHAnsi"/>
              </w:rPr>
            </w:pPr>
            <w:r w:rsidRPr="00662974">
              <w:rPr>
                <w:rFonts w:asciiTheme="majorHAnsi" w:hAnsiTheme="majorHAnsi" w:cstheme="majorHAnsi"/>
              </w:rPr>
              <w:t xml:space="preserve">know the mathematical content and objectives of mathematics education in upper secondary and vocational-technical education; </w:t>
            </w:r>
          </w:p>
          <w:p w14:paraId="7B2EF9C2" w14:textId="04FF5F01" w:rsidR="00A11C2F" w:rsidRPr="00662974" w:rsidRDefault="00A11C2F" w:rsidP="00A11C2F">
            <w:pPr>
              <w:pStyle w:val="Odstavekseznama"/>
              <w:numPr>
                <w:ilvl w:val="0"/>
                <w:numId w:val="24"/>
              </w:numPr>
              <w:rPr>
                <w:rFonts w:asciiTheme="majorHAnsi" w:hAnsiTheme="majorHAnsi" w:cstheme="majorHAnsi"/>
              </w:rPr>
            </w:pPr>
            <w:r w:rsidRPr="00662974">
              <w:rPr>
                <w:rFonts w:asciiTheme="majorHAnsi" w:hAnsiTheme="majorHAnsi" w:cstheme="majorHAnsi"/>
              </w:rPr>
              <w:t xml:space="preserve">know, acquire and apply the basic knowledge of the didactics of mathematics necessary for the successful teaching of mathematics in upper secondary and vocational-technical education;  </w:t>
            </w:r>
          </w:p>
          <w:p w14:paraId="54307B2A" w14:textId="0834F98E" w:rsidR="00A11C2F" w:rsidRPr="00662974" w:rsidRDefault="00A11C2F" w:rsidP="00A11C2F">
            <w:pPr>
              <w:pStyle w:val="Odstavekseznama"/>
              <w:numPr>
                <w:ilvl w:val="0"/>
                <w:numId w:val="24"/>
              </w:numPr>
              <w:rPr>
                <w:rFonts w:asciiTheme="majorHAnsi" w:hAnsiTheme="majorHAnsi" w:cstheme="majorHAnsi"/>
              </w:rPr>
            </w:pPr>
            <w:r w:rsidRPr="00662974">
              <w:rPr>
                <w:rFonts w:asciiTheme="majorHAnsi" w:hAnsiTheme="majorHAnsi" w:cstheme="majorHAnsi"/>
              </w:rPr>
              <w:t>learn about approaches to learning and teaching mathematics, teaching strategies, methods of learning and teaching (mathematics);</w:t>
            </w:r>
          </w:p>
          <w:p w14:paraId="59D232AE" w14:textId="77777777" w:rsidR="00A11C2F" w:rsidRPr="00662974" w:rsidRDefault="00A11C2F" w:rsidP="00A11C2F">
            <w:pPr>
              <w:pStyle w:val="Odstavekseznama"/>
              <w:numPr>
                <w:ilvl w:val="0"/>
                <w:numId w:val="24"/>
              </w:numPr>
              <w:rPr>
                <w:rFonts w:asciiTheme="majorHAnsi" w:hAnsiTheme="majorHAnsi" w:cstheme="majorHAnsi"/>
              </w:rPr>
            </w:pPr>
            <w:r w:rsidRPr="00662974">
              <w:rPr>
                <w:rFonts w:asciiTheme="majorHAnsi" w:hAnsiTheme="majorHAnsi" w:cstheme="majorHAnsi"/>
              </w:rPr>
              <w:t>develop competences in interdisciplinary integration integration of mathematics with other subject areas;</w:t>
            </w:r>
          </w:p>
          <w:p w14:paraId="74FD76BF" w14:textId="1EFB818A" w:rsidR="00A11C2F" w:rsidRPr="00662974" w:rsidRDefault="00A11C2F" w:rsidP="00A11C2F">
            <w:pPr>
              <w:pStyle w:val="Odstavekseznama"/>
              <w:numPr>
                <w:ilvl w:val="0"/>
                <w:numId w:val="24"/>
              </w:numPr>
              <w:rPr>
                <w:rFonts w:asciiTheme="majorHAnsi" w:hAnsiTheme="majorHAnsi" w:cstheme="majorHAnsi"/>
              </w:rPr>
            </w:pPr>
            <w:r w:rsidRPr="00662974">
              <w:rPr>
                <w:rFonts w:asciiTheme="majorHAnsi" w:hAnsiTheme="majorHAnsi" w:cstheme="majorHAnsi"/>
              </w:rPr>
              <w:t>be familiar with the mathematics curricula for upper secondary school and with the catalogues of mathematics skills for vocational-technical education;</w:t>
            </w:r>
          </w:p>
          <w:p w14:paraId="3AC18023" w14:textId="5A235C59" w:rsidR="00A11C2F" w:rsidRPr="00662974" w:rsidRDefault="00A11C2F" w:rsidP="00A11C2F">
            <w:pPr>
              <w:pStyle w:val="Odstavekseznama"/>
              <w:numPr>
                <w:ilvl w:val="0"/>
                <w:numId w:val="24"/>
              </w:numPr>
              <w:rPr>
                <w:rFonts w:asciiTheme="majorHAnsi" w:hAnsiTheme="majorHAnsi" w:cstheme="majorHAnsi"/>
              </w:rPr>
            </w:pPr>
            <w:r w:rsidRPr="00662974">
              <w:rPr>
                <w:rFonts w:asciiTheme="majorHAnsi" w:hAnsiTheme="majorHAnsi" w:cstheme="majorHAnsi"/>
              </w:rPr>
              <w:t>become familiar with planning the learning process and apply planning in practice (short-term, long-term);</w:t>
            </w:r>
          </w:p>
          <w:p w14:paraId="2C5D9735" w14:textId="0F99682A" w:rsidR="00A11C2F" w:rsidRPr="00662974" w:rsidRDefault="00A11C2F" w:rsidP="00A11C2F">
            <w:pPr>
              <w:pStyle w:val="Odstavekseznama"/>
              <w:numPr>
                <w:ilvl w:val="0"/>
                <w:numId w:val="24"/>
              </w:numPr>
              <w:rPr>
                <w:rFonts w:asciiTheme="majorHAnsi" w:hAnsiTheme="majorHAnsi" w:cstheme="majorHAnsi"/>
              </w:rPr>
            </w:pPr>
            <w:r w:rsidRPr="00662974">
              <w:rPr>
                <w:rFonts w:asciiTheme="majorHAnsi" w:hAnsiTheme="majorHAnsi" w:cstheme="majorHAnsi"/>
              </w:rPr>
              <w:t xml:space="preserve">learn about and use </w:t>
            </w:r>
            <w:r w:rsidR="00784744" w:rsidRPr="00662974">
              <w:rPr>
                <w:rFonts w:asciiTheme="majorHAnsi" w:hAnsiTheme="majorHAnsi" w:cstheme="majorHAnsi"/>
              </w:rPr>
              <w:t>IT</w:t>
            </w:r>
            <w:r w:rsidRPr="00662974">
              <w:rPr>
                <w:rFonts w:asciiTheme="majorHAnsi" w:hAnsiTheme="majorHAnsi" w:cstheme="majorHAnsi"/>
              </w:rPr>
              <w:t xml:space="preserve"> technology in mathematics teaching;</w:t>
            </w:r>
          </w:p>
          <w:p w14:paraId="606A1963" w14:textId="77777777" w:rsidR="00A11C2F" w:rsidRPr="00662974" w:rsidRDefault="00A11C2F" w:rsidP="00A11C2F">
            <w:pPr>
              <w:pStyle w:val="Odstavekseznama"/>
              <w:numPr>
                <w:ilvl w:val="0"/>
                <w:numId w:val="24"/>
              </w:numPr>
              <w:rPr>
                <w:rFonts w:asciiTheme="majorHAnsi" w:hAnsiTheme="majorHAnsi" w:cstheme="majorHAnsi"/>
              </w:rPr>
            </w:pPr>
            <w:r w:rsidRPr="00662974">
              <w:rPr>
                <w:rFonts w:asciiTheme="majorHAnsi" w:hAnsiTheme="majorHAnsi" w:cstheme="majorHAnsi"/>
              </w:rPr>
              <w:t>familiarise themselves with the study literature and train themselves to use it independently;</w:t>
            </w:r>
          </w:p>
          <w:p w14:paraId="19C2AF1A" w14:textId="0C370A83" w:rsidR="008331FA" w:rsidRPr="00662974" w:rsidRDefault="00A11C2F" w:rsidP="00A11C2F">
            <w:pPr>
              <w:pStyle w:val="Odstavekseznama"/>
              <w:numPr>
                <w:ilvl w:val="0"/>
                <w:numId w:val="24"/>
              </w:numPr>
              <w:rPr>
                <w:rFonts w:asciiTheme="majorHAnsi" w:hAnsiTheme="majorHAnsi" w:cstheme="majorHAnsi"/>
              </w:rPr>
            </w:pPr>
            <w:r w:rsidRPr="00662974">
              <w:rPr>
                <w:rFonts w:asciiTheme="majorHAnsi" w:hAnsiTheme="majorHAnsi" w:cstheme="majorHAnsi"/>
              </w:rPr>
              <w:t>evaluate mathematics teaching.</w:t>
            </w:r>
          </w:p>
          <w:p w14:paraId="2120F71E" w14:textId="4EB53E63" w:rsidR="008C7B9A" w:rsidRPr="00662974" w:rsidRDefault="008C7B9A" w:rsidP="00DA6771">
            <w:pPr>
              <w:rPr>
                <w:rFonts w:asciiTheme="majorHAnsi" w:hAnsiTheme="majorHAnsi" w:cstheme="majorHAnsi"/>
                <w:u w:val="single"/>
              </w:rPr>
            </w:pPr>
          </w:p>
          <w:p w14:paraId="4C2BDF75" w14:textId="70840A8F" w:rsidR="00CD421F" w:rsidRPr="00662974" w:rsidRDefault="00CD421F" w:rsidP="00DA6771">
            <w:pPr>
              <w:rPr>
                <w:rFonts w:asciiTheme="majorHAnsi" w:hAnsiTheme="majorHAnsi" w:cstheme="majorHAnsi"/>
                <w:u w:val="single"/>
              </w:rPr>
            </w:pPr>
            <w:r w:rsidRPr="00662974">
              <w:rPr>
                <w:rFonts w:asciiTheme="majorHAnsi" w:hAnsiTheme="majorHAnsi" w:cstheme="majorHAnsi"/>
                <w:u w:val="single"/>
              </w:rPr>
              <w:t>General competences:</w:t>
            </w:r>
          </w:p>
          <w:p w14:paraId="120AA767" w14:textId="04443BD3" w:rsidR="00CD421F" w:rsidRPr="00662974" w:rsidRDefault="00CD421F" w:rsidP="00DA6771">
            <w:pPr>
              <w:rPr>
                <w:rFonts w:asciiTheme="majorHAnsi" w:hAnsiTheme="majorHAnsi" w:cstheme="majorHAnsi"/>
              </w:rPr>
            </w:pPr>
            <w:r w:rsidRPr="00662974">
              <w:rPr>
                <w:rFonts w:asciiTheme="majorHAnsi" w:hAnsiTheme="majorHAnsi" w:cstheme="majorHAnsi"/>
              </w:rPr>
              <w:t xml:space="preserve">Students: </w:t>
            </w:r>
          </w:p>
          <w:p w14:paraId="6582E2F9" w14:textId="79CF4673" w:rsidR="00A11C2F" w:rsidRPr="00662974" w:rsidRDefault="00A11C2F" w:rsidP="00A11C2F">
            <w:pPr>
              <w:pStyle w:val="Odstavekseznama"/>
              <w:numPr>
                <w:ilvl w:val="0"/>
                <w:numId w:val="25"/>
              </w:numPr>
              <w:rPr>
                <w:rFonts w:asciiTheme="majorHAnsi" w:hAnsiTheme="majorHAnsi" w:cstheme="majorHAnsi"/>
              </w:rPr>
            </w:pPr>
            <w:r w:rsidRPr="00662974">
              <w:rPr>
                <w:rFonts w:asciiTheme="majorHAnsi" w:hAnsiTheme="majorHAnsi" w:cstheme="majorHAnsi"/>
              </w:rPr>
              <w:t>integrate different approaches to learning and teaching mathematics in a meaningful way;</w:t>
            </w:r>
          </w:p>
          <w:p w14:paraId="694A676F" w14:textId="7ACC8BB4" w:rsidR="00A11C2F" w:rsidRPr="00662974" w:rsidRDefault="00A11C2F" w:rsidP="00A11C2F">
            <w:pPr>
              <w:pStyle w:val="Odstavekseznama"/>
              <w:numPr>
                <w:ilvl w:val="0"/>
                <w:numId w:val="25"/>
              </w:numPr>
              <w:rPr>
                <w:rFonts w:asciiTheme="majorHAnsi" w:hAnsiTheme="majorHAnsi" w:cstheme="majorHAnsi"/>
              </w:rPr>
            </w:pPr>
            <w:r w:rsidRPr="00662974">
              <w:rPr>
                <w:rFonts w:asciiTheme="majorHAnsi" w:hAnsiTheme="majorHAnsi" w:cstheme="majorHAnsi"/>
              </w:rPr>
              <w:t xml:space="preserve">acquire competences in the evaluation of students' practical work and in the search for modern research and didactic approaches; </w:t>
            </w:r>
          </w:p>
          <w:p w14:paraId="666F0CA0" w14:textId="2178742F" w:rsidR="00A11C2F" w:rsidRPr="00662974" w:rsidRDefault="00A11C2F" w:rsidP="00A11C2F">
            <w:pPr>
              <w:pStyle w:val="Odstavekseznama"/>
              <w:numPr>
                <w:ilvl w:val="0"/>
                <w:numId w:val="25"/>
              </w:numPr>
              <w:rPr>
                <w:rFonts w:asciiTheme="majorHAnsi" w:hAnsiTheme="majorHAnsi" w:cstheme="majorHAnsi"/>
              </w:rPr>
            </w:pPr>
            <w:r w:rsidRPr="00662974">
              <w:rPr>
                <w:rFonts w:asciiTheme="majorHAnsi" w:hAnsiTheme="majorHAnsi" w:cstheme="majorHAnsi"/>
              </w:rPr>
              <w:t>create an appropriate working environment using a variety of working methods and strategies that stimulate thinking activities;</w:t>
            </w:r>
          </w:p>
          <w:p w14:paraId="4D444744" w14:textId="3EF58A2E" w:rsidR="00A11C2F" w:rsidRPr="00662974" w:rsidRDefault="00A11C2F" w:rsidP="00A11C2F">
            <w:pPr>
              <w:pStyle w:val="Odstavekseznama"/>
              <w:numPr>
                <w:ilvl w:val="0"/>
                <w:numId w:val="25"/>
              </w:numPr>
              <w:rPr>
                <w:rFonts w:asciiTheme="majorHAnsi" w:hAnsiTheme="majorHAnsi" w:cstheme="majorHAnsi"/>
              </w:rPr>
            </w:pPr>
            <w:r w:rsidRPr="00662974">
              <w:rPr>
                <w:rFonts w:asciiTheme="majorHAnsi" w:hAnsiTheme="majorHAnsi" w:cstheme="majorHAnsi"/>
              </w:rPr>
              <w:t xml:space="preserve">use </w:t>
            </w:r>
            <w:r w:rsidR="00784744" w:rsidRPr="00662974">
              <w:rPr>
                <w:rFonts w:asciiTheme="majorHAnsi" w:hAnsiTheme="majorHAnsi" w:cstheme="majorHAnsi"/>
              </w:rPr>
              <w:t>IT</w:t>
            </w:r>
            <w:r w:rsidRPr="00662974">
              <w:rPr>
                <w:rFonts w:asciiTheme="majorHAnsi" w:hAnsiTheme="majorHAnsi" w:cstheme="majorHAnsi"/>
              </w:rPr>
              <w:t xml:space="preserve"> technology in research and problem solving;</w:t>
            </w:r>
          </w:p>
          <w:p w14:paraId="4F6EE02E" w14:textId="0C86DD69" w:rsidR="00A11C2F" w:rsidRPr="00662974" w:rsidRDefault="00A11C2F" w:rsidP="00A11C2F">
            <w:pPr>
              <w:pStyle w:val="Odstavekseznama"/>
              <w:numPr>
                <w:ilvl w:val="0"/>
                <w:numId w:val="25"/>
              </w:numPr>
              <w:rPr>
                <w:rFonts w:asciiTheme="majorHAnsi" w:hAnsiTheme="majorHAnsi" w:cstheme="majorHAnsi"/>
              </w:rPr>
            </w:pPr>
            <w:r w:rsidRPr="00662974">
              <w:rPr>
                <w:rFonts w:asciiTheme="majorHAnsi" w:hAnsiTheme="majorHAnsi" w:cstheme="majorHAnsi"/>
              </w:rPr>
              <w:t>take advantage of opportunities for continuous professional development and to innovate in their work;</w:t>
            </w:r>
          </w:p>
          <w:p w14:paraId="6B9B34CD" w14:textId="6FA166BA" w:rsidR="00A11C2F" w:rsidRPr="00662974" w:rsidRDefault="00A11C2F" w:rsidP="00A11C2F">
            <w:pPr>
              <w:pStyle w:val="Odstavekseznama"/>
              <w:numPr>
                <w:ilvl w:val="0"/>
                <w:numId w:val="25"/>
              </w:numPr>
              <w:rPr>
                <w:rFonts w:asciiTheme="majorHAnsi" w:hAnsiTheme="majorHAnsi" w:cstheme="majorHAnsi"/>
              </w:rPr>
            </w:pPr>
            <w:r w:rsidRPr="00662974">
              <w:rPr>
                <w:rFonts w:asciiTheme="majorHAnsi" w:hAnsiTheme="majorHAnsi" w:cstheme="majorHAnsi"/>
              </w:rPr>
              <w:lastRenderedPageBreak/>
              <w:t xml:space="preserve">Encourage students to participate actively; </w:t>
            </w:r>
          </w:p>
          <w:p w14:paraId="3C45927C" w14:textId="66E12E5A" w:rsidR="00A11C2F" w:rsidRPr="00662974" w:rsidRDefault="00A11C2F" w:rsidP="00A11C2F">
            <w:pPr>
              <w:pStyle w:val="Odstavekseznama"/>
              <w:numPr>
                <w:ilvl w:val="0"/>
                <w:numId w:val="25"/>
              </w:numPr>
              <w:rPr>
                <w:rFonts w:asciiTheme="majorHAnsi" w:hAnsiTheme="majorHAnsi" w:cstheme="majorHAnsi"/>
              </w:rPr>
            </w:pPr>
            <w:r w:rsidRPr="00662974">
              <w:rPr>
                <w:rFonts w:asciiTheme="majorHAnsi" w:hAnsiTheme="majorHAnsi" w:cstheme="majorHAnsi"/>
              </w:rPr>
              <w:t xml:space="preserve">encourage pupils to self-reflect; </w:t>
            </w:r>
          </w:p>
          <w:p w14:paraId="54117C2F" w14:textId="6A971EAF" w:rsidR="00A11C2F" w:rsidRPr="00662974" w:rsidRDefault="00A11C2F" w:rsidP="00A11C2F">
            <w:pPr>
              <w:pStyle w:val="Odstavekseznama"/>
              <w:numPr>
                <w:ilvl w:val="0"/>
                <w:numId w:val="25"/>
              </w:numPr>
              <w:rPr>
                <w:rFonts w:asciiTheme="majorHAnsi" w:hAnsiTheme="majorHAnsi" w:cstheme="majorHAnsi"/>
              </w:rPr>
            </w:pPr>
            <w:r w:rsidRPr="00662974">
              <w:rPr>
                <w:rFonts w:asciiTheme="majorHAnsi" w:hAnsiTheme="majorHAnsi" w:cstheme="majorHAnsi"/>
              </w:rPr>
              <w:t>communicate effectively with students and other learners;</w:t>
            </w:r>
          </w:p>
          <w:p w14:paraId="3DD5E872" w14:textId="1071BE2B" w:rsidR="00A11C2F" w:rsidRPr="00662974" w:rsidRDefault="00A11C2F" w:rsidP="00A11C2F">
            <w:pPr>
              <w:pStyle w:val="Odstavekseznama"/>
              <w:numPr>
                <w:ilvl w:val="0"/>
                <w:numId w:val="25"/>
              </w:numPr>
              <w:rPr>
                <w:rFonts w:asciiTheme="majorHAnsi" w:hAnsiTheme="majorHAnsi" w:cstheme="majorHAnsi"/>
              </w:rPr>
            </w:pPr>
            <w:r w:rsidRPr="00662974">
              <w:rPr>
                <w:rFonts w:asciiTheme="majorHAnsi" w:hAnsiTheme="majorHAnsi" w:cstheme="majorHAnsi"/>
              </w:rPr>
              <w:t>Respect the personal integrity of pupils and the diversity of pupils;</w:t>
            </w:r>
          </w:p>
          <w:p w14:paraId="6D08B45A" w14:textId="3E93A3C4" w:rsidR="00A11C2F" w:rsidRPr="00662974" w:rsidRDefault="00A11C2F" w:rsidP="00A11C2F">
            <w:pPr>
              <w:pStyle w:val="Odstavekseznama"/>
              <w:numPr>
                <w:ilvl w:val="0"/>
                <w:numId w:val="25"/>
              </w:numPr>
              <w:rPr>
                <w:rFonts w:asciiTheme="majorHAnsi" w:hAnsiTheme="majorHAnsi" w:cstheme="majorHAnsi"/>
              </w:rPr>
            </w:pPr>
            <w:r w:rsidRPr="00662974">
              <w:rPr>
                <w:rFonts w:asciiTheme="majorHAnsi" w:hAnsiTheme="majorHAnsi" w:cstheme="majorHAnsi"/>
              </w:rPr>
              <w:t>acquire competences for orderliness, perseverance and systematicity in their work.</w:t>
            </w:r>
          </w:p>
          <w:p w14:paraId="48B7D356" w14:textId="4AD5E57A" w:rsidR="00763D6E" w:rsidRPr="00662974" w:rsidRDefault="00763D6E" w:rsidP="00D31412">
            <w:pPr>
              <w:pStyle w:val="Odstavekseznama"/>
              <w:ind w:left="360"/>
              <w:rPr>
                <w:rFonts w:asciiTheme="majorHAnsi" w:hAnsiTheme="majorHAnsi" w:cstheme="majorHAnsi"/>
              </w:rPr>
            </w:pPr>
          </w:p>
          <w:p w14:paraId="22645437" w14:textId="7ED3B163" w:rsidR="7117DBB3" w:rsidRPr="00662974" w:rsidRDefault="00A11C2F" w:rsidP="00A11C2F">
            <w:pPr>
              <w:pStyle w:val="Odstavekseznama"/>
              <w:numPr>
                <w:ilvl w:val="0"/>
                <w:numId w:val="25"/>
              </w:numPr>
              <w:rPr>
                <w:rFonts w:asciiTheme="majorHAnsi" w:hAnsiTheme="majorHAnsi" w:cstheme="majorHAnsi"/>
              </w:rPr>
            </w:pPr>
            <w:r w:rsidRPr="00662974">
              <w:rPr>
                <w:rFonts w:asciiTheme="majorHAnsi" w:hAnsiTheme="majorHAnsi" w:cstheme="majorHAnsi"/>
              </w:rPr>
              <w:t>use study literature and other resources independently.</w:t>
            </w:r>
          </w:p>
          <w:p w14:paraId="1A491010" w14:textId="77777777" w:rsidR="00A11C2F" w:rsidRPr="00662974" w:rsidRDefault="00A11C2F" w:rsidP="00DA6771">
            <w:pPr>
              <w:rPr>
                <w:rFonts w:asciiTheme="majorHAnsi" w:hAnsiTheme="majorHAnsi" w:cstheme="majorHAnsi"/>
              </w:rPr>
            </w:pPr>
          </w:p>
          <w:p w14:paraId="1BF195BD" w14:textId="77777777" w:rsidR="00CD421F" w:rsidRPr="00662974" w:rsidRDefault="00CD421F" w:rsidP="00DA6771">
            <w:pPr>
              <w:rPr>
                <w:rFonts w:asciiTheme="majorHAnsi" w:hAnsiTheme="majorHAnsi" w:cstheme="majorHAnsi"/>
                <w:u w:val="single"/>
              </w:rPr>
            </w:pPr>
            <w:r w:rsidRPr="00662974">
              <w:rPr>
                <w:rFonts w:asciiTheme="majorHAnsi" w:hAnsiTheme="majorHAnsi" w:cstheme="majorHAnsi"/>
                <w:u w:val="single"/>
              </w:rPr>
              <w:t>Subject-specific competences:</w:t>
            </w:r>
          </w:p>
          <w:p w14:paraId="6811F13B" w14:textId="77777777" w:rsidR="00CD421F" w:rsidRPr="00662974" w:rsidRDefault="00CD421F" w:rsidP="00DA6771">
            <w:pPr>
              <w:rPr>
                <w:rFonts w:asciiTheme="majorHAnsi" w:hAnsiTheme="majorHAnsi" w:cstheme="majorHAnsi"/>
              </w:rPr>
            </w:pPr>
            <w:r w:rsidRPr="00662974">
              <w:rPr>
                <w:rFonts w:asciiTheme="majorHAnsi" w:hAnsiTheme="majorHAnsi" w:cstheme="majorHAnsi"/>
              </w:rPr>
              <w:t>Students:</w:t>
            </w:r>
          </w:p>
          <w:p w14:paraId="60D1AFBA" w14:textId="672B168D" w:rsidR="00A11C2F" w:rsidRPr="00662974" w:rsidRDefault="00A11C2F" w:rsidP="00A11C2F">
            <w:pPr>
              <w:pStyle w:val="Odstavekseznama"/>
              <w:numPr>
                <w:ilvl w:val="0"/>
                <w:numId w:val="26"/>
              </w:numPr>
              <w:autoSpaceDE w:val="0"/>
              <w:autoSpaceDN w:val="0"/>
              <w:adjustRightInd w:val="0"/>
              <w:jc w:val="left"/>
              <w:rPr>
                <w:rStyle w:val="normaltextrun"/>
                <w:rFonts w:asciiTheme="majorHAnsi" w:hAnsiTheme="majorHAnsi" w:cstheme="majorHAnsi"/>
              </w:rPr>
            </w:pPr>
            <w:r w:rsidRPr="00662974">
              <w:rPr>
                <w:rStyle w:val="normaltextrun"/>
                <w:rFonts w:asciiTheme="majorHAnsi" w:hAnsiTheme="majorHAnsi" w:cstheme="majorHAnsi"/>
              </w:rPr>
              <w:t>know, select and use different approaches to learning and teaching mathematics;</w:t>
            </w:r>
          </w:p>
          <w:p w14:paraId="674F607D" w14:textId="01B1A1AB" w:rsidR="00A11C2F" w:rsidRPr="00662974" w:rsidRDefault="00A11C2F" w:rsidP="00A11C2F">
            <w:pPr>
              <w:pStyle w:val="Odstavekseznama"/>
              <w:numPr>
                <w:ilvl w:val="0"/>
                <w:numId w:val="26"/>
              </w:numPr>
              <w:autoSpaceDE w:val="0"/>
              <w:autoSpaceDN w:val="0"/>
              <w:adjustRightInd w:val="0"/>
              <w:jc w:val="left"/>
              <w:rPr>
                <w:rStyle w:val="normaltextrun"/>
                <w:rFonts w:asciiTheme="majorHAnsi" w:hAnsiTheme="majorHAnsi" w:cstheme="majorHAnsi"/>
              </w:rPr>
            </w:pPr>
            <w:r w:rsidRPr="00662974">
              <w:rPr>
                <w:rStyle w:val="normaltextrun"/>
                <w:rFonts w:asciiTheme="majorHAnsi" w:hAnsiTheme="majorHAnsi" w:cstheme="majorHAnsi"/>
              </w:rPr>
              <w:t>use information technology: use of software tools and applications in mathematics teaching;</w:t>
            </w:r>
          </w:p>
          <w:p w14:paraId="6B358728" w14:textId="68BB7493" w:rsidR="00A11C2F" w:rsidRPr="00662974" w:rsidRDefault="00A11C2F" w:rsidP="00A11C2F">
            <w:pPr>
              <w:pStyle w:val="Odstavekseznama"/>
              <w:numPr>
                <w:ilvl w:val="0"/>
                <w:numId w:val="26"/>
              </w:numPr>
              <w:autoSpaceDE w:val="0"/>
              <w:autoSpaceDN w:val="0"/>
              <w:adjustRightInd w:val="0"/>
              <w:jc w:val="left"/>
              <w:rPr>
                <w:rStyle w:val="normaltextrun"/>
                <w:rFonts w:asciiTheme="majorHAnsi" w:hAnsiTheme="majorHAnsi" w:cstheme="majorHAnsi"/>
              </w:rPr>
            </w:pPr>
            <w:r w:rsidRPr="00662974">
              <w:rPr>
                <w:rStyle w:val="normaltextrun"/>
                <w:rFonts w:asciiTheme="majorHAnsi" w:hAnsiTheme="majorHAnsi" w:cstheme="majorHAnsi"/>
              </w:rPr>
              <w:t>encourage and enable pupils to form mathematical concepts by choosing appropriate approaches to learning and teaching;</w:t>
            </w:r>
          </w:p>
          <w:p w14:paraId="7F8EEB02" w14:textId="43BAA876" w:rsidR="00A11C2F" w:rsidRPr="00662974" w:rsidRDefault="00A11C2F" w:rsidP="00A11C2F">
            <w:pPr>
              <w:pStyle w:val="Odstavekseznama"/>
              <w:numPr>
                <w:ilvl w:val="0"/>
                <w:numId w:val="26"/>
              </w:numPr>
              <w:autoSpaceDE w:val="0"/>
              <w:autoSpaceDN w:val="0"/>
              <w:adjustRightInd w:val="0"/>
              <w:jc w:val="left"/>
              <w:rPr>
                <w:rStyle w:val="normaltextrun"/>
                <w:rFonts w:asciiTheme="majorHAnsi" w:hAnsiTheme="majorHAnsi" w:cstheme="majorHAnsi"/>
              </w:rPr>
            </w:pPr>
            <w:r w:rsidRPr="00662974">
              <w:rPr>
                <w:rStyle w:val="normaltextrun"/>
                <w:rFonts w:asciiTheme="majorHAnsi" w:hAnsiTheme="majorHAnsi" w:cstheme="majorHAnsi"/>
              </w:rPr>
              <w:t>promote logical-mathematical thinking, creative and critical thinking by choosing appropriate teaching and learning approaches;</w:t>
            </w:r>
          </w:p>
          <w:p w14:paraId="28DAB812" w14:textId="50AFA14B" w:rsidR="00A11C2F" w:rsidRPr="00662974" w:rsidRDefault="00A11C2F" w:rsidP="00A11C2F">
            <w:pPr>
              <w:pStyle w:val="Odstavekseznama"/>
              <w:numPr>
                <w:ilvl w:val="0"/>
                <w:numId w:val="26"/>
              </w:numPr>
              <w:autoSpaceDE w:val="0"/>
              <w:autoSpaceDN w:val="0"/>
              <w:adjustRightInd w:val="0"/>
              <w:jc w:val="left"/>
              <w:rPr>
                <w:rStyle w:val="normaltextrun"/>
                <w:rFonts w:asciiTheme="majorHAnsi" w:hAnsiTheme="majorHAnsi" w:cstheme="majorHAnsi"/>
              </w:rPr>
            </w:pPr>
            <w:r w:rsidRPr="00662974">
              <w:rPr>
                <w:rStyle w:val="normaltextrun"/>
                <w:rFonts w:asciiTheme="majorHAnsi" w:hAnsiTheme="majorHAnsi" w:cstheme="majorHAnsi"/>
              </w:rPr>
              <w:t>demonstrate a sovereign and critical attitude towards school mathematics;</w:t>
            </w:r>
          </w:p>
          <w:p w14:paraId="5CB73581" w14:textId="6AE5F882" w:rsidR="00CD421F" w:rsidRPr="00662974" w:rsidRDefault="00A11C2F" w:rsidP="00A11C2F">
            <w:pPr>
              <w:pStyle w:val="Odstavekseznama"/>
              <w:numPr>
                <w:ilvl w:val="0"/>
                <w:numId w:val="26"/>
              </w:numPr>
              <w:autoSpaceDE w:val="0"/>
              <w:autoSpaceDN w:val="0"/>
              <w:adjustRightInd w:val="0"/>
              <w:jc w:val="left"/>
              <w:rPr>
                <w:rStyle w:val="normaltextrun"/>
                <w:rFonts w:asciiTheme="majorHAnsi" w:hAnsiTheme="majorHAnsi" w:cstheme="majorHAnsi"/>
              </w:rPr>
            </w:pPr>
            <w:r w:rsidRPr="00662974">
              <w:rPr>
                <w:rStyle w:val="normaltextrun"/>
                <w:rFonts w:asciiTheme="majorHAnsi" w:hAnsiTheme="majorHAnsi" w:cstheme="majorHAnsi"/>
              </w:rPr>
              <w:t>verify and apply acquired knowledge in practice.</w:t>
            </w:r>
          </w:p>
        </w:tc>
      </w:tr>
      <w:tr w:rsidR="00662974" w:rsidRPr="00662974" w14:paraId="58061C42" w14:textId="77777777" w:rsidTr="4351E814">
        <w:trPr>
          <w:trHeight w:val="117"/>
        </w:trPr>
        <w:tc>
          <w:tcPr>
            <w:tcW w:w="47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8601FE" w14:textId="77777777" w:rsidR="00CD421F" w:rsidRPr="00662974" w:rsidRDefault="00CD421F" w:rsidP="00DA6771">
            <w:pPr>
              <w:rPr>
                <w:rFonts w:asciiTheme="majorHAnsi" w:hAnsiTheme="majorHAnsi" w:cstheme="majorHAnsi"/>
                <w:b/>
              </w:rPr>
            </w:pPr>
          </w:p>
          <w:p w14:paraId="61D8A54A" w14:textId="77777777" w:rsidR="00CD421F" w:rsidRPr="00662974" w:rsidRDefault="00CD421F" w:rsidP="00DA6771">
            <w:pPr>
              <w:rPr>
                <w:rFonts w:asciiTheme="majorHAnsi" w:hAnsiTheme="majorHAnsi" w:cstheme="majorHAnsi"/>
                <w:b/>
              </w:rPr>
            </w:pPr>
            <w:r w:rsidRPr="00662974">
              <w:rPr>
                <w:rFonts w:asciiTheme="majorHAnsi" w:hAnsiTheme="majorHAnsi" w:cstheme="majorHAnsi"/>
                <w:b/>
              </w:rPr>
              <w:t>Predvideni študijski rezultati:</w:t>
            </w:r>
          </w:p>
        </w:tc>
        <w:tc>
          <w:tcPr>
            <w:tcW w:w="142" w:type="dxa"/>
          </w:tcPr>
          <w:p w14:paraId="0F3CABC7" w14:textId="77777777" w:rsidR="00CD421F" w:rsidRPr="00662974" w:rsidRDefault="00CD421F" w:rsidP="00DA6771">
            <w:pPr>
              <w:rPr>
                <w:rFonts w:asciiTheme="majorHAnsi" w:hAnsiTheme="majorHAnsi" w:cstheme="majorHAnsi"/>
                <w:b/>
              </w:rPr>
            </w:pPr>
          </w:p>
          <w:p w14:paraId="5B08B5D1" w14:textId="77777777" w:rsidR="00CD421F" w:rsidRPr="00662974" w:rsidRDefault="00CD421F" w:rsidP="00DA6771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48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DEB4AB" w14:textId="77777777" w:rsidR="00CD421F" w:rsidRPr="00662974" w:rsidRDefault="00CD421F" w:rsidP="00DA6771">
            <w:pPr>
              <w:rPr>
                <w:rFonts w:asciiTheme="majorHAnsi" w:hAnsiTheme="majorHAnsi" w:cstheme="majorHAnsi"/>
                <w:b/>
                <w:lang w:val="en-GB"/>
              </w:rPr>
            </w:pPr>
          </w:p>
          <w:p w14:paraId="7EE02408" w14:textId="77777777" w:rsidR="00CD421F" w:rsidRPr="00662974" w:rsidRDefault="00CD421F" w:rsidP="00DA6771">
            <w:pPr>
              <w:rPr>
                <w:rFonts w:asciiTheme="majorHAnsi" w:hAnsiTheme="majorHAnsi" w:cstheme="majorHAnsi"/>
                <w:b/>
                <w:lang w:val="en-GB"/>
              </w:rPr>
            </w:pPr>
            <w:r w:rsidRPr="00662974">
              <w:rPr>
                <w:rFonts w:asciiTheme="majorHAnsi" w:hAnsiTheme="majorHAnsi" w:cstheme="majorHAnsi"/>
                <w:b/>
                <w:lang w:val="en-GB"/>
              </w:rPr>
              <w:t>Intended learning outcomes:</w:t>
            </w:r>
          </w:p>
        </w:tc>
      </w:tr>
      <w:tr w:rsidR="00662974" w:rsidRPr="00662974" w14:paraId="715A4B04" w14:textId="77777777" w:rsidTr="4351E814">
        <w:trPr>
          <w:trHeight w:val="1387"/>
        </w:trPr>
        <w:tc>
          <w:tcPr>
            <w:tcW w:w="472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90D4BC" w14:textId="77777777" w:rsidR="00CD421F" w:rsidRPr="00662974" w:rsidRDefault="00CD421F" w:rsidP="00DA6771">
            <w:pPr>
              <w:rPr>
                <w:rFonts w:asciiTheme="majorHAnsi" w:hAnsiTheme="majorHAnsi" w:cstheme="majorHAnsi"/>
                <w:u w:val="single"/>
              </w:rPr>
            </w:pPr>
            <w:r w:rsidRPr="00662974">
              <w:rPr>
                <w:rFonts w:asciiTheme="majorHAnsi" w:hAnsiTheme="majorHAnsi" w:cstheme="majorHAnsi"/>
                <w:u w:val="single"/>
              </w:rPr>
              <w:t>Znanje in razumevanje:</w:t>
            </w:r>
          </w:p>
          <w:p w14:paraId="354469BF" w14:textId="437805DC" w:rsidR="007C3B5D" w:rsidRPr="00662974" w:rsidRDefault="00A11C2F" w:rsidP="00DA6771">
            <w:pPr>
              <w:pStyle w:val="Vnos"/>
              <w:spacing w:after="0" w:line="240" w:lineRule="auto"/>
              <w:ind w:left="0"/>
              <w:jc w:val="left"/>
              <w:rPr>
                <w:rFonts w:asciiTheme="majorHAnsi" w:hAnsiTheme="majorHAnsi" w:cstheme="majorHAnsi"/>
              </w:rPr>
            </w:pPr>
            <w:r w:rsidRPr="00662974">
              <w:rPr>
                <w:rFonts w:asciiTheme="majorHAnsi" w:hAnsiTheme="majorHAnsi" w:cstheme="majorHAnsi"/>
              </w:rPr>
              <w:t>Študenti</w:t>
            </w:r>
            <w:r w:rsidR="00CD421F" w:rsidRPr="00662974">
              <w:rPr>
                <w:rFonts w:asciiTheme="majorHAnsi" w:hAnsiTheme="majorHAnsi" w:cstheme="majorHAnsi"/>
              </w:rPr>
              <w:t>:</w:t>
            </w:r>
          </w:p>
          <w:p w14:paraId="719740C9" w14:textId="22825649" w:rsidR="00A87FF7" w:rsidRPr="00662974" w:rsidRDefault="00A87FF7" w:rsidP="00DA6771">
            <w:pPr>
              <w:numPr>
                <w:ilvl w:val="0"/>
                <w:numId w:val="2"/>
              </w:numPr>
              <w:jc w:val="left"/>
              <w:rPr>
                <w:rFonts w:asciiTheme="majorHAnsi" w:eastAsia="Times New Roman" w:hAnsiTheme="majorHAnsi" w:cstheme="majorHAnsi"/>
                <w:lang w:val="it-IT"/>
              </w:rPr>
            </w:pPr>
            <w:r w:rsidRPr="00662974">
              <w:rPr>
                <w:rFonts w:asciiTheme="majorHAnsi" w:hAnsiTheme="majorHAnsi" w:cstheme="majorHAnsi"/>
              </w:rPr>
              <w:t>pozna</w:t>
            </w:r>
            <w:r w:rsidR="001779DD" w:rsidRPr="00662974">
              <w:rPr>
                <w:rFonts w:asciiTheme="majorHAnsi" w:hAnsiTheme="majorHAnsi" w:cstheme="majorHAnsi"/>
              </w:rPr>
              <w:t>jo</w:t>
            </w:r>
            <w:r w:rsidRPr="00662974">
              <w:rPr>
                <w:rFonts w:asciiTheme="majorHAnsi" w:hAnsiTheme="majorHAnsi" w:cstheme="majorHAnsi"/>
              </w:rPr>
              <w:t xml:space="preserve"> osnovne zakonitosti in specifičnost</w:t>
            </w:r>
            <w:r w:rsidR="003256A1" w:rsidRPr="00662974">
              <w:rPr>
                <w:rFonts w:asciiTheme="majorHAnsi" w:hAnsiTheme="majorHAnsi" w:cstheme="majorHAnsi"/>
              </w:rPr>
              <w:t>i procesa poučevanja matematike;</w:t>
            </w:r>
          </w:p>
          <w:p w14:paraId="514CFE57" w14:textId="49ED94C5" w:rsidR="00A87FF7" w:rsidRPr="00662974" w:rsidRDefault="00A87FF7" w:rsidP="00DA6771">
            <w:pPr>
              <w:numPr>
                <w:ilvl w:val="0"/>
                <w:numId w:val="2"/>
              </w:numPr>
              <w:jc w:val="left"/>
              <w:rPr>
                <w:rFonts w:asciiTheme="majorHAnsi" w:hAnsiTheme="majorHAnsi" w:cstheme="majorHAnsi"/>
              </w:rPr>
            </w:pPr>
            <w:r w:rsidRPr="00662974">
              <w:rPr>
                <w:rFonts w:asciiTheme="majorHAnsi" w:hAnsiTheme="majorHAnsi" w:cstheme="majorHAnsi"/>
              </w:rPr>
              <w:t>pozna</w:t>
            </w:r>
            <w:r w:rsidR="001779DD" w:rsidRPr="00662974">
              <w:rPr>
                <w:rFonts w:asciiTheme="majorHAnsi" w:hAnsiTheme="majorHAnsi" w:cstheme="majorHAnsi"/>
              </w:rPr>
              <w:t>jo</w:t>
            </w:r>
            <w:r w:rsidRPr="00662974">
              <w:rPr>
                <w:rFonts w:asciiTheme="majorHAnsi" w:hAnsiTheme="majorHAnsi" w:cstheme="majorHAnsi"/>
              </w:rPr>
              <w:t xml:space="preserve"> in razume</w:t>
            </w:r>
            <w:r w:rsidR="001779DD" w:rsidRPr="00662974">
              <w:rPr>
                <w:rFonts w:asciiTheme="majorHAnsi" w:hAnsiTheme="majorHAnsi" w:cstheme="majorHAnsi"/>
              </w:rPr>
              <w:t>jo</w:t>
            </w:r>
            <w:r w:rsidRPr="00662974">
              <w:rPr>
                <w:rFonts w:asciiTheme="majorHAnsi" w:hAnsiTheme="majorHAnsi" w:cstheme="majorHAnsi"/>
              </w:rPr>
              <w:t xml:space="preserve"> didaktične  strategije pri pouku matematike, učne metode, oblike in načela poučevanja matematike; </w:t>
            </w:r>
          </w:p>
          <w:p w14:paraId="6DB1BBC1" w14:textId="236AA74E" w:rsidR="00121FAA" w:rsidRPr="00662974" w:rsidRDefault="00121FAA" w:rsidP="00DA6771">
            <w:pPr>
              <w:numPr>
                <w:ilvl w:val="0"/>
                <w:numId w:val="2"/>
              </w:numPr>
              <w:jc w:val="left"/>
              <w:rPr>
                <w:rFonts w:asciiTheme="majorHAnsi" w:eastAsia="Times New Roman" w:hAnsiTheme="majorHAnsi" w:cstheme="majorHAnsi"/>
                <w:lang w:val="it-IT"/>
              </w:rPr>
            </w:pPr>
            <w:r w:rsidRPr="00662974">
              <w:rPr>
                <w:rFonts w:asciiTheme="majorHAnsi" w:eastAsia="Times New Roman" w:hAnsiTheme="majorHAnsi" w:cstheme="majorHAnsi"/>
                <w:lang w:eastAsia="sl-SI"/>
              </w:rPr>
              <w:t>pojasni</w:t>
            </w:r>
            <w:r w:rsidR="001779DD" w:rsidRPr="00662974">
              <w:rPr>
                <w:rFonts w:asciiTheme="majorHAnsi" w:eastAsia="Times New Roman" w:hAnsiTheme="majorHAnsi" w:cstheme="majorHAnsi"/>
                <w:lang w:eastAsia="sl-SI"/>
              </w:rPr>
              <w:t>jo</w:t>
            </w:r>
            <w:r w:rsidRPr="00662974">
              <w:rPr>
                <w:rFonts w:asciiTheme="majorHAnsi" w:eastAsia="Times New Roman" w:hAnsiTheme="majorHAnsi" w:cstheme="majorHAnsi"/>
                <w:lang w:eastAsia="sl-SI"/>
              </w:rPr>
              <w:t xml:space="preserve"> temeljne pojme didaktike matematike kot znanstvene discipline; </w:t>
            </w:r>
          </w:p>
          <w:p w14:paraId="30FAB404" w14:textId="62A1A5DF" w:rsidR="00E502CE" w:rsidRPr="00662974" w:rsidRDefault="001779DD" w:rsidP="00DA6771">
            <w:pPr>
              <w:numPr>
                <w:ilvl w:val="0"/>
                <w:numId w:val="2"/>
              </w:numPr>
              <w:jc w:val="left"/>
              <w:rPr>
                <w:rFonts w:asciiTheme="majorHAnsi" w:eastAsia="Times New Roman" w:hAnsiTheme="majorHAnsi" w:cstheme="majorHAnsi"/>
                <w:lang w:val="it-IT"/>
              </w:rPr>
            </w:pPr>
            <w:r w:rsidRPr="00662974">
              <w:rPr>
                <w:rFonts w:asciiTheme="majorHAnsi" w:hAnsiTheme="majorHAnsi" w:cstheme="majorHAnsi"/>
              </w:rPr>
              <w:t xml:space="preserve">se zna natančno izražajo  in uporabljajo </w:t>
            </w:r>
            <w:r w:rsidR="00E502CE" w:rsidRPr="00662974">
              <w:rPr>
                <w:rFonts w:asciiTheme="majorHAnsi" w:hAnsiTheme="majorHAnsi" w:cstheme="majorHAnsi"/>
              </w:rPr>
              <w:t>matematični jezik.</w:t>
            </w:r>
          </w:p>
          <w:p w14:paraId="638B089D" w14:textId="77777777" w:rsidR="002B5BA3" w:rsidRPr="00662974" w:rsidRDefault="002B5BA3" w:rsidP="00DA6771">
            <w:pPr>
              <w:ind w:left="11"/>
              <w:rPr>
                <w:rFonts w:asciiTheme="majorHAnsi" w:hAnsiTheme="majorHAnsi" w:cstheme="majorHAnsi"/>
              </w:rPr>
            </w:pPr>
          </w:p>
          <w:p w14:paraId="51991197" w14:textId="77777777" w:rsidR="00CD421F" w:rsidRPr="00662974" w:rsidRDefault="00CD421F" w:rsidP="00DA6771">
            <w:pPr>
              <w:pStyle w:val="Vnos"/>
              <w:spacing w:after="0" w:line="240" w:lineRule="auto"/>
              <w:ind w:left="0"/>
              <w:jc w:val="left"/>
              <w:rPr>
                <w:rFonts w:asciiTheme="majorHAnsi" w:hAnsiTheme="majorHAnsi" w:cstheme="majorHAnsi"/>
                <w:u w:val="single"/>
              </w:rPr>
            </w:pPr>
            <w:r w:rsidRPr="00662974">
              <w:rPr>
                <w:rFonts w:asciiTheme="majorHAnsi" w:hAnsiTheme="majorHAnsi" w:cstheme="majorHAnsi"/>
                <w:u w:val="single"/>
              </w:rPr>
              <w:t>Uporaba:</w:t>
            </w:r>
          </w:p>
          <w:p w14:paraId="5023141B" w14:textId="4C19EFEB" w:rsidR="00CD421F" w:rsidRPr="00662974" w:rsidRDefault="00A11C2F" w:rsidP="00DA6771">
            <w:pPr>
              <w:pStyle w:val="Vnos"/>
              <w:spacing w:after="0" w:line="240" w:lineRule="auto"/>
              <w:ind w:left="0"/>
              <w:jc w:val="left"/>
              <w:rPr>
                <w:rFonts w:asciiTheme="majorHAnsi" w:hAnsiTheme="majorHAnsi" w:cstheme="majorHAnsi"/>
              </w:rPr>
            </w:pPr>
            <w:r w:rsidRPr="00662974">
              <w:rPr>
                <w:rFonts w:asciiTheme="majorHAnsi" w:hAnsiTheme="majorHAnsi" w:cstheme="majorHAnsi"/>
              </w:rPr>
              <w:t>Študenti</w:t>
            </w:r>
            <w:r w:rsidR="00CD421F" w:rsidRPr="00662974">
              <w:rPr>
                <w:rFonts w:asciiTheme="majorHAnsi" w:hAnsiTheme="majorHAnsi" w:cstheme="majorHAnsi"/>
              </w:rPr>
              <w:t>:</w:t>
            </w:r>
          </w:p>
          <w:p w14:paraId="431B9B0C" w14:textId="55CA8B5D" w:rsidR="00A87FF7" w:rsidRPr="00662974" w:rsidRDefault="00A87FF7" w:rsidP="00DA6771">
            <w:pPr>
              <w:pStyle w:val="Odstavekseznama"/>
              <w:numPr>
                <w:ilvl w:val="0"/>
                <w:numId w:val="2"/>
              </w:numPr>
              <w:jc w:val="left"/>
              <w:rPr>
                <w:rFonts w:asciiTheme="majorHAnsi" w:hAnsiTheme="majorHAnsi" w:cstheme="majorHAnsi"/>
              </w:rPr>
            </w:pPr>
            <w:r w:rsidRPr="00662974">
              <w:rPr>
                <w:rFonts w:asciiTheme="majorHAnsi" w:hAnsiTheme="majorHAnsi" w:cstheme="majorHAnsi"/>
              </w:rPr>
              <w:t>povezuje</w:t>
            </w:r>
            <w:r w:rsidR="001779DD" w:rsidRPr="00662974">
              <w:rPr>
                <w:rFonts w:asciiTheme="majorHAnsi" w:hAnsiTheme="majorHAnsi" w:cstheme="majorHAnsi"/>
              </w:rPr>
              <w:t>jo</w:t>
            </w:r>
            <w:r w:rsidRPr="00662974">
              <w:rPr>
                <w:rFonts w:asciiTheme="majorHAnsi" w:hAnsiTheme="majorHAnsi" w:cstheme="majorHAnsi"/>
              </w:rPr>
              <w:t xml:space="preserve"> in pri pouku uporablja</w:t>
            </w:r>
            <w:r w:rsidR="001779DD" w:rsidRPr="00662974">
              <w:rPr>
                <w:rFonts w:asciiTheme="majorHAnsi" w:hAnsiTheme="majorHAnsi" w:cstheme="majorHAnsi"/>
              </w:rPr>
              <w:t>jo</w:t>
            </w:r>
            <w:r w:rsidRPr="00662974">
              <w:rPr>
                <w:rFonts w:asciiTheme="majorHAnsi" w:hAnsiTheme="majorHAnsi" w:cstheme="majorHAnsi"/>
              </w:rPr>
              <w:t xml:space="preserve"> temeljna in sodobna načela didaktike matematike;</w:t>
            </w:r>
          </w:p>
          <w:p w14:paraId="4A27011A" w14:textId="089A1F3A" w:rsidR="00E502CE" w:rsidRPr="00662974" w:rsidRDefault="00E502CE" w:rsidP="00DA6771">
            <w:pPr>
              <w:numPr>
                <w:ilvl w:val="0"/>
                <w:numId w:val="2"/>
              </w:numPr>
              <w:jc w:val="left"/>
              <w:rPr>
                <w:rFonts w:asciiTheme="majorHAnsi" w:eastAsia="Times New Roman" w:hAnsiTheme="majorHAnsi" w:cstheme="majorHAnsi"/>
              </w:rPr>
            </w:pPr>
            <w:r w:rsidRPr="00662974">
              <w:rPr>
                <w:rFonts w:asciiTheme="majorHAnsi" w:eastAsia="Times New Roman" w:hAnsiTheme="majorHAnsi" w:cstheme="majorHAnsi"/>
                <w:lang w:eastAsia="sl-SI"/>
              </w:rPr>
              <w:t>oblikuje</w:t>
            </w:r>
            <w:r w:rsidR="001779DD" w:rsidRPr="00662974">
              <w:rPr>
                <w:rFonts w:asciiTheme="majorHAnsi" w:eastAsia="Times New Roman" w:hAnsiTheme="majorHAnsi" w:cstheme="majorHAnsi"/>
                <w:lang w:eastAsia="sl-SI"/>
              </w:rPr>
              <w:t>jo</w:t>
            </w:r>
            <w:r w:rsidRPr="00662974">
              <w:rPr>
                <w:rFonts w:asciiTheme="majorHAnsi" w:eastAsia="Times New Roman" w:hAnsiTheme="majorHAnsi" w:cstheme="majorHAnsi"/>
                <w:lang w:eastAsia="sl-SI"/>
              </w:rPr>
              <w:t>, načrtuje</w:t>
            </w:r>
            <w:r w:rsidR="001779DD" w:rsidRPr="00662974">
              <w:rPr>
                <w:rFonts w:asciiTheme="majorHAnsi" w:eastAsia="Times New Roman" w:hAnsiTheme="majorHAnsi" w:cstheme="majorHAnsi"/>
                <w:lang w:eastAsia="sl-SI"/>
              </w:rPr>
              <w:t>jo</w:t>
            </w:r>
            <w:r w:rsidRPr="00662974">
              <w:rPr>
                <w:rFonts w:asciiTheme="majorHAnsi" w:eastAsia="Times New Roman" w:hAnsiTheme="majorHAnsi" w:cstheme="majorHAnsi"/>
                <w:lang w:eastAsia="sl-SI"/>
              </w:rPr>
              <w:t xml:space="preserve"> in organizira</w:t>
            </w:r>
            <w:r w:rsidR="001779DD" w:rsidRPr="00662974">
              <w:rPr>
                <w:rFonts w:asciiTheme="majorHAnsi" w:eastAsia="Times New Roman" w:hAnsiTheme="majorHAnsi" w:cstheme="majorHAnsi"/>
                <w:lang w:eastAsia="sl-SI"/>
              </w:rPr>
              <w:t>jo</w:t>
            </w:r>
            <w:r w:rsidRPr="00662974">
              <w:rPr>
                <w:rFonts w:asciiTheme="majorHAnsi" w:eastAsia="Times New Roman" w:hAnsiTheme="majorHAnsi" w:cstheme="majorHAnsi"/>
                <w:lang w:eastAsia="sl-SI"/>
              </w:rPr>
              <w:t xml:space="preserve"> različne raziskovalne strategije pouka;</w:t>
            </w:r>
          </w:p>
          <w:p w14:paraId="279F492E" w14:textId="19C10AAF" w:rsidR="00A87FF7" w:rsidRPr="00662974" w:rsidRDefault="00A87FF7" w:rsidP="00DA6771">
            <w:pPr>
              <w:numPr>
                <w:ilvl w:val="0"/>
                <w:numId w:val="2"/>
              </w:numPr>
              <w:jc w:val="left"/>
              <w:rPr>
                <w:rFonts w:asciiTheme="majorHAnsi" w:eastAsia="Times New Roman" w:hAnsiTheme="majorHAnsi" w:cstheme="majorHAnsi"/>
              </w:rPr>
            </w:pPr>
            <w:r w:rsidRPr="00662974">
              <w:rPr>
                <w:rFonts w:asciiTheme="majorHAnsi" w:hAnsiTheme="majorHAnsi" w:cstheme="majorHAnsi"/>
              </w:rPr>
              <w:t>omogoča</w:t>
            </w:r>
            <w:r w:rsidR="001779DD" w:rsidRPr="00662974">
              <w:rPr>
                <w:rFonts w:asciiTheme="majorHAnsi" w:hAnsiTheme="majorHAnsi" w:cstheme="majorHAnsi"/>
              </w:rPr>
              <w:t xml:space="preserve">jo </w:t>
            </w:r>
            <w:r w:rsidRPr="00662974">
              <w:rPr>
                <w:rFonts w:asciiTheme="majorHAnsi" w:hAnsiTheme="majorHAnsi" w:cstheme="majorHAnsi"/>
              </w:rPr>
              <w:t xml:space="preserve"> učencem oz. dijakom  kritični premislek in vpogled v usvojeno znanje;</w:t>
            </w:r>
          </w:p>
          <w:p w14:paraId="49A050CC" w14:textId="2D35B544" w:rsidR="00A87FF7" w:rsidRPr="00662974" w:rsidRDefault="001779DD" w:rsidP="00DA6771">
            <w:pPr>
              <w:pStyle w:val="Odstavekseznama"/>
              <w:numPr>
                <w:ilvl w:val="0"/>
                <w:numId w:val="2"/>
              </w:numPr>
              <w:jc w:val="left"/>
              <w:rPr>
                <w:rFonts w:asciiTheme="majorHAnsi" w:hAnsiTheme="majorHAnsi" w:cstheme="majorHAnsi"/>
              </w:rPr>
            </w:pPr>
            <w:r w:rsidRPr="00662974">
              <w:rPr>
                <w:rFonts w:asciiTheme="majorHAnsi" w:eastAsia="Times New Roman" w:hAnsiTheme="majorHAnsi" w:cstheme="majorHAnsi"/>
                <w:lang w:eastAsia="sl-SI"/>
              </w:rPr>
              <w:lastRenderedPageBreak/>
              <w:t>uporabljajo</w:t>
            </w:r>
            <w:r w:rsidR="00A87FF7" w:rsidRPr="00662974">
              <w:rPr>
                <w:rFonts w:asciiTheme="majorHAnsi" w:eastAsia="Times New Roman" w:hAnsiTheme="majorHAnsi" w:cstheme="majorHAnsi"/>
                <w:lang w:eastAsia="sl-SI"/>
              </w:rPr>
              <w:t xml:space="preserve"> informacijsko komunikacijsko tehnologijo na osmišljan način, vključno s socialnimi omrežji;</w:t>
            </w:r>
          </w:p>
          <w:p w14:paraId="6E1B2F5E" w14:textId="0C2AA34E" w:rsidR="00905F21" w:rsidRPr="00662974" w:rsidRDefault="00905F21" w:rsidP="00DA6771">
            <w:pPr>
              <w:pStyle w:val="Odstavekseznama"/>
              <w:numPr>
                <w:ilvl w:val="0"/>
                <w:numId w:val="2"/>
              </w:numPr>
              <w:jc w:val="left"/>
              <w:rPr>
                <w:rFonts w:asciiTheme="majorHAnsi" w:hAnsiTheme="majorHAnsi" w:cstheme="majorHAnsi"/>
              </w:rPr>
            </w:pPr>
            <w:r w:rsidRPr="00662974">
              <w:rPr>
                <w:rFonts w:asciiTheme="majorHAnsi" w:hAnsiTheme="majorHAnsi" w:cstheme="majorHAnsi"/>
              </w:rPr>
              <w:t>pridobljeno didaktično znanje uporabi</w:t>
            </w:r>
            <w:r w:rsidR="001779DD" w:rsidRPr="00662974">
              <w:rPr>
                <w:rFonts w:asciiTheme="majorHAnsi" w:hAnsiTheme="majorHAnsi" w:cstheme="majorHAnsi"/>
              </w:rPr>
              <w:t>jo</w:t>
            </w:r>
            <w:r w:rsidRPr="00662974">
              <w:rPr>
                <w:rFonts w:asciiTheme="majorHAnsi" w:hAnsiTheme="majorHAnsi" w:cstheme="majorHAnsi"/>
              </w:rPr>
              <w:t xml:space="preserve"> pri študiju in kasneje v poklicu. </w:t>
            </w:r>
          </w:p>
          <w:p w14:paraId="1C85CDE2" w14:textId="77777777" w:rsidR="002D7B8F" w:rsidRPr="00662974" w:rsidRDefault="002D7B8F" w:rsidP="00DA6771">
            <w:pPr>
              <w:pStyle w:val="Vnos"/>
              <w:spacing w:after="0" w:line="240" w:lineRule="auto"/>
              <w:ind w:left="720"/>
              <w:jc w:val="left"/>
              <w:rPr>
                <w:rFonts w:asciiTheme="majorHAnsi" w:hAnsiTheme="majorHAnsi" w:cstheme="majorHAnsi"/>
                <w:u w:val="single"/>
              </w:rPr>
            </w:pPr>
          </w:p>
          <w:p w14:paraId="2A19BA25" w14:textId="77777777" w:rsidR="00CD421F" w:rsidRPr="00662974" w:rsidRDefault="00CD421F" w:rsidP="00DA6771">
            <w:pPr>
              <w:pStyle w:val="Vnos"/>
              <w:spacing w:after="0" w:line="240" w:lineRule="auto"/>
              <w:ind w:left="0"/>
              <w:jc w:val="left"/>
              <w:rPr>
                <w:rFonts w:asciiTheme="majorHAnsi" w:hAnsiTheme="majorHAnsi" w:cstheme="majorHAnsi"/>
                <w:u w:val="single"/>
              </w:rPr>
            </w:pPr>
            <w:r w:rsidRPr="00662974">
              <w:rPr>
                <w:rFonts w:asciiTheme="majorHAnsi" w:hAnsiTheme="majorHAnsi" w:cstheme="majorHAnsi"/>
                <w:u w:val="single"/>
              </w:rPr>
              <w:t>Refleksija:</w:t>
            </w:r>
          </w:p>
          <w:p w14:paraId="220BF791" w14:textId="3E2A0321" w:rsidR="00CD421F" w:rsidRPr="00662974" w:rsidRDefault="00A11C2F" w:rsidP="00DA6771">
            <w:pPr>
              <w:pStyle w:val="Vnos"/>
              <w:spacing w:after="0" w:line="240" w:lineRule="auto"/>
              <w:ind w:left="0"/>
              <w:rPr>
                <w:rFonts w:asciiTheme="majorHAnsi" w:hAnsiTheme="majorHAnsi" w:cstheme="majorHAnsi"/>
              </w:rPr>
            </w:pPr>
            <w:r w:rsidRPr="00662974">
              <w:rPr>
                <w:rFonts w:asciiTheme="majorHAnsi" w:hAnsiTheme="majorHAnsi" w:cstheme="majorHAnsi"/>
              </w:rPr>
              <w:t>Študenti</w:t>
            </w:r>
            <w:r w:rsidR="00CD421F" w:rsidRPr="00662974">
              <w:rPr>
                <w:rFonts w:asciiTheme="majorHAnsi" w:hAnsiTheme="majorHAnsi" w:cstheme="majorHAnsi"/>
              </w:rPr>
              <w:t>:</w:t>
            </w:r>
          </w:p>
          <w:p w14:paraId="5C4D0344" w14:textId="235E81A4" w:rsidR="00E502CE" w:rsidRPr="00662974" w:rsidRDefault="00E502CE" w:rsidP="00DA6771">
            <w:pPr>
              <w:pStyle w:val="Odstavekseznama"/>
              <w:numPr>
                <w:ilvl w:val="0"/>
                <w:numId w:val="2"/>
              </w:numPr>
              <w:jc w:val="left"/>
              <w:rPr>
                <w:rFonts w:asciiTheme="majorHAnsi" w:hAnsiTheme="majorHAnsi" w:cstheme="majorHAnsi"/>
              </w:rPr>
            </w:pPr>
            <w:r w:rsidRPr="00662974">
              <w:rPr>
                <w:rFonts w:asciiTheme="majorHAnsi" w:hAnsiTheme="majorHAnsi" w:cstheme="majorHAnsi"/>
              </w:rPr>
              <w:t>reflektira</w:t>
            </w:r>
            <w:r w:rsidR="001779DD" w:rsidRPr="00662974">
              <w:rPr>
                <w:rFonts w:asciiTheme="majorHAnsi" w:hAnsiTheme="majorHAnsi" w:cstheme="majorHAnsi"/>
              </w:rPr>
              <w:t>jo</w:t>
            </w:r>
            <w:r w:rsidRPr="00662974">
              <w:rPr>
                <w:rFonts w:asciiTheme="majorHAnsi" w:hAnsiTheme="majorHAnsi" w:cstheme="majorHAnsi"/>
              </w:rPr>
              <w:t xml:space="preserve"> in samoevalvira</w:t>
            </w:r>
            <w:r w:rsidR="001779DD" w:rsidRPr="00662974">
              <w:rPr>
                <w:rFonts w:asciiTheme="majorHAnsi" w:hAnsiTheme="majorHAnsi" w:cstheme="majorHAnsi"/>
              </w:rPr>
              <w:t>jo</w:t>
            </w:r>
            <w:r w:rsidRPr="00662974">
              <w:rPr>
                <w:rFonts w:asciiTheme="majorHAnsi" w:hAnsiTheme="majorHAnsi" w:cstheme="majorHAnsi"/>
              </w:rPr>
              <w:t xml:space="preserve"> učinkovitost</w:t>
            </w:r>
            <w:r w:rsidR="003256A1" w:rsidRPr="00662974">
              <w:rPr>
                <w:rFonts w:asciiTheme="majorHAnsi" w:hAnsiTheme="majorHAnsi" w:cstheme="majorHAnsi"/>
              </w:rPr>
              <w:t xml:space="preserve"> lastnega poučevanja matematike;</w:t>
            </w:r>
          </w:p>
          <w:p w14:paraId="327D2C14" w14:textId="194792F4" w:rsidR="00905F21" w:rsidRPr="00662974" w:rsidRDefault="001779DD" w:rsidP="00DA6771">
            <w:pPr>
              <w:pStyle w:val="Odstavekseznama"/>
              <w:numPr>
                <w:ilvl w:val="0"/>
                <w:numId w:val="2"/>
              </w:numPr>
              <w:jc w:val="left"/>
              <w:rPr>
                <w:rFonts w:asciiTheme="majorHAnsi" w:eastAsiaTheme="minorEastAsia" w:hAnsiTheme="majorHAnsi" w:cstheme="majorHAnsi"/>
              </w:rPr>
            </w:pPr>
            <w:r w:rsidRPr="00662974">
              <w:rPr>
                <w:rFonts w:asciiTheme="majorHAnsi" w:hAnsiTheme="majorHAnsi" w:cstheme="majorHAnsi"/>
              </w:rPr>
              <w:t>kritično ovrednotijo</w:t>
            </w:r>
            <w:r w:rsidR="00905F21" w:rsidRPr="00662974">
              <w:rPr>
                <w:rFonts w:asciiTheme="majorHAnsi" w:hAnsiTheme="majorHAnsi" w:cstheme="majorHAnsi"/>
              </w:rPr>
              <w:t xml:space="preserve"> svoje delo in razvija</w:t>
            </w:r>
            <w:r w:rsidRPr="00662974">
              <w:rPr>
                <w:rFonts w:asciiTheme="majorHAnsi" w:hAnsiTheme="majorHAnsi" w:cstheme="majorHAnsi"/>
              </w:rPr>
              <w:t>jo</w:t>
            </w:r>
            <w:r w:rsidR="00905F21" w:rsidRPr="00662974">
              <w:rPr>
                <w:rFonts w:asciiTheme="majorHAnsi" w:hAnsiTheme="majorHAnsi" w:cstheme="majorHAnsi"/>
              </w:rPr>
              <w:t xml:space="preserve"> kompetence reflektivnega praktika</w:t>
            </w:r>
            <w:r w:rsidR="007C3B5D" w:rsidRPr="00662974">
              <w:rPr>
                <w:rFonts w:asciiTheme="majorHAnsi" w:hAnsiTheme="majorHAnsi" w:cstheme="majorHAnsi"/>
              </w:rPr>
              <w:t>;</w:t>
            </w:r>
          </w:p>
          <w:p w14:paraId="41AFE30B" w14:textId="6A4CC398" w:rsidR="0090027E" w:rsidRPr="00662974" w:rsidRDefault="007C3B5D" w:rsidP="00DA6771">
            <w:pPr>
              <w:pStyle w:val="Odstavekseznama"/>
              <w:numPr>
                <w:ilvl w:val="0"/>
                <w:numId w:val="2"/>
              </w:numPr>
              <w:jc w:val="left"/>
              <w:rPr>
                <w:rFonts w:asciiTheme="majorHAnsi" w:hAnsiTheme="majorHAnsi" w:cstheme="majorHAnsi"/>
              </w:rPr>
            </w:pPr>
            <w:r w:rsidRPr="00662974">
              <w:rPr>
                <w:rFonts w:asciiTheme="majorHAnsi" w:hAnsiTheme="majorHAnsi" w:cstheme="majorHAnsi"/>
              </w:rPr>
              <w:t xml:space="preserve">kritično </w:t>
            </w:r>
            <w:r w:rsidR="00905F21" w:rsidRPr="00662974">
              <w:rPr>
                <w:rFonts w:asciiTheme="majorHAnsi" w:hAnsiTheme="majorHAnsi" w:cstheme="majorHAnsi"/>
              </w:rPr>
              <w:t>presoja</w:t>
            </w:r>
            <w:r w:rsidR="001779DD" w:rsidRPr="00662974">
              <w:rPr>
                <w:rFonts w:asciiTheme="majorHAnsi" w:hAnsiTheme="majorHAnsi" w:cstheme="majorHAnsi"/>
              </w:rPr>
              <w:t>jo</w:t>
            </w:r>
            <w:r w:rsidR="00905F21" w:rsidRPr="00662974">
              <w:rPr>
                <w:rFonts w:asciiTheme="majorHAnsi" w:hAnsiTheme="majorHAnsi" w:cstheme="majorHAnsi"/>
              </w:rPr>
              <w:t xml:space="preserve"> lastno strokovno</w:t>
            </w:r>
            <w:r w:rsidRPr="00662974">
              <w:rPr>
                <w:rFonts w:asciiTheme="majorHAnsi" w:hAnsiTheme="majorHAnsi" w:cstheme="majorHAnsi"/>
              </w:rPr>
              <w:t xml:space="preserve"> </w:t>
            </w:r>
            <w:r w:rsidR="00905F21" w:rsidRPr="00662974">
              <w:rPr>
                <w:rFonts w:asciiTheme="majorHAnsi" w:hAnsiTheme="majorHAnsi" w:cstheme="majorHAnsi"/>
              </w:rPr>
              <w:t xml:space="preserve">usposobljenost </w:t>
            </w:r>
            <w:r w:rsidRPr="00662974">
              <w:rPr>
                <w:rFonts w:asciiTheme="majorHAnsi" w:hAnsiTheme="majorHAnsi" w:cstheme="majorHAnsi"/>
              </w:rPr>
              <w:t>za uspešno poučevanje matematike v gimnaziji.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3B1409" w14:textId="77777777" w:rsidR="00CD421F" w:rsidRPr="00662974" w:rsidRDefault="00CD421F" w:rsidP="00DA6771">
            <w:pPr>
              <w:rPr>
                <w:rFonts w:asciiTheme="majorHAnsi" w:hAnsiTheme="majorHAnsi" w:cstheme="majorHAnsi"/>
              </w:rPr>
            </w:pPr>
          </w:p>
          <w:p w14:paraId="562C75D1" w14:textId="77777777" w:rsidR="00CD421F" w:rsidRPr="00662974" w:rsidRDefault="00CD421F" w:rsidP="00DA6771">
            <w:pPr>
              <w:rPr>
                <w:rFonts w:asciiTheme="majorHAnsi" w:hAnsiTheme="majorHAnsi" w:cstheme="majorHAnsi"/>
              </w:rPr>
            </w:pPr>
          </w:p>
          <w:p w14:paraId="664355AD" w14:textId="77777777" w:rsidR="00CD421F" w:rsidRPr="00662974" w:rsidRDefault="00CD421F" w:rsidP="00DA6771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48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321056" w14:textId="4403EA1E" w:rsidR="00CD421F" w:rsidRPr="00662974" w:rsidRDefault="437F65E9" w:rsidP="00DA6771">
            <w:pPr>
              <w:rPr>
                <w:rFonts w:asciiTheme="majorHAnsi" w:hAnsiTheme="majorHAnsi" w:cstheme="majorHAnsi"/>
                <w:u w:val="single"/>
              </w:rPr>
            </w:pPr>
            <w:r w:rsidRPr="00662974">
              <w:rPr>
                <w:rFonts w:asciiTheme="majorHAnsi" w:hAnsiTheme="majorHAnsi" w:cstheme="majorHAnsi"/>
                <w:u w:val="single"/>
              </w:rPr>
              <w:t>Knowledge and understanding:</w:t>
            </w:r>
          </w:p>
          <w:p w14:paraId="2FFF94BD" w14:textId="248A0973" w:rsidR="00CD421F" w:rsidRPr="00662974" w:rsidRDefault="437F65E9" w:rsidP="00DA6771">
            <w:pPr>
              <w:rPr>
                <w:rFonts w:asciiTheme="majorHAnsi" w:hAnsiTheme="majorHAnsi" w:cstheme="majorHAnsi"/>
              </w:rPr>
            </w:pPr>
            <w:r w:rsidRPr="00662974">
              <w:rPr>
                <w:rFonts w:asciiTheme="majorHAnsi" w:hAnsiTheme="majorHAnsi" w:cstheme="majorHAnsi"/>
              </w:rPr>
              <w:t>Students:</w:t>
            </w:r>
          </w:p>
          <w:p w14:paraId="00169DEB" w14:textId="77777777" w:rsidR="00A11C2F" w:rsidRPr="00662974" w:rsidRDefault="00A11C2F" w:rsidP="00A11C2F">
            <w:pPr>
              <w:pStyle w:val="Odstavekseznama"/>
              <w:numPr>
                <w:ilvl w:val="0"/>
                <w:numId w:val="27"/>
              </w:numPr>
              <w:rPr>
                <w:rStyle w:val="normaltextrun"/>
                <w:rFonts w:asciiTheme="majorHAnsi" w:hAnsiTheme="majorHAnsi" w:cstheme="majorHAnsi"/>
              </w:rPr>
            </w:pPr>
            <w:r w:rsidRPr="00662974">
              <w:rPr>
                <w:rStyle w:val="normaltextrun"/>
                <w:rFonts w:asciiTheme="majorHAnsi" w:hAnsiTheme="majorHAnsi" w:cstheme="majorHAnsi"/>
              </w:rPr>
              <w:t>know the basic laws and specificities of the process of teaching mathematics;</w:t>
            </w:r>
          </w:p>
          <w:p w14:paraId="1C81C49C" w14:textId="3D68FF4A" w:rsidR="00A11C2F" w:rsidRPr="00662974" w:rsidRDefault="00A11C2F" w:rsidP="00A11C2F">
            <w:pPr>
              <w:pStyle w:val="Odstavekseznama"/>
              <w:numPr>
                <w:ilvl w:val="0"/>
                <w:numId w:val="27"/>
              </w:numPr>
              <w:rPr>
                <w:rStyle w:val="normaltextrun"/>
                <w:rFonts w:asciiTheme="majorHAnsi" w:hAnsiTheme="majorHAnsi" w:cstheme="majorHAnsi"/>
              </w:rPr>
            </w:pPr>
            <w:r w:rsidRPr="00662974">
              <w:rPr>
                <w:rStyle w:val="normaltextrun"/>
                <w:rFonts w:asciiTheme="majorHAnsi" w:hAnsiTheme="majorHAnsi" w:cstheme="majorHAnsi"/>
              </w:rPr>
              <w:t xml:space="preserve">know and understand didactic strategies in mathematics teaching, teaching methods, forms and principles of mathematics teaching; </w:t>
            </w:r>
          </w:p>
          <w:p w14:paraId="3960478D" w14:textId="7B52CA52" w:rsidR="00A11C2F" w:rsidRPr="00662974" w:rsidRDefault="00A11C2F" w:rsidP="00A11C2F">
            <w:pPr>
              <w:pStyle w:val="Odstavekseznama"/>
              <w:numPr>
                <w:ilvl w:val="0"/>
                <w:numId w:val="27"/>
              </w:numPr>
              <w:rPr>
                <w:rStyle w:val="normaltextrun"/>
                <w:rFonts w:asciiTheme="majorHAnsi" w:hAnsiTheme="majorHAnsi" w:cstheme="majorHAnsi"/>
              </w:rPr>
            </w:pPr>
            <w:r w:rsidRPr="00662974">
              <w:rPr>
                <w:rStyle w:val="normaltextrun"/>
                <w:rFonts w:asciiTheme="majorHAnsi" w:hAnsiTheme="majorHAnsi" w:cstheme="majorHAnsi"/>
              </w:rPr>
              <w:t xml:space="preserve">explain the basic concepts of didactics of mathematics as a scientific discipline; </w:t>
            </w:r>
          </w:p>
          <w:p w14:paraId="436B0D12" w14:textId="08165A37" w:rsidR="00DB0B34" w:rsidRPr="00662974" w:rsidRDefault="00A11C2F" w:rsidP="00DA6771">
            <w:pPr>
              <w:pStyle w:val="Odstavekseznama"/>
              <w:numPr>
                <w:ilvl w:val="0"/>
                <w:numId w:val="27"/>
              </w:numPr>
              <w:rPr>
                <w:rStyle w:val="normaltextrun"/>
                <w:rFonts w:asciiTheme="majorHAnsi" w:hAnsiTheme="majorHAnsi" w:cstheme="majorHAnsi"/>
              </w:rPr>
            </w:pPr>
            <w:r w:rsidRPr="00662974">
              <w:rPr>
                <w:rStyle w:val="normaltextrun"/>
                <w:rFonts w:asciiTheme="majorHAnsi" w:hAnsiTheme="majorHAnsi" w:cstheme="majorHAnsi"/>
              </w:rPr>
              <w:t>be able to express themselves accurately and use mathematical language.</w:t>
            </w:r>
          </w:p>
          <w:p w14:paraId="683B16E7" w14:textId="77777777" w:rsidR="00DB0B34" w:rsidRPr="00662974" w:rsidRDefault="00DB0B34" w:rsidP="00DA6771">
            <w:pPr>
              <w:rPr>
                <w:rStyle w:val="normaltextrun"/>
                <w:rFonts w:asciiTheme="majorHAnsi" w:hAnsiTheme="majorHAnsi" w:cstheme="majorHAnsi"/>
                <w:u w:val="single"/>
              </w:rPr>
            </w:pPr>
          </w:p>
          <w:p w14:paraId="3AC7C765" w14:textId="7CE13F01" w:rsidR="00CD421F" w:rsidRPr="00662974" w:rsidRDefault="75B19A19" w:rsidP="00DA6771">
            <w:pPr>
              <w:rPr>
                <w:rStyle w:val="normaltextrun"/>
                <w:rFonts w:asciiTheme="majorHAnsi" w:hAnsiTheme="majorHAnsi" w:cstheme="majorHAnsi"/>
                <w:u w:val="single"/>
              </w:rPr>
            </w:pPr>
            <w:r w:rsidRPr="00662974">
              <w:rPr>
                <w:rStyle w:val="normaltextrun"/>
                <w:rFonts w:asciiTheme="majorHAnsi" w:hAnsiTheme="majorHAnsi" w:cstheme="majorHAnsi"/>
                <w:u w:val="single"/>
              </w:rPr>
              <w:t>Use:</w:t>
            </w:r>
          </w:p>
          <w:p w14:paraId="47160E15" w14:textId="5B951A6F" w:rsidR="00CD421F" w:rsidRPr="00662974" w:rsidRDefault="75B19A19" w:rsidP="00DA6771">
            <w:pPr>
              <w:rPr>
                <w:rStyle w:val="normaltextrun"/>
                <w:rFonts w:asciiTheme="majorHAnsi" w:hAnsiTheme="majorHAnsi" w:cstheme="majorHAnsi"/>
              </w:rPr>
            </w:pPr>
            <w:r w:rsidRPr="00662974">
              <w:rPr>
                <w:rStyle w:val="normaltextrun"/>
                <w:rFonts w:asciiTheme="majorHAnsi" w:hAnsiTheme="majorHAnsi" w:cstheme="majorHAnsi"/>
              </w:rPr>
              <w:t>Students:</w:t>
            </w:r>
          </w:p>
          <w:p w14:paraId="1C6AF4E8" w14:textId="71123442" w:rsidR="00A11C2F" w:rsidRPr="00662974" w:rsidRDefault="00A11C2F" w:rsidP="00A11C2F">
            <w:pPr>
              <w:pStyle w:val="Odstavekseznama"/>
              <w:numPr>
                <w:ilvl w:val="0"/>
                <w:numId w:val="28"/>
              </w:numPr>
              <w:rPr>
                <w:rStyle w:val="normaltextrun"/>
                <w:rFonts w:asciiTheme="majorHAnsi" w:hAnsiTheme="majorHAnsi" w:cstheme="majorHAnsi"/>
              </w:rPr>
            </w:pPr>
            <w:r w:rsidRPr="00662974">
              <w:rPr>
                <w:rStyle w:val="normaltextrun"/>
                <w:rFonts w:asciiTheme="majorHAnsi" w:hAnsiTheme="majorHAnsi" w:cstheme="majorHAnsi"/>
              </w:rPr>
              <w:t>integrate and apply fundamental and contemporary principles of mathematics didactics in their teaching;</w:t>
            </w:r>
          </w:p>
          <w:p w14:paraId="4E423010" w14:textId="72F671AD" w:rsidR="00A11C2F" w:rsidRPr="00662974" w:rsidRDefault="00A11C2F" w:rsidP="00A11C2F">
            <w:pPr>
              <w:pStyle w:val="Odstavekseznama"/>
              <w:numPr>
                <w:ilvl w:val="0"/>
                <w:numId w:val="28"/>
              </w:numPr>
              <w:rPr>
                <w:rStyle w:val="normaltextrun"/>
                <w:rFonts w:asciiTheme="majorHAnsi" w:hAnsiTheme="majorHAnsi" w:cstheme="majorHAnsi"/>
              </w:rPr>
            </w:pPr>
            <w:r w:rsidRPr="00662974">
              <w:rPr>
                <w:rStyle w:val="normaltextrun"/>
                <w:rFonts w:asciiTheme="majorHAnsi" w:hAnsiTheme="majorHAnsi" w:cstheme="majorHAnsi"/>
              </w:rPr>
              <w:t>design, plan and organise a variety of research-based teaching strategies;</w:t>
            </w:r>
          </w:p>
          <w:p w14:paraId="5C3AB01A" w14:textId="251E4D26" w:rsidR="00A11C2F" w:rsidRPr="00662974" w:rsidRDefault="00A11C2F" w:rsidP="00A11C2F">
            <w:pPr>
              <w:pStyle w:val="Odstavekseznama"/>
              <w:numPr>
                <w:ilvl w:val="0"/>
                <w:numId w:val="28"/>
              </w:numPr>
              <w:rPr>
                <w:rStyle w:val="normaltextrun"/>
                <w:rFonts w:asciiTheme="majorHAnsi" w:hAnsiTheme="majorHAnsi" w:cstheme="majorHAnsi"/>
              </w:rPr>
            </w:pPr>
            <w:r w:rsidRPr="00662974">
              <w:rPr>
                <w:rStyle w:val="normaltextrun"/>
                <w:rFonts w:asciiTheme="majorHAnsi" w:hAnsiTheme="majorHAnsi" w:cstheme="majorHAnsi"/>
              </w:rPr>
              <w:lastRenderedPageBreak/>
              <w:t>enable pupils to reflect critically and gain insight into the knowledge they have acquired;</w:t>
            </w:r>
          </w:p>
          <w:p w14:paraId="5282AA90" w14:textId="232FE19C" w:rsidR="00A11C2F" w:rsidRPr="00662974" w:rsidRDefault="00A11C2F" w:rsidP="00A11C2F">
            <w:pPr>
              <w:pStyle w:val="Odstavekseznama"/>
              <w:numPr>
                <w:ilvl w:val="0"/>
                <w:numId w:val="28"/>
              </w:numPr>
              <w:rPr>
                <w:rStyle w:val="normaltextrun"/>
                <w:rFonts w:asciiTheme="majorHAnsi" w:hAnsiTheme="majorHAnsi" w:cstheme="majorHAnsi"/>
              </w:rPr>
            </w:pPr>
            <w:r w:rsidRPr="00662974">
              <w:rPr>
                <w:rStyle w:val="normaltextrun"/>
                <w:rFonts w:asciiTheme="majorHAnsi" w:hAnsiTheme="majorHAnsi" w:cstheme="majorHAnsi"/>
              </w:rPr>
              <w:t>use information communication technology in a meaningful way, including social networks;</w:t>
            </w:r>
          </w:p>
          <w:p w14:paraId="0D0016DF" w14:textId="7D79CF3D" w:rsidR="00A11C2F" w:rsidRPr="00662974" w:rsidRDefault="00A11C2F" w:rsidP="00DA6771">
            <w:pPr>
              <w:pStyle w:val="Odstavekseznama"/>
              <w:numPr>
                <w:ilvl w:val="0"/>
                <w:numId w:val="28"/>
              </w:numPr>
              <w:rPr>
                <w:rStyle w:val="normaltextrun"/>
                <w:rFonts w:asciiTheme="majorHAnsi" w:hAnsiTheme="majorHAnsi" w:cstheme="majorHAnsi"/>
              </w:rPr>
            </w:pPr>
            <w:r w:rsidRPr="00662974">
              <w:rPr>
                <w:rStyle w:val="normaltextrun"/>
                <w:rFonts w:asciiTheme="majorHAnsi" w:hAnsiTheme="majorHAnsi" w:cstheme="majorHAnsi"/>
              </w:rPr>
              <w:t>apply the didactic knowledge acquired in their studies and later in their profession.</w:t>
            </w:r>
          </w:p>
          <w:p w14:paraId="01000BF8" w14:textId="77777777" w:rsidR="00A11C2F" w:rsidRPr="00662974" w:rsidRDefault="00A11C2F" w:rsidP="00DA6771">
            <w:pPr>
              <w:rPr>
                <w:rStyle w:val="normaltextrun"/>
                <w:rFonts w:asciiTheme="majorHAnsi" w:hAnsiTheme="majorHAnsi" w:cstheme="majorHAnsi"/>
                <w:u w:val="single"/>
              </w:rPr>
            </w:pPr>
          </w:p>
          <w:p w14:paraId="0C6AF485" w14:textId="7E7B617A" w:rsidR="00CD421F" w:rsidRPr="00662974" w:rsidRDefault="0585ED71" w:rsidP="00DA6771">
            <w:pPr>
              <w:rPr>
                <w:rStyle w:val="normaltextrun"/>
                <w:rFonts w:asciiTheme="majorHAnsi" w:hAnsiTheme="majorHAnsi" w:cstheme="majorHAnsi"/>
                <w:u w:val="single"/>
              </w:rPr>
            </w:pPr>
            <w:r w:rsidRPr="00662974">
              <w:rPr>
                <w:rStyle w:val="normaltextrun"/>
                <w:rFonts w:asciiTheme="majorHAnsi" w:hAnsiTheme="majorHAnsi" w:cstheme="majorHAnsi"/>
                <w:u w:val="single"/>
              </w:rPr>
              <w:t>Reflection:</w:t>
            </w:r>
          </w:p>
          <w:p w14:paraId="568BFAFE" w14:textId="3DA0F362" w:rsidR="00CD421F" w:rsidRPr="00662974" w:rsidRDefault="0585ED71" w:rsidP="00DA6771">
            <w:pPr>
              <w:rPr>
                <w:rStyle w:val="normaltextrun"/>
                <w:rFonts w:asciiTheme="majorHAnsi" w:hAnsiTheme="majorHAnsi" w:cstheme="majorHAnsi"/>
              </w:rPr>
            </w:pPr>
            <w:r w:rsidRPr="00662974">
              <w:rPr>
                <w:rStyle w:val="normaltextrun"/>
                <w:rFonts w:asciiTheme="majorHAnsi" w:hAnsiTheme="majorHAnsi" w:cstheme="majorHAnsi"/>
              </w:rPr>
              <w:t>Students:</w:t>
            </w:r>
          </w:p>
          <w:p w14:paraId="086A8E29" w14:textId="04DF2DF9" w:rsidR="00A11C2F" w:rsidRPr="00662974" w:rsidRDefault="00A11C2F" w:rsidP="00A11C2F">
            <w:pPr>
              <w:pStyle w:val="Odstavekseznama"/>
              <w:numPr>
                <w:ilvl w:val="0"/>
                <w:numId w:val="29"/>
              </w:numPr>
              <w:rPr>
                <w:rStyle w:val="normaltextrun"/>
                <w:rFonts w:asciiTheme="majorHAnsi" w:eastAsiaTheme="minorEastAsia" w:hAnsiTheme="majorHAnsi" w:cstheme="majorHAnsi"/>
                <w:lang w:val="en-GB"/>
              </w:rPr>
            </w:pPr>
            <w:r w:rsidRPr="00662974">
              <w:rPr>
                <w:rStyle w:val="normaltextrun"/>
                <w:rFonts w:asciiTheme="majorHAnsi" w:eastAsiaTheme="minorEastAsia" w:hAnsiTheme="majorHAnsi" w:cstheme="majorHAnsi"/>
                <w:lang w:val="en-GB"/>
              </w:rPr>
              <w:t>reflect on and self-evaluate the effectiveness of their own mathematics teaching;</w:t>
            </w:r>
          </w:p>
          <w:p w14:paraId="7ADC775C" w14:textId="21B352EA" w:rsidR="00A11C2F" w:rsidRPr="00662974" w:rsidRDefault="00A11C2F" w:rsidP="00A11C2F">
            <w:pPr>
              <w:pStyle w:val="Odstavekseznama"/>
              <w:numPr>
                <w:ilvl w:val="0"/>
                <w:numId w:val="29"/>
              </w:numPr>
              <w:rPr>
                <w:rStyle w:val="normaltextrun"/>
                <w:rFonts w:asciiTheme="majorHAnsi" w:eastAsiaTheme="minorEastAsia" w:hAnsiTheme="majorHAnsi" w:cstheme="majorHAnsi"/>
                <w:lang w:val="en-GB"/>
              </w:rPr>
            </w:pPr>
            <w:r w:rsidRPr="00662974">
              <w:rPr>
                <w:rStyle w:val="normaltextrun"/>
                <w:rFonts w:asciiTheme="majorHAnsi" w:eastAsiaTheme="minorEastAsia" w:hAnsiTheme="majorHAnsi" w:cstheme="majorHAnsi"/>
                <w:lang w:val="en-GB"/>
              </w:rPr>
              <w:t>critically evaluate their own work and develop the competences of a reflective practitioner;</w:t>
            </w:r>
          </w:p>
          <w:p w14:paraId="58F93227" w14:textId="1CC061D0" w:rsidR="00CD421F" w:rsidRPr="00662974" w:rsidRDefault="00A11C2F" w:rsidP="00A11C2F">
            <w:pPr>
              <w:pStyle w:val="Odstavekseznama"/>
              <w:numPr>
                <w:ilvl w:val="0"/>
                <w:numId w:val="29"/>
              </w:numPr>
              <w:rPr>
                <w:rStyle w:val="normaltextrun"/>
                <w:rFonts w:asciiTheme="majorHAnsi" w:eastAsiaTheme="minorEastAsia" w:hAnsiTheme="majorHAnsi" w:cstheme="majorHAnsi"/>
                <w:lang w:val="en-GB"/>
              </w:rPr>
            </w:pPr>
            <w:r w:rsidRPr="00662974">
              <w:rPr>
                <w:rStyle w:val="normaltextrun"/>
                <w:rFonts w:asciiTheme="majorHAnsi" w:eastAsiaTheme="minorEastAsia" w:hAnsiTheme="majorHAnsi" w:cstheme="majorHAnsi"/>
                <w:lang w:val="en-GB"/>
              </w:rPr>
              <w:t>critically assess their own professional competence for successful teaching of mathematics in secondary schools.</w:t>
            </w:r>
          </w:p>
        </w:tc>
      </w:tr>
      <w:tr w:rsidR="00662974" w:rsidRPr="00662974" w14:paraId="7DF4E37C" w14:textId="77777777" w:rsidTr="4351E814">
        <w:trPr>
          <w:trHeight w:val="292"/>
        </w:trPr>
        <w:tc>
          <w:tcPr>
            <w:tcW w:w="472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30F8" w14:textId="77777777" w:rsidR="00CD421F" w:rsidRPr="00662974" w:rsidRDefault="00CD421F" w:rsidP="00DA6771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A6542E" w14:textId="77777777" w:rsidR="00CD421F" w:rsidRPr="00662974" w:rsidRDefault="00CD421F" w:rsidP="00DA6771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48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E394" w14:textId="77777777" w:rsidR="00CD421F" w:rsidRPr="00662974" w:rsidRDefault="00CD421F" w:rsidP="00DA6771">
            <w:pPr>
              <w:rPr>
                <w:rFonts w:asciiTheme="majorHAnsi" w:hAnsiTheme="majorHAnsi" w:cstheme="majorHAnsi"/>
                <w:lang w:val="en-GB"/>
              </w:rPr>
            </w:pPr>
          </w:p>
        </w:tc>
      </w:tr>
      <w:tr w:rsidR="00662974" w:rsidRPr="00662974" w14:paraId="7790D959" w14:textId="77777777" w:rsidTr="4351E814">
        <w:tc>
          <w:tcPr>
            <w:tcW w:w="47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2B00AE" w14:textId="77777777" w:rsidR="00CD421F" w:rsidRPr="00662974" w:rsidRDefault="00CD421F" w:rsidP="00DA6771">
            <w:pPr>
              <w:rPr>
                <w:rFonts w:asciiTheme="majorHAnsi" w:hAnsiTheme="majorHAnsi" w:cstheme="majorHAnsi"/>
                <w:b/>
              </w:rPr>
            </w:pPr>
          </w:p>
          <w:p w14:paraId="0C73A756" w14:textId="77777777" w:rsidR="00CD421F" w:rsidRPr="00662974" w:rsidRDefault="00CD421F" w:rsidP="00DA6771">
            <w:pPr>
              <w:rPr>
                <w:rFonts w:asciiTheme="majorHAnsi" w:hAnsiTheme="majorHAnsi" w:cstheme="majorHAnsi"/>
                <w:b/>
              </w:rPr>
            </w:pPr>
            <w:r w:rsidRPr="00662974">
              <w:rPr>
                <w:rFonts w:asciiTheme="majorHAnsi" w:hAnsiTheme="majorHAnsi" w:cstheme="majorHAnsi"/>
                <w:b/>
              </w:rPr>
              <w:t>Metode poučevanja in učenja:</w:t>
            </w:r>
          </w:p>
        </w:tc>
        <w:tc>
          <w:tcPr>
            <w:tcW w:w="142" w:type="dxa"/>
          </w:tcPr>
          <w:p w14:paraId="42C6D796" w14:textId="77777777" w:rsidR="00CD421F" w:rsidRPr="00662974" w:rsidRDefault="00CD421F" w:rsidP="00DA6771">
            <w:pPr>
              <w:rPr>
                <w:rFonts w:asciiTheme="majorHAnsi" w:hAnsiTheme="majorHAnsi" w:cstheme="majorHAnsi"/>
                <w:b/>
              </w:rPr>
            </w:pPr>
          </w:p>
          <w:p w14:paraId="6E1831B3" w14:textId="77777777" w:rsidR="00CD421F" w:rsidRPr="00662974" w:rsidRDefault="00CD421F" w:rsidP="00DA6771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48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E11D2A" w14:textId="77777777" w:rsidR="00CD421F" w:rsidRPr="00662974" w:rsidRDefault="00CD421F" w:rsidP="00DA6771">
            <w:pPr>
              <w:rPr>
                <w:rFonts w:asciiTheme="majorHAnsi" w:hAnsiTheme="majorHAnsi" w:cstheme="majorHAnsi"/>
                <w:b/>
                <w:lang w:val="en-GB"/>
              </w:rPr>
            </w:pPr>
          </w:p>
          <w:p w14:paraId="7E385818" w14:textId="77777777" w:rsidR="00CD421F" w:rsidRPr="00662974" w:rsidRDefault="00CD421F" w:rsidP="00DA6771">
            <w:pPr>
              <w:rPr>
                <w:rFonts w:asciiTheme="majorHAnsi" w:hAnsiTheme="majorHAnsi" w:cstheme="majorHAnsi"/>
                <w:b/>
                <w:lang w:val="en-GB"/>
              </w:rPr>
            </w:pPr>
            <w:r w:rsidRPr="00662974">
              <w:rPr>
                <w:rFonts w:asciiTheme="majorHAnsi" w:hAnsiTheme="majorHAnsi" w:cstheme="majorHAnsi"/>
                <w:b/>
                <w:lang w:val="en-GB"/>
              </w:rPr>
              <w:t>Learning and teaching methods:</w:t>
            </w:r>
          </w:p>
        </w:tc>
      </w:tr>
      <w:tr w:rsidR="00662974" w:rsidRPr="00662974" w14:paraId="2D6962AD" w14:textId="77777777" w:rsidTr="4351E814">
        <w:trPr>
          <w:trHeight w:val="1114"/>
        </w:trPr>
        <w:tc>
          <w:tcPr>
            <w:tcW w:w="4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E5340" w14:textId="3CD71512" w:rsidR="00C4733F" w:rsidRPr="00662974" w:rsidRDefault="00C4733F" w:rsidP="00E34A81">
            <w:pPr>
              <w:numPr>
                <w:ilvl w:val="0"/>
                <w:numId w:val="14"/>
              </w:numPr>
              <w:jc w:val="left"/>
              <w:rPr>
                <w:rFonts w:asciiTheme="majorHAnsi" w:hAnsiTheme="majorHAnsi" w:cstheme="majorHAnsi"/>
              </w:rPr>
            </w:pPr>
            <w:r w:rsidRPr="00662974">
              <w:rPr>
                <w:rFonts w:asciiTheme="majorHAnsi" w:hAnsiTheme="majorHAnsi" w:cstheme="majorHAnsi"/>
              </w:rPr>
              <w:t xml:space="preserve">interaktivna predavanja, </w:t>
            </w:r>
          </w:p>
          <w:p w14:paraId="22501CE5" w14:textId="3B54D19D" w:rsidR="00E34A81" w:rsidRPr="00662974" w:rsidRDefault="00E34A81" w:rsidP="00662974">
            <w:pPr>
              <w:pStyle w:val="Odstavekseznama"/>
              <w:numPr>
                <w:ilvl w:val="0"/>
                <w:numId w:val="14"/>
              </w:numPr>
              <w:jc w:val="left"/>
              <w:rPr>
                <w:rFonts w:asciiTheme="majorHAnsi" w:hAnsiTheme="majorHAnsi" w:cstheme="majorHAnsi"/>
              </w:rPr>
            </w:pPr>
            <w:r w:rsidRPr="00662974">
              <w:rPr>
                <w:rStyle w:val="normaltextrun"/>
                <w:rFonts w:asciiTheme="majorHAnsi" w:hAnsiTheme="majorHAnsi" w:cstheme="majorHAnsi"/>
                <w:shd w:val="clear" w:color="auto" w:fill="FFFFFF"/>
              </w:rPr>
              <w:t>Integrirana praksa v SŠ (hospitacije in nastop v razredu)</w:t>
            </w:r>
            <w:r w:rsidRPr="00662974">
              <w:rPr>
                <w:rStyle w:val="eop"/>
                <w:rFonts w:asciiTheme="majorHAnsi" w:hAnsiTheme="majorHAnsi" w:cstheme="majorHAnsi"/>
                <w:shd w:val="clear" w:color="auto" w:fill="FFFFFF"/>
              </w:rPr>
              <w:t> </w:t>
            </w:r>
          </w:p>
          <w:p w14:paraId="5DDC9DB5" w14:textId="77777777" w:rsidR="00C4733F" w:rsidRPr="00662974" w:rsidRDefault="00C4733F" w:rsidP="00E34A81">
            <w:pPr>
              <w:numPr>
                <w:ilvl w:val="0"/>
                <w:numId w:val="14"/>
              </w:numPr>
              <w:jc w:val="left"/>
              <w:rPr>
                <w:rFonts w:asciiTheme="majorHAnsi" w:hAnsiTheme="majorHAnsi" w:cstheme="majorHAnsi"/>
              </w:rPr>
            </w:pPr>
            <w:r w:rsidRPr="00662974">
              <w:rPr>
                <w:rFonts w:asciiTheme="majorHAnsi" w:hAnsiTheme="majorHAnsi" w:cstheme="majorHAnsi"/>
              </w:rPr>
              <w:t xml:space="preserve">pogovor, </w:t>
            </w:r>
          </w:p>
          <w:p w14:paraId="739B1253" w14:textId="77777777" w:rsidR="00C4733F" w:rsidRPr="00662974" w:rsidRDefault="00C4733F" w:rsidP="00E34A81">
            <w:pPr>
              <w:numPr>
                <w:ilvl w:val="0"/>
                <w:numId w:val="14"/>
              </w:numPr>
              <w:jc w:val="left"/>
              <w:rPr>
                <w:rFonts w:asciiTheme="majorHAnsi" w:hAnsiTheme="majorHAnsi" w:cstheme="majorHAnsi"/>
              </w:rPr>
            </w:pPr>
            <w:r w:rsidRPr="00662974">
              <w:rPr>
                <w:rFonts w:asciiTheme="majorHAnsi" w:hAnsiTheme="majorHAnsi" w:cstheme="majorHAnsi"/>
              </w:rPr>
              <w:t>računalniško podprto učenje (delavnice, preizkusi znanja itn.),</w:t>
            </w:r>
          </w:p>
          <w:p w14:paraId="69C4EB39" w14:textId="77777777" w:rsidR="00C4733F" w:rsidRPr="00662974" w:rsidRDefault="00C4733F" w:rsidP="00E34A81">
            <w:pPr>
              <w:numPr>
                <w:ilvl w:val="0"/>
                <w:numId w:val="14"/>
              </w:numPr>
              <w:jc w:val="left"/>
              <w:rPr>
                <w:rFonts w:asciiTheme="majorHAnsi" w:hAnsiTheme="majorHAnsi" w:cstheme="majorHAnsi"/>
              </w:rPr>
            </w:pPr>
            <w:r w:rsidRPr="00662974">
              <w:rPr>
                <w:rFonts w:asciiTheme="majorHAnsi" w:hAnsiTheme="majorHAnsi" w:cstheme="majorHAnsi"/>
              </w:rPr>
              <w:t xml:space="preserve"> skupinsko delo, delo v parih, individualno delo (naloge),</w:t>
            </w:r>
          </w:p>
          <w:p w14:paraId="31126E5D" w14:textId="105A0D82" w:rsidR="00C4733F" w:rsidRPr="00662974" w:rsidRDefault="00C4733F" w:rsidP="00E34A81">
            <w:pPr>
              <w:numPr>
                <w:ilvl w:val="0"/>
                <w:numId w:val="14"/>
              </w:numPr>
              <w:jc w:val="left"/>
              <w:rPr>
                <w:rFonts w:asciiTheme="majorHAnsi" w:hAnsiTheme="majorHAnsi" w:cstheme="majorHAnsi"/>
              </w:rPr>
            </w:pPr>
            <w:r w:rsidRPr="00662974">
              <w:rPr>
                <w:rFonts w:asciiTheme="majorHAnsi" w:hAnsiTheme="majorHAnsi" w:cstheme="majorHAnsi"/>
              </w:rPr>
              <w:t>vaje.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E403A5" w14:textId="77777777" w:rsidR="00C4733F" w:rsidRPr="00662974" w:rsidRDefault="00C4733F" w:rsidP="00DA6771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4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4048" w14:textId="77777777" w:rsidR="00C4733F" w:rsidRPr="00662974" w:rsidRDefault="00C4733F" w:rsidP="00DA6771">
            <w:pPr>
              <w:numPr>
                <w:ilvl w:val="0"/>
                <w:numId w:val="14"/>
              </w:numPr>
              <w:jc w:val="left"/>
              <w:rPr>
                <w:rFonts w:asciiTheme="majorHAnsi" w:hAnsiTheme="majorHAnsi" w:cstheme="majorHAnsi"/>
              </w:rPr>
            </w:pPr>
            <w:r w:rsidRPr="00662974">
              <w:rPr>
                <w:rFonts w:asciiTheme="majorHAnsi" w:hAnsiTheme="majorHAnsi" w:cstheme="majorHAnsi"/>
              </w:rPr>
              <w:t xml:space="preserve">interactive lectures, </w:t>
            </w:r>
          </w:p>
          <w:p w14:paraId="78F7DE13" w14:textId="77777777" w:rsidR="00C4733F" w:rsidRPr="00662974" w:rsidRDefault="00C4733F" w:rsidP="00DA6771">
            <w:pPr>
              <w:ind w:left="720"/>
              <w:rPr>
                <w:rFonts w:asciiTheme="majorHAnsi" w:hAnsiTheme="majorHAnsi" w:cstheme="majorHAnsi"/>
              </w:rPr>
            </w:pPr>
            <w:r w:rsidRPr="00662974">
              <w:rPr>
                <w:rFonts w:asciiTheme="majorHAnsi" w:hAnsiTheme="majorHAnsi" w:cstheme="majorHAnsi"/>
              </w:rPr>
              <w:t>debate,</w:t>
            </w:r>
          </w:p>
          <w:p w14:paraId="57A6C238" w14:textId="77777777" w:rsidR="00E34A81" w:rsidRPr="00662974" w:rsidRDefault="00E34A81" w:rsidP="00E34A81">
            <w:pPr>
              <w:numPr>
                <w:ilvl w:val="0"/>
                <w:numId w:val="14"/>
              </w:numPr>
              <w:jc w:val="left"/>
              <w:rPr>
                <w:rFonts w:asciiTheme="majorHAnsi" w:hAnsiTheme="majorHAnsi" w:cstheme="majorHAnsi"/>
              </w:rPr>
            </w:pPr>
            <w:r w:rsidRPr="00662974">
              <w:rPr>
                <w:rFonts w:asciiTheme="majorHAnsi" w:hAnsiTheme="majorHAnsi" w:cstheme="majorHAnsi"/>
              </w:rPr>
              <w:t>integrated practice in secondary school</w:t>
            </w:r>
          </w:p>
          <w:p w14:paraId="580F6986" w14:textId="545239CA" w:rsidR="00C4733F" w:rsidRPr="00662974" w:rsidRDefault="00E34A81" w:rsidP="00E34A81">
            <w:pPr>
              <w:numPr>
                <w:ilvl w:val="0"/>
                <w:numId w:val="14"/>
              </w:numPr>
              <w:jc w:val="left"/>
              <w:rPr>
                <w:rFonts w:asciiTheme="majorHAnsi" w:hAnsiTheme="majorHAnsi" w:cstheme="majorHAnsi"/>
              </w:rPr>
            </w:pPr>
            <w:r w:rsidRPr="00662974">
              <w:rPr>
                <w:rFonts w:asciiTheme="majorHAnsi" w:hAnsiTheme="majorHAnsi" w:cstheme="majorHAnsi"/>
              </w:rPr>
              <w:t xml:space="preserve">(hospitality and classroom performance) </w:t>
            </w:r>
            <w:r w:rsidR="00C4733F" w:rsidRPr="00662974">
              <w:rPr>
                <w:rFonts w:asciiTheme="majorHAnsi" w:hAnsiTheme="majorHAnsi" w:cstheme="majorHAnsi"/>
              </w:rPr>
              <w:t xml:space="preserve">computer supported learning (workshops, knowledge tests, etc.); </w:t>
            </w:r>
          </w:p>
          <w:p w14:paraId="38EB6109" w14:textId="77777777" w:rsidR="00C4733F" w:rsidRPr="00662974" w:rsidRDefault="00C4733F" w:rsidP="00DA6771">
            <w:pPr>
              <w:numPr>
                <w:ilvl w:val="0"/>
                <w:numId w:val="14"/>
              </w:numPr>
              <w:jc w:val="left"/>
              <w:rPr>
                <w:rFonts w:asciiTheme="majorHAnsi" w:hAnsiTheme="majorHAnsi" w:cstheme="majorHAnsi"/>
              </w:rPr>
            </w:pPr>
            <w:r w:rsidRPr="00662974">
              <w:rPr>
                <w:rFonts w:asciiTheme="majorHAnsi" w:hAnsiTheme="majorHAnsi" w:cstheme="majorHAnsi"/>
              </w:rPr>
              <w:t>work in groups, in pairs, individual work (tasks);</w:t>
            </w:r>
          </w:p>
          <w:p w14:paraId="62431CDC" w14:textId="7FC4B89D" w:rsidR="00C4733F" w:rsidRPr="00662974" w:rsidRDefault="00C4733F" w:rsidP="00DA6771">
            <w:pPr>
              <w:numPr>
                <w:ilvl w:val="0"/>
                <w:numId w:val="14"/>
              </w:numPr>
              <w:jc w:val="left"/>
              <w:rPr>
                <w:rFonts w:asciiTheme="majorHAnsi" w:hAnsiTheme="majorHAnsi" w:cstheme="majorHAnsi"/>
              </w:rPr>
            </w:pPr>
            <w:r w:rsidRPr="00662974">
              <w:rPr>
                <w:rFonts w:asciiTheme="majorHAnsi" w:hAnsiTheme="majorHAnsi" w:cstheme="majorHAnsi"/>
              </w:rPr>
              <w:t>exercises.</w:t>
            </w:r>
          </w:p>
        </w:tc>
      </w:tr>
      <w:tr w:rsidR="00662974" w:rsidRPr="00662974" w14:paraId="31843D26" w14:textId="77777777" w:rsidTr="4351E814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E398E2" w14:textId="77777777" w:rsidR="00C4733F" w:rsidRPr="00662974" w:rsidRDefault="00C4733F" w:rsidP="00DA6771">
            <w:pPr>
              <w:rPr>
                <w:rFonts w:asciiTheme="majorHAnsi" w:hAnsiTheme="majorHAnsi" w:cstheme="majorHAnsi"/>
                <w:b/>
              </w:rPr>
            </w:pPr>
          </w:p>
          <w:p w14:paraId="063297F2" w14:textId="77777777" w:rsidR="00C4733F" w:rsidRPr="00662974" w:rsidRDefault="00C4733F" w:rsidP="00DA6771">
            <w:pPr>
              <w:rPr>
                <w:rFonts w:asciiTheme="majorHAnsi" w:hAnsiTheme="majorHAnsi" w:cstheme="majorHAnsi"/>
                <w:b/>
              </w:rPr>
            </w:pPr>
            <w:r w:rsidRPr="00662974">
              <w:rPr>
                <w:rFonts w:asciiTheme="majorHAnsi" w:hAnsiTheme="majorHAnsi" w:cstheme="majorHAnsi"/>
                <w:b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E51904" w14:textId="77777777" w:rsidR="00C4733F" w:rsidRPr="00662974" w:rsidRDefault="00C4733F" w:rsidP="00DA6771">
            <w:pPr>
              <w:rPr>
                <w:rFonts w:asciiTheme="majorHAnsi" w:hAnsiTheme="majorHAnsi" w:cstheme="majorHAnsi"/>
              </w:rPr>
            </w:pPr>
            <w:r w:rsidRPr="00662974">
              <w:rPr>
                <w:rFonts w:asciiTheme="majorHAnsi" w:hAnsiTheme="majorHAnsi" w:cstheme="majorHAnsi"/>
              </w:rPr>
              <w:t>Delež (v %) /</w:t>
            </w:r>
          </w:p>
          <w:p w14:paraId="38D0560F" w14:textId="77777777" w:rsidR="00C4733F" w:rsidRPr="00662974" w:rsidRDefault="00C4733F" w:rsidP="00DA6771">
            <w:pPr>
              <w:rPr>
                <w:rFonts w:asciiTheme="majorHAnsi" w:hAnsiTheme="majorHAnsi" w:cstheme="majorHAnsi"/>
                <w:b/>
              </w:rPr>
            </w:pPr>
            <w:r w:rsidRPr="00662974">
              <w:rPr>
                <w:rFonts w:asciiTheme="majorHAnsi" w:hAnsiTheme="majorHAnsi" w:cstheme="majorHAnsi"/>
              </w:rPr>
              <w:t>Weight (in %)</w:t>
            </w:r>
          </w:p>
        </w:tc>
        <w:tc>
          <w:tcPr>
            <w:tcW w:w="41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287F21" w14:textId="77777777" w:rsidR="00C4733F" w:rsidRPr="00662974" w:rsidRDefault="00C4733F" w:rsidP="00DA6771">
            <w:pPr>
              <w:rPr>
                <w:rFonts w:asciiTheme="majorHAnsi" w:hAnsiTheme="majorHAnsi" w:cstheme="majorHAnsi"/>
                <w:b/>
                <w:lang w:val="en-GB"/>
              </w:rPr>
            </w:pPr>
          </w:p>
          <w:p w14:paraId="4151B353" w14:textId="77777777" w:rsidR="00C4733F" w:rsidRPr="00662974" w:rsidRDefault="00C4733F" w:rsidP="00DA6771">
            <w:pPr>
              <w:rPr>
                <w:rFonts w:asciiTheme="majorHAnsi" w:hAnsiTheme="majorHAnsi" w:cstheme="majorHAnsi"/>
                <w:b/>
                <w:lang w:val="en-GB"/>
              </w:rPr>
            </w:pPr>
            <w:r w:rsidRPr="00662974">
              <w:rPr>
                <w:rFonts w:asciiTheme="majorHAnsi" w:hAnsiTheme="majorHAnsi" w:cstheme="majorHAnsi"/>
                <w:b/>
                <w:lang w:val="en-GB"/>
              </w:rPr>
              <w:t>Assessment:</w:t>
            </w:r>
          </w:p>
        </w:tc>
      </w:tr>
      <w:tr w:rsidR="00662974" w:rsidRPr="00662974" w14:paraId="09AEAE5F" w14:textId="77777777" w:rsidTr="4351E814">
        <w:trPr>
          <w:trHeight w:val="797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93A62" w14:textId="036786EC" w:rsidR="00C4733F" w:rsidRPr="00662974" w:rsidRDefault="00C4733F" w:rsidP="00DA6771">
            <w:pPr>
              <w:jc w:val="left"/>
              <w:rPr>
                <w:rFonts w:asciiTheme="majorHAnsi" w:hAnsiTheme="majorHAnsi" w:cstheme="majorHAnsi"/>
              </w:rPr>
            </w:pPr>
            <w:r w:rsidRPr="00662974">
              <w:rPr>
                <w:rFonts w:asciiTheme="majorHAnsi" w:hAnsiTheme="majorHAnsi" w:cstheme="majorHAnsi"/>
              </w:rPr>
              <w:t>Način (pisni izpit, ustno izpraševanje, naloge, projekt)</w:t>
            </w:r>
          </w:p>
          <w:p w14:paraId="20E34A54" w14:textId="685836E2" w:rsidR="00C4733F" w:rsidRPr="00662974" w:rsidRDefault="00C4733F" w:rsidP="00DA6771">
            <w:pPr>
              <w:pStyle w:val="Odstavekseznama"/>
              <w:numPr>
                <w:ilvl w:val="0"/>
                <w:numId w:val="2"/>
              </w:numPr>
              <w:jc w:val="left"/>
              <w:rPr>
                <w:rFonts w:asciiTheme="majorHAnsi" w:hAnsiTheme="majorHAnsi" w:cstheme="majorHAnsi"/>
              </w:rPr>
            </w:pPr>
            <w:r w:rsidRPr="00662974">
              <w:rPr>
                <w:rFonts w:asciiTheme="majorHAnsi" w:hAnsiTheme="majorHAnsi" w:cstheme="majorHAnsi"/>
              </w:rPr>
              <w:t>Seminarska naloga</w:t>
            </w:r>
            <w:r w:rsidR="00861FDD">
              <w:rPr>
                <w:rFonts w:asciiTheme="majorHAnsi" w:hAnsiTheme="majorHAnsi" w:cstheme="majorHAnsi"/>
              </w:rPr>
              <w:t xml:space="preserve"> (predstavljena v okviru seminarskih vaj)</w:t>
            </w:r>
          </w:p>
          <w:p w14:paraId="2A26504D" w14:textId="15DDA841" w:rsidR="00F469A1" w:rsidRPr="00662974" w:rsidRDefault="00F469A1" w:rsidP="00DA6771">
            <w:pPr>
              <w:pStyle w:val="Odstavekseznama"/>
              <w:numPr>
                <w:ilvl w:val="0"/>
                <w:numId w:val="2"/>
              </w:numPr>
              <w:jc w:val="left"/>
              <w:rPr>
                <w:rFonts w:asciiTheme="majorHAnsi" w:hAnsiTheme="majorHAnsi" w:cstheme="majorHAnsi"/>
              </w:rPr>
            </w:pPr>
            <w:r w:rsidRPr="00662974">
              <w:rPr>
                <w:rFonts w:asciiTheme="majorHAnsi" w:hAnsiTheme="majorHAnsi" w:cstheme="majorHAnsi"/>
              </w:rPr>
              <w:t>Domače naloge</w:t>
            </w:r>
          </w:p>
          <w:p w14:paraId="1D24DC36" w14:textId="00096C5F" w:rsidR="00C4733F" w:rsidRDefault="00C4733F" w:rsidP="00403926">
            <w:pPr>
              <w:pStyle w:val="Odstavekseznama"/>
              <w:numPr>
                <w:ilvl w:val="0"/>
                <w:numId w:val="2"/>
              </w:numPr>
              <w:jc w:val="left"/>
              <w:rPr>
                <w:rFonts w:asciiTheme="majorHAnsi" w:hAnsiTheme="majorHAnsi" w:cstheme="majorHAnsi"/>
              </w:rPr>
            </w:pPr>
            <w:r w:rsidRPr="00662974">
              <w:rPr>
                <w:rFonts w:asciiTheme="majorHAnsi" w:hAnsiTheme="majorHAnsi" w:cstheme="majorHAnsi"/>
              </w:rPr>
              <w:t>Pisni izpit</w:t>
            </w:r>
            <w:r w:rsidR="00707D86" w:rsidRPr="00662974">
              <w:rPr>
                <w:rFonts w:asciiTheme="majorHAnsi" w:hAnsiTheme="majorHAnsi" w:cstheme="majorHAnsi"/>
              </w:rPr>
              <w:t xml:space="preserve"> </w:t>
            </w:r>
            <w:r w:rsidR="00CE428D" w:rsidRPr="00662974">
              <w:rPr>
                <w:rFonts w:asciiTheme="majorHAnsi" w:hAnsiTheme="majorHAnsi" w:cstheme="majorHAnsi"/>
              </w:rPr>
              <w:t>(lahko se nadomesti z dvema kolokvijema)</w:t>
            </w:r>
          </w:p>
          <w:p w14:paraId="704E1F08" w14:textId="77777777" w:rsidR="00662974" w:rsidRPr="00662974" w:rsidRDefault="00662974" w:rsidP="00403926">
            <w:pPr>
              <w:pStyle w:val="Odstavekseznama"/>
              <w:numPr>
                <w:ilvl w:val="0"/>
                <w:numId w:val="2"/>
              </w:numPr>
              <w:jc w:val="left"/>
              <w:rPr>
                <w:rFonts w:asciiTheme="majorHAnsi" w:hAnsiTheme="majorHAnsi" w:cstheme="majorHAnsi"/>
              </w:rPr>
            </w:pPr>
          </w:p>
          <w:p w14:paraId="0E0B1840" w14:textId="77777777" w:rsidR="00A249CD" w:rsidRPr="00662974" w:rsidRDefault="00A249CD" w:rsidP="00A249CD">
            <w:pPr>
              <w:jc w:val="left"/>
              <w:rPr>
                <w:rStyle w:val="normaltextrun"/>
                <w:rFonts w:asciiTheme="majorHAnsi" w:hAnsiTheme="majorHAnsi" w:cstheme="majorHAnsi"/>
                <w:shd w:val="clear" w:color="auto" w:fill="FFFFFF"/>
              </w:rPr>
            </w:pPr>
            <w:r w:rsidRPr="00662974">
              <w:rPr>
                <w:rStyle w:val="normaltextrun"/>
                <w:rFonts w:asciiTheme="majorHAnsi" w:hAnsiTheme="majorHAnsi" w:cstheme="majorHAnsi"/>
                <w:shd w:val="clear" w:color="auto" w:fill="FFFFFF"/>
              </w:rPr>
              <w:t>Vsaka izmed naštetih obveznosti mora biti opravljena s pozitivno oceno.</w:t>
            </w:r>
          </w:p>
          <w:p w14:paraId="5467AADD" w14:textId="77777777" w:rsidR="00E34A81" w:rsidRPr="00662974" w:rsidRDefault="00E34A81" w:rsidP="00662974">
            <w:pPr>
              <w:pStyle w:val="Odstavekseznama"/>
              <w:ind w:left="360"/>
              <w:jc w:val="left"/>
              <w:rPr>
                <w:rFonts w:asciiTheme="majorHAnsi" w:hAnsiTheme="majorHAnsi" w:cstheme="majorHAnsi"/>
              </w:rPr>
            </w:pPr>
          </w:p>
          <w:p w14:paraId="7E38D743" w14:textId="77777777" w:rsidR="00E34A81" w:rsidRPr="00662974" w:rsidRDefault="00E34A81" w:rsidP="00E34A81">
            <w:pPr>
              <w:jc w:val="left"/>
              <w:rPr>
                <w:rStyle w:val="normaltextrun"/>
                <w:rFonts w:asciiTheme="majorHAnsi" w:hAnsiTheme="majorHAnsi" w:cstheme="majorHAnsi"/>
              </w:rPr>
            </w:pPr>
            <w:r w:rsidRPr="00662974">
              <w:rPr>
                <w:rStyle w:val="normaltextrun"/>
                <w:rFonts w:asciiTheme="majorHAnsi" w:hAnsiTheme="majorHAnsi" w:cstheme="majorHAnsi"/>
                <w:shd w:val="clear" w:color="auto" w:fill="FFFFFF"/>
              </w:rPr>
              <w:t>Pogoj za pristop k izpitu: Pozitivno opravljen nastop v razredu in oddano Poročilo s kritično refleksijo dejavnosti pri integrirani praksi (v skladu z dogovori).</w:t>
            </w:r>
          </w:p>
          <w:p w14:paraId="34B3F2EB" w14:textId="7661B334" w:rsidR="00E34A81" w:rsidRPr="00662974" w:rsidRDefault="00E34A81" w:rsidP="00662974">
            <w:pPr>
              <w:jc w:val="left"/>
              <w:rPr>
                <w:rFonts w:asciiTheme="majorHAnsi" w:hAnsiTheme="majorHAnsi" w:cstheme="majorHAnsi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7B270A" w14:textId="3F92D6C2" w:rsidR="00C4733F" w:rsidRPr="00662974" w:rsidRDefault="00662974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          </w:t>
            </w:r>
            <w:r w:rsidR="00C4733F" w:rsidRPr="00662974">
              <w:rPr>
                <w:rFonts w:asciiTheme="majorHAnsi" w:hAnsiTheme="majorHAnsi" w:cstheme="majorHAnsi"/>
              </w:rPr>
              <w:t>20 %</w:t>
            </w:r>
          </w:p>
          <w:p w14:paraId="52AC654B" w14:textId="7F45AD4F" w:rsidR="00F469A1" w:rsidRPr="00662974" w:rsidRDefault="00662974" w:rsidP="00662974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          </w:t>
            </w:r>
            <w:r w:rsidR="00F469A1" w:rsidRPr="00662974">
              <w:rPr>
                <w:rFonts w:asciiTheme="majorHAnsi" w:hAnsiTheme="majorHAnsi" w:cstheme="majorHAnsi"/>
              </w:rPr>
              <w:t>10 %</w:t>
            </w:r>
          </w:p>
          <w:p w14:paraId="6FAC51E9" w14:textId="476ED5BB" w:rsidR="00C4733F" w:rsidRPr="00662974" w:rsidRDefault="00F469A1" w:rsidP="00DA6771">
            <w:pPr>
              <w:jc w:val="center"/>
              <w:rPr>
                <w:rFonts w:asciiTheme="majorHAnsi" w:hAnsiTheme="majorHAnsi" w:cstheme="majorHAnsi"/>
              </w:rPr>
            </w:pPr>
            <w:r w:rsidRPr="00662974">
              <w:rPr>
                <w:rFonts w:asciiTheme="majorHAnsi" w:hAnsiTheme="majorHAnsi" w:cstheme="majorHAnsi"/>
              </w:rPr>
              <w:t>7</w:t>
            </w:r>
            <w:r w:rsidR="00C4733F" w:rsidRPr="00662974">
              <w:rPr>
                <w:rFonts w:asciiTheme="majorHAnsi" w:hAnsiTheme="majorHAnsi" w:cstheme="majorHAnsi"/>
              </w:rPr>
              <w:t>0 %</w:t>
            </w:r>
          </w:p>
          <w:p w14:paraId="23820D3F" w14:textId="77777777" w:rsidR="00F469A1" w:rsidRPr="00662974" w:rsidRDefault="00F469A1" w:rsidP="00DA6771">
            <w:pPr>
              <w:jc w:val="center"/>
              <w:rPr>
                <w:rFonts w:asciiTheme="majorHAnsi" w:hAnsiTheme="majorHAnsi" w:cstheme="majorHAnsi"/>
              </w:rPr>
            </w:pPr>
          </w:p>
          <w:p w14:paraId="57B97656" w14:textId="77777777" w:rsidR="00F469A1" w:rsidRPr="00662974" w:rsidRDefault="00F469A1" w:rsidP="00DA6771">
            <w:pPr>
              <w:jc w:val="center"/>
              <w:rPr>
                <w:rFonts w:asciiTheme="majorHAnsi" w:hAnsiTheme="majorHAnsi" w:cstheme="majorHAnsi"/>
              </w:rPr>
            </w:pPr>
          </w:p>
          <w:p w14:paraId="20357822" w14:textId="77777777" w:rsidR="00F469A1" w:rsidRPr="00662974" w:rsidRDefault="00F469A1" w:rsidP="00DA6771">
            <w:pPr>
              <w:jc w:val="center"/>
              <w:rPr>
                <w:rFonts w:asciiTheme="majorHAnsi" w:hAnsiTheme="majorHAnsi" w:cstheme="majorHAnsi"/>
              </w:rPr>
            </w:pPr>
          </w:p>
          <w:p w14:paraId="64048EE6" w14:textId="77777777" w:rsidR="00F469A1" w:rsidRPr="00662974" w:rsidRDefault="00F469A1" w:rsidP="00DA6771">
            <w:pPr>
              <w:jc w:val="center"/>
              <w:rPr>
                <w:rFonts w:asciiTheme="majorHAnsi" w:hAnsiTheme="majorHAnsi" w:cstheme="majorHAnsi"/>
              </w:rPr>
            </w:pPr>
          </w:p>
          <w:p w14:paraId="59232F32" w14:textId="77777777" w:rsidR="00F469A1" w:rsidRPr="00662974" w:rsidRDefault="00F469A1" w:rsidP="00DA6771">
            <w:pPr>
              <w:jc w:val="center"/>
              <w:rPr>
                <w:rFonts w:asciiTheme="majorHAnsi" w:hAnsiTheme="majorHAnsi" w:cstheme="majorHAnsi"/>
              </w:rPr>
            </w:pPr>
          </w:p>
          <w:p w14:paraId="010CD1EC" w14:textId="77777777" w:rsidR="00F469A1" w:rsidRPr="00662974" w:rsidRDefault="00F469A1" w:rsidP="00DA6771">
            <w:pPr>
              <w:jc w:val="center"/>
              <w:rPr>
                <w:rFonts w:asciiTheme="majorHAnsi" w:hAnsiTheme="majorHAnsi" w:cstheme="majorHAnsi"/>
              </w:rPr>
            </w:pPr>
          </w:p>
          <w:p w14:paraId="575704D0" w14:textId="77777777" w:rsidR="00F469A1" w:rsidRPr="00662974" w:rsidRDefault="00F469A1" w:rsidP="00DA6771">
            <w:pPr>
              <w:jc w:val="center"/>
              <w:rPr>
                <w:rFonts w:asciiTheme="majorHAnsi" w:hAnsiTheme="majorHAnsi" w:cstheme="majorHAnsi"/>
              </w:rPr>
            </w:pPr>
          </w:p>
          <w:p w14:paraId="537C8F4B" w14:textId="77777777" w:rsidR="00F469A1" w:rsidRPr="00662974" w:rsidRDefault="00F469A1" w:rsidP="00DA6771">
            <w:pPr>
              <w:jc w:val="center"/>
              <w:rPr>
                <w:rFonts w:asciiTheme="majorHAnsi" w:hAnsiTheme="majorHAnsi" w:cstheme="majorHAnsi"/>
              </w:rPr>
            </w:pPr>
          </w:p>
          <w:p w14:paraId="4F904CB7" w14:textId="40608FE1" w:rsidR="00F469A1" w:rsidRPr="00662974" w:rsidRDefault="00F469A1" w:rsidP="00662974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2C8B7" w14:textId="77777777" w:rsidR="00C4733F" w:rsidRPr="00662974" w:rsidRDefault="00C4733F" w:rsidP="4351E814">
            <w:pPr>
              <w:pStyle w:val="Default"/>
              <w:rPr>
                <w:rFonts w:asciiTheme="majorHAnsi" w:hAnsiTheme="majorHAnsi" w:cstheme="majorBidi"/>
                <w:color w:val="auto"/>
                <w:sz w:val="22"/>
                <w:szCs w:val="22"/>
                <w:lang w:val="sl-SI"/>
              </w:rPr>
            </w:pPr>
            <w:r w:rsidRPr="4351E814">
              <w:rPr>
                <w:rFonts w:asciiTheme="majorHAnsi" w:hAnsiTheme="majorHAnsi" w:cstheme="majorBidi"/>
                <w:color w:val="auto"/>
                <w:sz w:val="22"/>
                <w:szCs w:val="22"/>
                <w:lang w:val="sl-SI"/>
              </w:rPr>
              <w:t>Type (examination, oral, coursework, project)</w:t>
            </w:r>
          </w:p>
          <w:p w14:paraId="54EB1F79" w14:textId="04045B57" w:rsidR="00C4733F" w:rsidRPr="00587636" w:rsidRDefault="00C4733F" w:rsidP="00587636">
            <w:pPr>
              <w:pStyle w:val="Default"/>
              <w:numPr>
                <w:ilvl w:val="0"/>
                <w:numId w:val="33"/>
              </w:numPr>
              <w:ind w:left="315" w:hanging="284"/>
              <w:rPr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</w:pPr>
            <w:r w:rsidRPr="00662974">
              <w:rPr>
                <w:rFonts w:asciiTheme="majorHAnsi" w:hAnsiTheme="majorHAnsi" w:cstheme="majorHAnsi"/>
                <w:color w:val="auto"/>
                <w:sz w:val="22"/>
                <w:szCs w:val="22"/>
              </w:rPr>
              <w:t>Seminar paper</w:t>
            </w:r>
            <w:r w:rsidR="00861FDD">
              <w:rPr>
                <w:rFonts w:asciiTheme="majorHAnsi" w:hAnsiTheme="majorHAnsi" w:cstheme="majorHAnsi"/>
                <w:color w:val="auto"/>
                <w:sz w:val="22"/>
                <w:szCs w:val="22"/>
              </w:rPr>
              <w:t xml:space="preserve"> (presentation </w:t>
            </w:r>
            <w:r w:rsidR="00861FDD">
              <w:rPr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  <w:t>at seminar tutorials)</w:t>
            </w:r>
          </w:p>
          <w:p w14:paraId="63600582" w14:textId="3630C8B6" w:rsidR="00B820C4" w:rsidRPr="00662974" w:rsidRDefault="00B820C4" w:rsidP="4351E814">
            <w:pPr>
              <w:pStyle w:val="Default"/>
              <w:numPr>
                <w:ilvl w:val="0"/>
                <w:numId w:val="33"/>
              </w:numPr>
              <w:ind w:left="315" w:hanging="284"/>
              <w:rPr>
                <w:rFonts w:asciiTheme="majorHAnsi" w:hAnsiTheme="majorHAnsi" w:cstheme="majorBidi"/>
                <w:color w:val="auto"/>
                <w:sz w:val="22"/>
                <w:szCs w:val="22"/>
                <w:lang w:val="sl-SI"/>
              </w:rPr>
            </w:pPr>
            <w:r w:rsidRPr="4351E814">
              <w:rPr>
                <w:rFonts w:asciiTheme="majorHAnsi" w:hAnsiTheme="majorHAnsi" w:cstheme="majorBidi"/>
                <w:color w:val="auto"/>
                <w:sz w:val="22"/>
                <w:szCs w:val="22"/>
                <w:lang w:val="sl-SI"/>
              </w:rPr>
              <w:t>Homeworks</w:t>
            </w:r>
          </w:p>
          <w:p w14:paraId="53F44277" w14:textId="0890B920" w:rsidR="00C4733F" w:rsidRDefault="00C4733F" w:rsidP="00587636">
            <w:pPr>
              <w:pStyle w:val="Default"/>
              <w:numPr>
                <w:ilvl w:val="0"/>
                <w:numId w:val="33"/>
              </w:numPr>
              <w:ind w:left="315" w:hanging="284"/>
              <w:jc w:val="both"/>
              <w:rPr>
                <w:rStyle w:val="hps"/>
                <w:rFonts w:asciiTheme="majorHAnsi" w:hAnsiTheme="majorHAnsi" w:cstheme="majorHAnsi"/>
                <w:color w:val="auto"/>
                <w:sz w:val="22"/>
                <w:szCs w:val="22"/>
                <w:lang w:val="en"/>
              </w:rPr>
            </w:pPr>
            <w:r w:rsidRPr="00662974">
              <w:rPr>
                <w:rFonts w:asciiTheme="majorHAnsi" w:hAnsiTheme="majorHAnsi" w:cstheme="majorHAnsi"/>
                <w:color w:val="auto"/>
                <w:sz w:val="22"/>
                <w:szCs w:val="22"/>
              </w:rPr>
              <w:t>Written examination</w:t>
            </w:r>
            <w:r w:rsidR="00707D86" w:rsidRPr="00662974">
              <w:rPr>
                <w:rFonts w:asciiTheme="majorHAnsi" w:hAnsiTheme="majorHAnsi" w:cstheme="majorHAnsi"/>
                <w:color w:val="auto"/>
                <w:sz w:val="22"/>
                <w:szCs w:val="22"/>
              </w:rPr>
              <w:t xml:space="preserve"> (</w:t>
            </w:r>
            <w:r w:rsidR="00707D86" w:rsidRPr="00662974">
              <w:rPr>
                <w:rFonts w:asciiTheme="majorHAnsi" w:hAnsiTheme="majorHAnsi" w:cstheme="majorHAnsi"/>
                <w:color w:val="auto"/>
                <w:sz w:val="22"/>
                <w:szCs w:val="22"/>
                <w:lang w:val="en-GB"/>
              </w:rPr>
              <w:t>(</w:t>
            </w:r>
            <w:r w:rsidR="00707D86" w:rsidRPr="00662974">
              <w:rPr>
                <w:rFonts w:asciiTheme="majorHAnsi" w:hAnsiTheme="majorHAnsi" w:cstheme="majorHAnsi"/>
                <w:color w:val="auto"/>
                <w:sz w:val="22"/>
                <w:szCs w:val="22"/>
                <w:lang w:val="en"/>
              </w:rPr>
              <w:t xml:space="preserve">may </w:t>
            </w:r>
            <w:r w:rsidR="00707D86" w:rsidRPr="00662974">
              <w:rPr>
                <w:rStyle w:val="hps"/>
                <w:rFonts w:asciiTheme="majorHAnsi" w:hAnsiTheme="majorHAnsi" w:cstheme="majorHAnsi"/>
                <w:color w:val="auto"/>
                <w:sz w:val="22"/>
                <w:szCs w:val="22"/>
                <w:lang w:val="en"/>
              </w:rPr>
              <w:t>be replaced by</w:t>
            </w:r>
            <w:r w:rsidR="00707D86" w:rsidRPr="00662974">
              <w:rPr>
                <w:rFonts w:asciiTheme="majorHAnsi" w:hAnsiTheme="majorHAnsi" w:cstheme="majorHAnsi"/>
                <w:color w:val="auto"/>
                <w:sz w:val="22"/>
                <w:szCs w:val="22"/>
                <w:lang w:val="en"/>
              </w:rPr>
              <w:t xml:space="preserve"> </w:t>
            </w:r>
            <w:r w:rsidR="00707D86" w:rsidRPr="00662974">
              <w:rPr>
                <w:rStyle w:val="hps"/>
                <w:rFonts w:asciiTheme="majorHAnsi" w:hAnsiTheme="majorHAnsi" w:cstheme="majorHAnsi"/>
                <w:color w:val="auto"/>
                <w:sz w:val="22"/>
                <w:szCs w:val="22"/>
                <w:lang w:val="en"/>
              </w:rPr>
              <w:t xml:space="preserve"> two</w:t>
            </w:r>
            <w:r w:rsidR="00707D86" w:rsidRPr="00662974">
              <w:rPr>
                <w:rFonts w:asciiTheme="majorHAnsi" w:hAnsiTheme="majorHAnsi" w:cstheme="majorHAnsi"/>
                <w:color w:val="auto"/>
                <w:sz w:val="22"/>
                <w:szCs w:val="22"/>
                <w:lang w:val="en"/>
              </w:rPr>
              <w:t xml:space="preserve"> </w:t>
            </w:r>
            <w:r w:rsidR="00707D86" w:rsidRPr="00662974">
              <w:rPr>
                <w:rStyle w:val="hps"/>
                <w:rFonts w:asciiTheme="majorHAnsi" w:hAnsiTheme="majorHAnsi" w:cstheme="majorHAnsi"/>
                <w:color w:val="auto"/>
                <w:sz w:val="22"/>
                <w:szCs w:val="22"/>
                <w:lang w:val="en"/>
              </w:rPr>
              <w:t>colloquiums)</w:t>
            </w:r>
          </w:p>
          <w:p w14:paraId="049A0EF3" w14:textId="77777777" w:rsidR="00662974" w:rsidRPr="00662974" w:rsidRDefault="00662974" w:rsidP="00403926">
            <w:pPr>
              <w:pStyle w:val="Default"/>
              <w:jc w:val="both"/>
              <w:rPr>
                <w:rFonts w:asciiTheme="majorHAnsi" w:hAnsiTheme="majorHAnsi" w:cstheme="majorHAnsi"/>
                <w:color w:val="auto"/>
                <w:sz w:val="22"/>
                <w:szCs w:val="22"/>
              </w:rPr>
            </w:pPr>
          </w:p>
          <w:p w14:paraId="2A085653" w14:textId="496AAB01" w:rsidR="00A249CD" w:rsidRPr="00662974" w:rsidRDefault="00A249CD" w:rsidP="4351E814">
            <w:pPr>
              <w:pStyle w:val="Default"/>
              <w:jc w:val="both"/>
              <w:rPr>
                <w:rStyle w:val="eop"/>
                <w:rFonts w:asciiTheme="majorHAnsi" w:hAnsiTheme="majorHAnsi" w:cstheme="majorBidi"/>
                <w:color w:val="auto"/>
                <w:sz w:val="22"/>
                <w:szCs w:val="22"/>
                <w:shd w:val="clear" w:color="auto" w:fill="FFFFFF"/>
                <w:lang w:val="sl-SI"/>
              </w:rPr>
            </w:pPr>
            <w:r w:rsidRPr="4351E814">
              <w:rPr>
                <w:rStyle w:val="normaltextrun"/>
                <w:rFonts w:asciiTheme="majorHAnsi" w:hAnsiTheme="majorHAnsi" w:cstheme="majorBidi"/>
                <w:color w:val="auto"/>
                <w:sz w:val="22"/>
                <w:szCs w:val="22"/>
                <w:shd w:val="clear" w:color="auto" w:fill="FFFFFF"/>
                <w:lang w:val="sl-SI"/>
              </w:rPr>
              <w:t>Each of the following obligations must be completed with a positive mark</w:t>
            </w:r>
            <w:r w:rsidR="00A1438B" w:rsidRPr="4351E814">
              <w:rPr>
                <w:rStyle w:val="eop"/>
                <w:rFonts w:asciiTheme="majorHAnsi" w:hAnsiTheme="majorHAnsi" w:cstheme="majorBidi"/>
                <w:color w:val="auto"/>
                <w:sz w:val="22"/>
                <w:szCs w:val="22"/>
                <w:shd w:val="clear" w:color="auto" w:fill="FFFFFF"/>
                <w:lang w:val="sl-SI"/>
              </w:rPr>
              <w:t>.</w:t>
            </w:r>
          </w:p>
          <w:p w14:paraId="06A3A88D" w14:textId="77777777" w:rsidR="00A249CD" w:rsidRPr="00662974" w:rsidRDefault="00A249CD" w:rsidP="00E34A81">
            <w:pPr>
              <w:pStyle w:val="Default"/>
              <w:jc w:val="both"/>
              <w:rPr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</w:pPr>
          </w:p>
          <w:p w14:paraId="06971CD3" w14:textId="1CE48A8B" w:rsidR="00E34A81" w:rsidRPr="00662974" w:rsidRDefault="00E34A81" w:rsidP="00E34A81">
            <w:pPr>
              <w:pStyle w:val="Default"/>
              <w:jc w:val="both"/>
              <w:rPr>
                <w:rFonts w:asciiTheme="majorHAnsi" w:hAnsiTheme="majorHAnsi" w:cstheme="majorHAnsi"/>
                <w:color w:val="auto"/>
                <w:sz w:val="22"/>
                <w:szCs w:val="22"/>
              </w:rPr>
            </w:pPr>
            <w:r w:rsidRPr="00662974">
              <w:rPr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  <w:t>Prerequisite: Positive classroom performance and submission of a Report with critical reflection on the integrated practice activity (as agreed).</w:t>
            </w:r>
          </w:p>
        </w:tc>
      </w:tr>
      <w:tr w:rsidR="00662974" w:rsidRPr="00662974" w14:paraId="6654BC32" w14:textId="77777777" w:rsidTr="4351E814">
        <w:tc>
          <w:tcPr>
            <w:tcW w:w="96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1F701D" w14:textId="77777777" w:rsidR="00C4733F" w:rsidRPr="00662974" w:rsidRDefault="00C4733F" w:rsidP="00DA6771">
            <w:pPr>
              <w:rPr>
                <w:rFonts w:asciiTheme="majorHAnsi" w:hAnsiTheme="majorHAnsi" w:cstheme="majorHAnsi"/>
                <w:b/>
              </w:rPr>
            </w:pPr>
          </w:p>
          <w:p w14:paraId="685ADFE3" w14:textId="77777777" w:rsidR="00C4733F" w:rsidRPr="00662974" w:rsidRDefault="00C4733F" w:rsidP="00DA6771">
            <w:pPr>
              <w:rPr>
                <w:rFonts w:asciiTheme="majorHAnsi" w:hAnsiTheme="majorHAnsi" w:cstheme="majorHAnsi"/>
                <w:b/>
              </w:rPr>
            </w:pPr>
            <w:r w:rsidRPr="00662974">
              <w:rPr>
                <w:rFonts w:asciiTheme="majorHAnsi" w:hAnsiTheme="majorHAnsi" w:cstheme="majorHAnsi"/>
                <w:b/>
              </w:rPr>
              <w:t xml:space="preserve">Reference nosilca / Lecturer's references: </w:t>
            </w:r>
          </w:p>
        </w:tc>
      </w:tr>
      <w:tr w:rsidR="00662974" w:rsidRPr="00662974" w14:paraId="7EC786EE" w14:textId="77777777" w:rsidTr="4351E814">
        <w:tc>
          <w:tcPr>
            <w:tcW w:w="96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8BB7B" w14:textId="4F3159C9" w:rsidR="00EC49C1" w:rsidRPr="00662974" w:rsidRDefault="00EC49C1" w:rsidP="006C3586">
            <w:pPr>
              <w:numPr>
                <w:ilvl w:val="0"/>
                <w:numId w:val="32"/>
              </w:numPr>
              <w:jc w:val="left"/>
              <w:rPr>
                <w:rFonts w:asciiTheme="majorHAnsi" w:eastAsia="Times New Roman" w:hAnsiTheme="majorHAnsi" w:cstheme="majorHAnsi"/>
                <w:lang w:val="en-GB" w:eastAsia="sl-SI"/>
              </w:rPr>
            </w:pPr>
            <w:r w:rsidRPr="00662974">
              <w:rPr>
                <w:rFonts w:asciiTheme="majorHAnsi" w:hAnsiTheme="majorHAnsi" w:cstheme="majorHAnsi"/>
              </w:rPr>
              <w:t>Ž</w:t>
            </w:r>
            <w:r w:rsidR="0021663F" w:rsidRPr="00662974">
              <w:rPr>
                <w:rFonts w:asciiTheme="majorHAnsi" w:hAnsiTheme="majorHAnsi" w:cstheme="majorHAnsi"/>
              </w:rPr>
              <w:t>akelj, A.</w:t>
            </w:r>
            <w:r w:rsidRPr="00662974">
              <w:rPr>
                <w:rFonts w:asciiTheme="majorHAnsi" w:hAnsiTheme="majorHAnsi" w:cstheme="majorHAnsi"/>
              </w:rPr>
              <w:t>, K</w:t>
            </w:r>
            <w:r w:rsidR="0021663F" w:rsidRPr="00662974">
              <w:rPr>
                <w:rFonts w:asciiTheme="majorHAnsi" w:hAnsiTheme="majorHAnsi" w:cstheme="majorHAnsi"/>
              </w:rPr>
              <w:t>lančar, A.</w:t>
            </w:r>
            <w:r w:rsidRPr="00662974">
              <w:rPr>
                <w:rFonts w:asciiTheme="majorHAnsi" w:hAnsiTheme="majorHAnsi" w:cstheme="majorHAnsi"/>
              </w:rPr>
              <w:t xml:space="preserve"> (2022).The role of visual representations in geometry learning. </w:t>
            </w:r>
            <w:r w:rsidRPr="00662974">
              <w:rPr>
                <w:rFonts w:asciiTheme="majorHAnsi" w:hAnsiTheme="majorHAnsi" w:cstheme="majorHAnsi"/>
                <w:i/>
                <w:iCs/>
              </w:rPr>
              <w:t>European journal of educational research</w:t>
            </w:r>
            <w:r w:rsidRPr="00662974">
              <w:rPr>
                <w:rFonts w:asciiTheme="majorHAnsi" w:hAnsiTheme="majorHAnsi" w:cstheme="majorHAnsi"/>
              </w:rPr>
              <w:t xml:space="preserve">. 2022, vol. 11, iss. 3, str. 1393-1412, graf. prikazi. ISSN 2165-8714. </w:t>
            </w:r>
            <w:hyperlink r:id="rId10" w:tgtFrame="_blank" w:history="1">
              <w:r w:rsidRPr="00662974">
                <w:rPr>
                  <w:rStyle w:val="Hiperpovezava"/>
                  <w:rFonts w:asciiTheme="majorHAnsi" w:hAnsiTheme="majorHAnsi" w:cstheme="majorHAnsi"/>
                  <w:color w:val="auto"/>
                </w:rPr>
                <w:t>https://pdf.eu-jer.com/EU-JER_11_3_1393.pdf</w:t>
              </w:r>
            </w:hyperlink>
            <w:r w:rsidRPr="00662974">
              <w:rPr>
                <w:rFonts w:asciiTheme="majorHAnsi" w:hAnsiTheme="majorHAnsi" w:cstheme="majorHAnsi"/>
              </w:rPr>
              <w:t xml:space="preserve">, DOI: </w:t>
            </w:r>
            <w:hyperlink r:id="rId11" w:tgtFrame="_blank" w:history="1">
              <w:r w:rsidRPr="00662974">
                <w:rPr>
                  <w:rStyle w:val="Hiperpovezava"/>
                  <w:rFonts w:asciiTheme="majorHAnsi" w:hAnsiTheme="majorHAnsi" w:cstheme="majorHAnsi"/>
                  <w:color w:val="auto"/>
                </w:rPr>
                <w:t>10.12973/eu-jer.11.3.1393</w:t>
              </w:r>
            </w:hyperlink>
            <w:r w:rsidRPr="00662974">
              <w:rPr>
                <w:rFonts w:asciiTheme="majorHAnsi" w:hAnsiTheme="majorHAnsi" w:cstheme="majorHAnsi"/>
              </w:rPr>
              <w:t>.</w:t>
            </w:r>
          </w:p>
          <w:p w14:paraId="620BC57E" w14:textId="77777777" w:rsidR="005107BD" w:rsidRPr="00662974" w:rsidRDefault="005107BD" w:rsidP="006C3586">
            <w:pPr>
              <w:pStyle w:val="Odstavekseznama"/>
              <w:numPr>
                <w:ilvl w:val="0"/>
                <w:numId w:val="32"/>
              </w:numPr>
              <w:jc w:val="left"/>
              <w:rPr>
                <w:rFonts w:asciiTheme="majorHAnsi" w:eastAsia="Times New Roman" w:hAnsiTheme="majorHAnsi" w:cstheme="majorHAnsi"/>
                <w:lang w:val="en-GB" w:eastAsia="sl-SI"/>
              </w:rPr>
            </w:pPr>
            <w:r w:rsidRPr="00662974">
              <w:rPr>
                <w:rFonts w:asciiTheme="majorHAnsi" w:hAnsiTheme="majorHAnsi" w:cstheme="majorHAnsi"/>
              </w:rPr>
              <w:lastRenderedPageBreak/>
              <w:t>Žakelj, A., Klančar, A. (2021). Povezovanje matematike z okoljem skozi ustvarjalno reševanje avtentičnih problemov. V: RUTAR, Sonja (ur.), et al. </w:t>
            </w:r>
            <w:r w:rsidRPr="00662974">
              <w:rPr>
                <w:rFonts w:asciiTheme="majorHAnsi" w:hAnsiTheme="majorHAnsi" w:cstheme="majorHAnsi"/>
                <w:i/>
                <w:iCs/>
              </w:rPr>
              <w:t>Prehodi v različnih socialnih in izobraževalnih okoljih = Transitions in different social and educational environments</w:t>
            </w:r>
            <w:r w:rsidRPr="00662974">
              <w:rPr>
                <w:rFonts w:asciiTheme="majorHAnsi" w:hAnsiTheme="majorHAnsi" w:cstheme="majorHAnsi"/>
              </w:rPr>
              <w:t xml:space="preserve">, (Knjižnica Ludus, ISSN 2536-1937, 30). Koper: Založba Univerze na Primorskem. 2021, str. 223-240, </w:t>
            </w:r>
          </w:p>
          <w:p w14:paraId="28C60542" w14:textId="57A4124E" w:rsidR="005F181E" w:rsidRPr="00662974" w:rsidRDefault="005F181E" w:rsidP="006C3586">
            <w:pPr>
              <w:pStyle w:val="Odstavekseznama"/>
              <w:numPr>
                <w:ilvl w:val="0"/>
                <w:numId w:val="32"/>
              </w:numPr>
              <w:rPr>
                <w:rFonts w:asciiTheme="majorHAnsi" w:hAnsiTheme="majorHAnsi" w:cstheme="majorHAnsi"/>
              </w:rPr>
            </w:pPr>
            <w:r w:rsidRPr="00662974">
              <w:rPr>
                <w:rFonts w:asciiTheme="majorHAnsi" w:hAnsiTheme="majorHAnsi" w:cstheme="majorHAnsi"/>
              </w:rPr>
              <w:t>Žakelj A., Klančar A. (2021). Development of conceptual, procedural and problem solving knowledge in mathematics with examples of ICT supported learning/activities. V: Mcdermott, Cynthia J. (ur.), Kožuh A. (ed.) Educational challenges. Los Angeles: Department of education, Antioch University: Faculty of education, University of Primorska: A. F. M. Krakow University , 2021, str. 27-52.</w:t>
            </w:r>
          </w:p>
          <w:p w14:paraId="010B07AA" w14:textId="1661117E" w:rsidR="005107BD" w:rsidRPr="00662974" w:rsidRDefault="005107BD" w:rsidP="006C3586">
            <w:pPr>
              <w:numPr>
                <w:ilvl w:val="0"/>
                <w:numId w:val="32"/>
              </w:numPr>
              <w:jc w:val="left"/>
              <w:rPr>
                <w:rFonts w:asciiTheme="majorHAnsi" w:eastAsia="Times New Roman" w:hAnsiTheme="majorHAnsi" w:cstheme="majorHAnsi"/>
                <w:lang w:val="en-GB" w:eastAsia="sl-SI"/>
              </w:rPr>
            </w:pPr>
            <w:r w:rsidRPr="00662974">
              <w:rPr>
                <w:rFonts w:asciiTheme="majorHAnsi" w:hAnsiTheme="majorHAnsi" w:cstheme="majorHAnsi"/>
              </w:rPr>
              <w:t>Klančar, A., Žakelj, A.(2023). Graphical representations in solving geometric problems. V: Ž</w:t>
            </w:r>
            <w:r w:rsidR="0021663F" w:rsidRPr="00662974">
              <w:rPr>
                <w:rFonts w:asciiTheme="majorHAnsi" w:hAnsiTheme="majorHAnsi" w:cstheme="majorHAnsi"/>
              </w:rPr>
              <w:t>akelj, A.</w:t>
            </w:r>
            <w:r w:rsidRPr="00662974">
              <w:rPr>
                <w:rFonts w:asciiTheme="majorHAnsi" w:hAnsiTheme="majorHAnsi" w:cstheme="majorHAnsi"/>
              </w:rPr>
              <w:t xml:space="preserve"> (ur.), et al. </w:t>
            </w:r>
            <w:r w:rsidRPr="00662974">
              <w:rPr>
                <w:rFonts w:asciiTheme="majorHAnsi" w:hAnsiTheme="majorHAnsi" w:cstheme="majorHAnsi"/>
                <w:i/>
                <w:iCs/>
              </w:rPr>
              <w:t>Selected topics in the didactics of mathematics</w:t>
            </w:r>
            <w:r w:rsidRPr="00662974">
              <w:rPr>
                <w:rFonts w:asciiTheme="majorHAnsi" w:hAnsiTheme="majorHAnsi" w:cstheme="majorHAnsi"/>
              </w:rPr>
              <w:t>. Koper: Založba Univerze na Primorskem, 2023. Str. 27-52.</w:t>
            </w:r>
          </w:p>
          <w:p w14:paraId="4FC47856" w14:textId="24E8C818" w:rsidR="005F181E" w:rsidRPr="00662974" w:rsidRDefault="005F181E" w:rsidP="006C3586">
            <w:pPr>
              <w:pStyle w:val="Odstavekseznama"/>
              <w:numPr>
                <w:ilvl w:val="0"/>
                <w:numId w:val="32"/>
              </w:numPr>
              <w:jc w:val="left"/>
              <w:rPr>
                <w:rFonts w:asciiTheme="majorHAnsi" w:eastAsia="Times New Roman" w:hAnsiTheme="majorHAnsi" w:cstheme="majorHAnsi"/>
                <w:lang w:eastAsia="sl-SI"/>
              </w:rPr>
            </w:pPr>
            <w:r w:rsidRPr="00662974">
              <w:rPr>
                <w:rFonts w:asciiTheme="majorHAnsi" w:hAnsiTheme="majorHAnsi" w:cstheme="majorHAnsi"/>
              </w:rPr>
              <w:t>Klančar, A., Istenič, A., Cotič, M., Žakelj, A.</w:t>
            </w:r>
            <w:r w:rsidR="0021663F" w:rsidRPr="00662974">
              <w:rPr>
                <w:rFonts w:asciiTheme="majorHAnsi" w:hAnsiTheme="majorHAnsi" w:cstheme="majorHAnsi"/>
              </w:rPr>
              <w:t xml:space="preserve"> </w:t>
            </w:r>
            <w:r w:rsidRPr="00662974">
              <w:rPr>
                <w:rFonts w:asciiTheme="majorHAnsi" w:hAnsiTheme="majorHAnsi" w:cstheme="majorHAnsi"/>
              </w:rPr>
              <w:t>(2021):  Problem-based geometry in seventh grade : examining the effect of path-based vs. conventional instruction on learning outcomes. </w:t>
            </w:r>
            <w:r w:rsidRPr="00662974">
              <w:rPr>
                <w:rFonts w:asciiTheme="majorHAnsi" w:hAnsiTheme="majorHAnsi" w:cstheme="majorHAnsi"/>
                <w:i/>
                <w:iCs/>
              </w:rPr>
              <w:t>International journal: emerging technologies in learning</w:t>
            </w:r>
            <w:r w:rsidRPr="00662974">
              <w:rPr>
                <w:rFonts w:asciiTheme="majorHAnsi" w:hAnsiTheme="majorHAnsi" w:cstheme="majorHAnsi"/>
              </w:rPr>
              <w:t>, ISSN 1863-0383, 2021, vol. 16, no. 12, str. 16-35, graf. prikazi. </w:t>
            </w:r>
            <w:hyperlink r:id="rId12" w:history="1">
              <w:r w:rsidRPr="00662974">
                <w:rPr>
                  <w:rStyle w:val="Hiperpovezava"/>
                  <w:rFonts w:asciiTheme="majorHAnsi" w:hAnsiTheme="majorHAnsi" w:cstheme="majorHAnsi"/>
                  <w:color w:val="auto"/>
                </w:rPr>
                <w:t>https://online-journals.org/index.php/i-jet/article/view/21349/9377</w:t>
              </w:r>
            </w:hyperlink>
            <w:r w:rsidR="00EC49C1" w:rsidRPr="00662974">
              <w:rPr>
                <w:rFonts w:asciiTheme="majorHAnsi" w:hAnsiTheme="majorHAnsi" w:cstheme="majorHAnsi"/>
              </w:rPr>
              <w:t>,</w:t>
            </w:r>
            <w:r w:rsidRPr="00662974">
              <w:rPr>
                <w:rFonts w:asciiTheme="majorHAnsi" w:hAnsiTheme="majorHAnsi" w:cstheme="majorHAnsi"/>
              </w:rPr>
              <w:t>doi: </w:t>
            </w:r>
            <w:hyperlink r:id="rId13" w:tgtFrame="doi" w:history="1">
              <w:r w:rsidRPr="00662974">
                <w:rPr>
                  <w:rStyle w:val="Hiperpovezava"/>
                  <w:rFonts w:asciiTheme="majorHAnsi" w:hAnsiTheme="majorHAnsi" w:cstheme="majorHAnsi"/>
                  <w:color w:val="auto"/>
                </w:rPr>
                <w:t>10.3991/ijet.v16i12.21349</w:t>
              </w:r>
            </w:hyperlink>
            <w:r w:rsidRPr="00662974">
              <w:rPr>
                <w:rFonts w:asciiTheme="majorHAnsi" w:hAnsiTheme="majorHAnsi" w:cstheme="majorHAnsi"/>
              </w:rPr>
              <w:t xml:space="preserve">. </w:t>
            </w:r>
          </w:p>
          <w:p w14:paraId="148AE8BC" w14:textId="56C7FBDA" w:rsidR="000B6061" w:rsidRPr="00662974" w:rsidRDefault="005107BD" w:rsidP="006C3586">
            <w:pPr>
              <w:numPr>
                <w:ilvl w:val="0"/>
                <w:numId w:val="32"/>
              </w:numPr>
              <w:jc w:val="left"/>
              <w:rPr>
                <w:rFonts w:asciiTheme="majorHAnsi" w:eastAsia="Times New Roman" w:hAnsiTheme="majorHAnsi" w:cstheme="majorHAnsi"/>
                <w:lang w:val="en-GB" w:eastAsia="sl-SI"/>
              </w:rPr>
            </w:pPr>
            <w:r w:rsidRPr="00662974">
              <w:rPr>
                <w:rFonts w:asciiTheme="majorHAnsi" w:hAnsiTheme="majorHAnsi" w:cstheme="majorHAnsi"/>
              </w:rPr>
              <w:t>Klančar, A., Cotič, M., Žakelj, A</w:t>
            </w:r>
            <w:r w:rsidR="000B6061" w:rsidRPr="00662974">
              <w:rPr>
                <w:rFonts w:asciiTheme="majorHAnsi" w:hAnsiTheme="majorHAnsi" w:cstheme="majorHAnsi"/>
              </w:rPr>
              <w:t xml:space="preserve">. (2019). </w:t>
            </w:r>
            <w:r w:rsidR="000B6061" w:rsidRPr="00662974">
              <w:rPr>
                <w:rFonts w:asciiTheme="majorHAnsi" w:hAnsiTheme="majorHAnsi" w:cstheme="majorHAnsi"/>
                <w:i/>
                <w:iCs/>
              </w:rPr>
              <w:t>Učenje in poučevanje geometrije z uporabo informacijsko-komunikacijske tehnologije v osnovni šoli</w:t>
            </w:r>
            <w:r w:rsidR="000B6061" w:rsidRPr="00662974">
              <w:rPr>
                <w:rFonts w:asciiTheme="majorHAnsi" w:hAnsiTheme="majorHAnsi" w:cstheme="majorHAnsi"/>
              </w:rPr>
              <w:t>. Digitalna izd. Koper: Založba Univerze na Primorskem.</w:t>
            </w:r>
          </w:p>
          <w:p w14:paraId="289DF294" w14:textId="77777777" w:rsidR="00403926" w:rsidRPr="00662974" w:rsidRDefault="009C05A8" w:rsidP="006C3586">
            <w:pPr>
              <w:pStyle w:val="Odstavekseznama"/>
              <w:numPr>
                <w:ilvl w:val="0"/>
                <w:numId w:val="32"/>
              </w:numPr>
              <w:jc w:val="left"/>
              <w:rPr>
                <w:rFonts w:asciiTheme="majorHAnsi" w:eastAsia="Times New Roman" w:hAnsiTheme="majorHAnsi" w:cstheme="majorHAnsi"/>
                <w:lang w:val="en-GB" w:eastAsia="sl-SI"/>
              </w:rPr>
            </w:pPr>
            <w:r w:rsidRPr="00662974">
              <w:rPr>
                <w:rFonts w:asciiTheme="majorHAnsi" w:eastAsia="Times New Roman" w:hAnsiTheme="majorHAnsi" w:cstheme="majorHAnsi"/>
                <w:lang w:val="en-GB" w:eastAsia="sl-SI"/>
              </w:rPr>
              <w:t xml:space="preserve">Cenčič, M., Žakelj A., (2022). </w:t>
            </w:r>
            <w:r w:rsidRPr="00662974">
              <w:rPr>
                <w:rFonts w:asciiTheme="majorHAnsi" w:hAnsiTheme="majorHAnsi" w:cstheme="majorHAnsi"/>
              </w:rPr>
              <w:t xml:space="preserve">Učni predmeti, učne metode in učne strategije ter mnenja učiteljev o vključevanju vsebin kompetence podjetnosti. </w:t>
            </w:r>
            <w:r w:rsidR="00403926" w:rsidRPr="00662974">
              <w:rPr>
                <w:rFonts w:asciiTheme="majorHAnsi" w:eastAsia="Times New Roman" w:hAnsiTheme="majorHAnsi" w:cstheme="majorHAnsi"/>
                <w:lang w:val="en-GB" w:eastAsia="sl-SI"/>
              </w:rPr>
              <w:t>Ljubljana: Zavod RS za šolstvo</w:t>
            </w:r>
          </w:p>
          <w:p w14:paraId="5E2E02E2" w14:textId="480DC1D2" w:rsidR="00403926" w:rsidRPr="00662974" w:rsidRDefault="00403926" w:rsidP="006C3586">
            <w:pPr>
              <w:pStyle w:val="Odstavekseznama"/>
              <w:numPr>
                <w:ilvl w:val="0"/>
                <w:numId w:val="32"/>
              </w:numPr>
              <w:jc w:val="left"/>
              <w:rPr>
                <w:rFonts w:asciiTheme="majorHAnsi" w:eastAsia="Times New Roman" w:hAnsiTheme="majorHAnsi" w:cstheme="majorHAnsi"/>
                <w:lang w:val="en-GB" w:eastAsia="sl-SI"/>
              </w:rPr>
            </w:pPr>
            <w:r w:rsidRPr="00662974">
              <w:rPr>
                <w:rFonts w:asciiTheme="majorHAnsi" w:hAnsiTheme="majorHAnsi" w:cstheme="majorHAnsi"/>
              </w:rPr>
              <w:t>C</w:t>
            </w:r>
            <w:r w:rsidR="0021663F" w:rsidRPr="00662974">
              <w:rPr>
                <w:rFonts w:asciiTheme="majorHAnsi" w:hAnsiTheme="majorHAnsi" w:cstheme="majorHAnsi"/>
              </w:rPr>
              <w:t>otič, M.</w:t>
            </w:r>
            <w:r w:rsidRPr="00662974">
              <w:rPr>
                <w:rFonts w:asciiTheme="majorHAnsi" w:hAnsiTheme="majorHAnsi" w:cstheme="majorHAnsi"/>
              </w:rPr>
              <w:t>, D</w:t>
            </w:r>
            <w:r w:rsidR="0021663F" w:rsidRPr="00662974">
              <w:rPr>
                <w:rFonts w:asciiTheme="majorHAnsi" w:hAnsiTheme="majorHAnsi" w:cstheme="majorHAnsi"/>
              </w:rPr>
              <w:t>oz, D.</w:t>
            </w:r>
            <w:r w:rsidRPr="00662974">
              <w:rPr>
                <w:rFonts w:asciiTheme="majorHAnsi" w:hAnsiTheme="majorHAnsi" w:cstheme="majorHAnsi"/>
              </w:rPr>
              <w:t xml:space="preserve">, </w:t>
            </w:r>
            <w:r w:rsidR="0021663F" w:rsidRPr="00662974">
              <w:rPr>
                <w:rFonts w:asciiTheme="majorHAnsi" w:hAnsiTheme="majorHAnsi" w:cstheme="majorHAnsi"/>
              </w:rPr>
              <w:t>Valenčič Zuljan, M.</w:t>
            </w:r>
            <w:r w:rsidRPr="00662974">
              <w:rPr>
                <w:rFonts w:asciiTheme="majorHAnsi" w:hAnsiTheme="majorHAnsi" w:cstheme="majorHAnsi"/>
              </w:rPr>
              <w:t>, Ž</w:t>
            </w:r>
            <w:r w:rsidR="0021663F" w:rsidRPr="00662974">
              <w:rPr>
                <w:rFonts w:asciiTheme="majorHAnsi" w:hAnsiTheme="majorHAnsi" w:cstheme="majorHAnsi"/>
              </w:rPr>
              <w:t>akelj, A.</w:t>
            </w:r>
            <w:r w:rsidRPr="00662974">
              <w:rPr>
                <w:rFonts w:asciiTheme="majorHAnsi" w:hAnsiTheme="majorHAnsi" w:cstheme="majorHAnsi"/>
              </w:rPr>
              <w:t>, F</w:t>
            </w:r>
            <w:r w:rsidR="0021663F" w:rsidRPr="00662974">
              <w:rPr>
                <w:rFonts w:asciiTheme="majorHAnsi" w:hAnsiTheme="majorHAnsi" w:cstheme="majorHAnsi"/>
              </w:rPr>
              <w:t>elda, D</w:t>
            </w:r>
            <w:r w:rsidRPr="00662974">
              <w:rPr>
                <w:rFonts w:asciiTheme="majorHAnsi" w:hAnsiTheme="majorHAnsi" w:cstheme="majorHAnsi"/>
              </w:rPr>
              <w:t xml:space="preserve">. </w:t>
            </w:r>
            <w:r w:rsidR="0021663F" w:rsidRPr="00662974">
              <w:rPr>
                <w:rFonts w:asciiTheme="majorHAnsi" w:hAnsiTheme="majorHAnsi" w:cstheme="majorHAnsi"/>
              </w:rPr>
              <w:t xml:space="preserve">(2023). </w:t>
            </w:r>
            <w:r w:rsidRPr="00662974">
              <w:rPr>
                <w:rFonts w:asciiTheme="majorHAnsi" w:hAnsiTheme="majorHAnsi" w:cstheme="majorHAnsi"/>
              </w:rPr>
              <w:t xml:space="preserve">Teachers’ appraisal of various aspects of the efficiency of homogeneous and heterogeneous learning groups. </w:t>
            </w:r>
            <w:r w:rsidRPr="00662974">
              <w:rPr>
                <w:rFonts w:asciiTheme="majorHAnsi" w:hAnsiTheme="majorHAnsi" w:cstheme="majorHAnsi"/>
                <w:i/>
                <w:iCs/>
              </w:rPr>
              <w:t>International electronic journal of mathematics education</w:t>
            </w:r>
            <w:r w:rsidR="0021663F" w:rsidRPr="00662974">
              <w:rPr>
                <w:rFonts w:asciiTheme="majorHAnsi" w:hAnsiTheme="majorHAnsi" w:cstheme="majorHAnsi"/>
              </w:rPr>
              <w:t xml:space="preserve">, </w:t>
            </w:r>
            <w:r w:rsidRPr="00662974">
              <w:rPr>
                <w:rFonts w:asciiTheme="majorHAnsi" w:hAnsiTheme="majorHAnsi" w:cstheme="majorHAnsi"/>
              </w:rPr>
              <w:t xml:space="preserve">vol. 18, iss. 1, str. 1-14, </w:t>
            </w:r>
          </w:p>
          <w:p w14:paraId="251DF2C6" w14:textId="77777777" w:rsidR="00403926" w:rsidRPr="00662974" w:rsidRDefault="00403926" w:rsidP="00403926">
            <w:pPr>
              <w:jc w:val="left"/>
              <w:rPr>
                <w:rFonts w:asciiTheme="majorHAnsi" w:eastAsia="Times New Roman" w:hAnsiTheme="majorHAnsi" w:cstheme="majorHAnsi"/>
                <w:lang w:eastAsia="sl-SI"/>
              </w:rPr>
            </w:pPr>
          </w:p>
          <w:p w14:paraId="26E86E50" w14:textId="37286E58" w:rsidR="00403926" w:rsidRPr="00662974" w:rsidRDefault="00403926" w:rsidP="00403926">
            <w:pPr>
              <w:jc w:val="left"/>
              <w:rPr>
                <w:rFonts w:asciiTheme="majorHAnsi" w:eastAsia="Times New Roman" w:hAnsiTheme="majorHAnsi" w:cstheme="majorHAnsi"/>
                <w:lang w:eastAsia="sl-SI"/>
              </w:rPr>
            </w:pPr>
          </w:p>
        </w:tc>
      </w:tr>
    </w:tbl>
    <w:p w14:paraId="03EFCA41" w14:textId="77777777" w:rsidR="00114F03" w:rsidRPr="00662974" w:rsidRDefault="00114F03" w:rsidP="00DA6771">
      <w:pPr>
        <w:rPr>
          <w:rFonts w:asciiTheme="majorHAnsi" w:hAnsiTheme="majorHAnsi" w:cstheme="majorHAnsi"/>
        </w:rPr>
      </w:pPr>
    </w:p>
    <w:p w14:paraId="5F96A722" w14:textId="77777777" w:rsidR="00323EED" w:rsidRPr="00662974" w:rsidRDefault="00721AA5" w:rsidP="00DA6771">
      <w:pPr>
        <w:rPr>
          <w:rFonts w:asciiTheme="majorHAnsi" w:hAnsiTheme="majorHAnsi" w:cstheme="majorHAnsi"/>
        </w:rPr>
      </w:pPr>
    </w:p>
    <w:sectPr w:rsidR="00323EED" w:rsidRPr="006629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151AC"/>
    <w:multiLevelType w:val="hybridMultilevel"/>
    <w:tmpl w:val="F8AEAC0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6F5FC5"/>
    <w:multiLevelType w:val="hybridMultilevel"/>
    <w:tmpl w:val="89B8C080"/>
    <w:lvl w:ilvl="0" w:tplc="04240001">
      <w:start w:val="1"/>
      <w:numFmt w:val="bullet"/>
      <w:lvlText w:val=""/>
      <w:lvlJc w:val="left"/>
      <w:pPr>
        <w:ind w:left="15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87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9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31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3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5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7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9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914" w:hanging="360"/>
      </w:pPr>
      <w:rPr>
        <w:rFonts w:ascii="Wingdings" w:hAnsi="Wingdings" w:hint="default"/>
      </w:rPr>
    </w:lvl>
  </w:abstractNum>
  <w:abstractNum w:abstractNumId="2" w15:restartNumberingAfterBreak="0">
    <w:nsid w:val="0F810A87"/>
    <w:multiLevelType w:val="hybridMultilevel"/>
    <w:tmpl w:val="0CEAF196"/>
    <w:lvl w:ilvl="0" w:tplc="67362184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E90A01"/>
    <w:multiLevelType w:val="hybridMultilevel"/>
    <w:tmpl w:val="0814593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C5C3E36"/>
    <w:multiLevelType w:val="hybridMultilevel"/>
    <w:tmpl w:val="B39AAC90"/>
    <w:lvl w:ilvl="0" w:tplc="B084231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2C677A"/>
    <w:multiLevelType w:val="hybridMultilevel"/>
    <w:tmpl w:val="1BE47978"/>
    <w:lvl w:ilvl="0" w:tplc="67362184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E657FE"/>
    <w:multiLevelType w:val="hybridMultilevel"/>
    <w:tmpl w:val="E78C7DE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0003657"/>
    <w:multiLevelType w:val="hybridMultilevel"/>
    <w:tmpl w:val="AE709674"/>
    <w:lvl w:ilvl="0" w:tplc="67362184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E55E1E"/>
    <w:multiLevelType w:val="hybridMultilevel"/>
    <w:tmpl w:val="30B05510"/>
    <w:lvl w:ilvl="0" w:tplc="67362184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331791"/>
    <w:multiLevelType w:val="hybridMultilevel"/>
    <w:tmpl w:val="4E580B74"/>
    <w:lvl w:ilvl="0" w:tplc="B0842312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73A668F"/>
    <w:multiLevelType w:val="hybridMultilevel"/>
    <w:tmpl w:val="9EC0AFCC"/>
    <w:lvl w:ilvl="0" w:tplc="67362184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415C0C"/>
    <w:multiLevelType w:val="hybridMultilevel"/>
    <w:tmpl w:val="6C985FB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C930DC9"/>
    <w:multiLevelType w:val="hybridMultilevel"/>
    <w:tmpl w:val="016E255A"/>
    <w:lvl w:ilvl="0" w:tplc="92DEDEB8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E353279"/>
    <w:multiLevelType w:val="hybridMultilevel"/>
    <w:tmpl w:val="05CA7F40"/>
    <w:lvl w:ilvl="0" w:tplc="67362184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331AEC"/>
    <w:multiLevelType w:val="hybridMultilevel"/>
    <w:tmpl w:val="0BFAB44A"/>
    <w:lvl w:ilvl="0" w:tplc="67362184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909111B"/>
    <w:multiLevelType w:val="hybridMultilevel"/>
    <w:tmpl w:val="D77EBECA"/>
    <w:lvl w:ilvl="0" w:tplc="92DEDEB8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494E6D61"/>
    <w:multiLevelType w:val="hybridMultilevel"/>
    <w:tmpl w:val="F29E4FEE"/>
    <w:lvl w:ilvl="0" w:tplc="77CA248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497B42"/>
    <w:multiLevelType w:val="hybridMultilevel"/>
    <w:tmpl w:val="BC186934"/>
    <w:lvl w:ilvl="0" w:tplc="67362184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D254CCB"/>
    <w:multiLevelType w:val="hybridMultilevel"/>
    <w:tmpl w:val="7AB4EED6"/>
    <w:lvl w:ilvl="0" w:tplc="67362184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08420FB"/>
    <w:multiLevelType w:val="hybridMultilevel"/>
    <w:tmpl w:val="D130DD9E"/>
    <w:lvl w:ilvl="0" w:tplc="67362184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A15F72"/>
    <w:multiLevelType w:val="hybridMultilevel"/>
    <w:tmpl w:val="DA1263BA"/>
    <w:lvl w:ilvl="0" w:tplc="67362184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0AF77B9"/>
    <w:multiLevelType w:val="hybridMultilevel"/>
    <w:tmpl w:val="708E782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5C41E7"/>
    <w:multiLevelType w:val="hybridMultilevel"/>
    <w:tmpl w:val="F970E942"/>
    <w:lvl w:ilvl="0" w:tplc="67362184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1D3208E"/>
    <w:multiLevelType w:val="hybridMultilevel"/>
    <w:tmpl w:val="3E7A487C"/>
    <w:lvl w:ilvl="0" w:tplc="67362184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D76A25"/>
    <w:multiLevelType w:val="hybridMultilevel"/>
    <w:tmpl w:val="C38A06D0"/>
    <w:lvl w:ilvl="0" w:tplc="67362184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7336CD2"/>
    <w:multiLevelType w:val="hybridMultilevel"/>
    <w:tmpl w:val="F24CFADC"/>
    <w:lvl w:ilvl="0" w:tplc="77CA248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E1604F"/>
    <w:multiLevelType w:val="hybridMultilevel"/>
    <w:tmpl w:val="275ECF86"/>
    <w:lvl w:ilvl="0" w:tplc="1CD0D6AC">
      <w:start w:val="2"/>
      <w:numFmt w:val="bullet"/>
      <w:lvlText w:val="-"/>
      <w:lvlJc w:val="left"/>
      <w:pPr>
        <w:ind w:left="720" w:hanging="360"/>
      </w:pPr>
      <w:rPr>
        <w:rFonts w:ascii="Segoe UI" w:eastAsia="Times New Roman" w:hAnsi="Segoe UI" w:cs="Segoe U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10485A"/>
    <w:multiLevelType w:val="hybridMultilevel"/>
    <w:tmpl w:val="B608CF36"/>
    <w:lvl w:ilvl="0" w:tplc="77CA248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5E7708"/>
    <w:multiLevelType w:val="hybridMultilevel"/>
    <w:tmpl w:val="80E2EB94"/>
    <w:lvl w:ilvl="0" w:tplc="67362184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B844937"/>
    <w:multiLevelType w:val="hybridMultilevel"/>
    <w:tmpl w:val="EEB8CF3E"/>
    <w:lvl w:ilvl="0" w:tplc="67362184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ED7BB4"/>
    <w:multiLevelType w:val="hybridMultilevel"/>
    <w:tmpl w:val="D200E8E2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F7014C"/>
    <w:multiLevelType w:val="hybridMultilevel"/>
    <w:tmpl w:val="E640CEDE"/>
    <w:lvl w:ilvl="0" w:tplc="67362184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F83429"/>
    <w:multiLevelType w:val="hybridMultilevel"/>
    <w:tmpl w:val="6902D7BC"/>
    <w:lvl w:ilvl="0" w:tplc="67362184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7"/>
  </w:num>
  <w:num w:numId="4">
    <w:abstractNumId w:val="5"/>
  </w:num>
  <w:num w:numId="5">
    <w:abstractNumId w:val="13"/>
  </w:num>
  <w:num w:numId="6">
    <w:abstractNumId w:val="23"/>
  </w:num>
  <w:num w:numId="7">
    <w:abstractNumId w:val="29"/>
  </w:num>
  <w:num w:numId="8">
    <w:abstractNumId w:val="19"/>
  </w:num>
  <w:num w:numId="9">
    <w:abstractNumId w:val="31"/>
  </w:num>
  <w:num w:numId="10">
    <w:abstractNumId w:val="12"/>
  </w:num>
  <w:num w:numId="11">
    <w:abstractNumId w:val="15"/>
  </w:num>
  <w:num w:numId="12">
    <w:abstractNumId w:val="25"/>
  </w:num>
  <w:num w:numId="13">
    <w:abstractNumId w:val="1"/>
  </w:num>
  <w:num w:numId="14">
    <w:abstractNumId w:val="16"/>
  </w:num>
  <w:num w:numId="15">
    <w:abstractNumId w:val="27"/>
  </w:num>
  <w:num w:numId="16">
    <w:abstractNumId w:val="4"/>
  </w:num>
  <w:num w:numId="17">
    <w:abstractNumId w:val="3"/>
  </w:num>
  <w:num w:numId="18">
    <w:abstractNumId w:val="30"/>
  </w:num>
  <w:num w:numId="19">
    <w:abstractNumId w:val="6"/>
  </w:num>
  <w:num w:numId="20">
    <w:abstractNumId w:val="9"/>
  </w:num>
  <w:num w:numId="21">
    <w:abstractNumId w:val="0"/>
  </w:num>
  <w:num w:numId="22">
    <w:abstractNumId w:val="20"/>
  </w:num>
  <w:num w:numId="23">
    <w:abstractNumId w:val="24"/>
  </w:num>
  <w:num w:numId="24">
    <w:abstractNumId w:val="22"/>
  </w:num>
  <w:num w:numId="25">
    <w:abstractNumId w:val="32"/>
  </w:num>
  <w:num w:numId="26">
    <w:abstractNumId w:val="28"/>
  </w:num>
  <w:num w:numId="27">
    <w:abstractNumId w:val="18"/>
  </w:num>
  <w:num w:numId="28">
    <w:abstractNumId w:val="17"/>
  </w:num>
  <w:num w:numId="29">
    <w:abstractNumId w:val="14"/>
  </w:num>
  <w:num w:numId="30">
    <w:abstractNumId w:val="2"/>
  </w:num>
  <w:num w:numId="31">
    <w:abstractNumId w:val="10"/>
  </w:num>
  <w:num w:numId="32">
    <w:abstractNumId w:val="21"/>
  </w:num>
  <w:num w:numId="33">
    <w:abstractNumId w:val="2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en-GB" w:vendorID="64" w:dllVersion="4096" w:nlCheck="1" w:checkStyle="0"/>
  <w:activeWritingStyle w:appName="MSWord" w:lang="it-IT" w:vendorID="64" w:dllVersion="4096" w:nlCheck="1" w:checkStyle="0"/>
  <w:activeWritingStyle w:appName="MSWord" w:lang="en-US" w:vendorID="64" w:dllVersion="4096" w:nlCheck="1" w:checkStyle="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4F03"/>
    <w:rsid w:val="000147AC"/>
    <w:rsid w:val="00042400"/>
    <w:rsid w:val="00042F38"/>
    <w:rsid w:val="00055F20"/>
    <w:rsid w:val="0008642E"/>
    <w:rsid w:val="000930A2"/>
    <w:rsid w:val="000A5D30"/>
    <w:rsid w:val="000B5C90"/>
    <w:rsid w:val="000B6061"/>
    <w:rsid w:val="000B7A50"/>
    <w:rsid w:val="000C1E78"/>
    <w:rsid w:val="000D1F99"/>
    <w:rsid w:val="000D5DF8"/>
    <w:rsid w:val="000E0174"/>
    <w:rsid w:val="000F2284"/>
    <w:rsid w:val="000F3274"/>
    <w:rsid w:val="000F3810"/>
    <w:rsid w:val="000F631E"/>
    <w:rsid w:val="00114F03"/>
    <w:rsid w:val="00121FAA"/>
    <w:rsid w:val="00144015"/>
    <w:rsid w:val="0014608B"/>
    <w:rsid w:val="00154D96"/>
    <w:rsid w:val="00161855"/>
    <w:rsid w:val="00163A81"/>
    <w:rsid w:val="0016543D"/>
    <w:rsid w:val="001779DD"/>
    <w:rsid w:val="001941F1"/>
    <w:rsid w:val="001B7837"/>
    <w:rsid w:val="001D15B5"/>
    <w:rsid w:val="001F346F"/>
    <w:rsid w:val="0021663F"/>
    <w:rsid w:val="002169F1"/>
    <w:rsid w:val="00231905"/>
    <w:rsid w:val="0024135B"/>
    <w:rsid w:val="00294B59"/>
    <w:rsid w:val="002A757E"/>
    <w:rsid w:val="002B5BA3"/>
    <w:rsid w:val="002C31DA"/>
    <w:rsid w:val="002C5101"/>
    <w:rsid w:val="002D05D1"/>
    <w:rsid w:val="002D5AF5"/>
    <w:rsid w:val="002D7B8F"/>
    <w:rsid w:val="00311B5D"/>
    <w:rsid w:val="003164BD"/>
    <w:rsid w:val="003256A1"/>
    <w:rsid w:val="00326695"/>
    <w:rsid w:val="00345EB9"/>
    <w:rsid w:val="00353EAC"/>
    <w:rsid w:val="00370488"/>
    <w:rsid w:val="00374CD0"/>
    <w:rsid w:val="00381A73"/>
    <w:rsid w:val="00381FA3"/>
    <w:rsid w:val="003861E3"/>
    <w:rsid w:val="003975E2"/>
    <w:rsid w:val="003A5F06"/>
    <w:rsid w:val="003D7FD9"/>
    <w:rsid w:val="00401521"/>
    <w:rsid w:val="00403926"/>
    <w:rsid w:val="00434684"/>
    <w:rsid w:val="00450A98"/>
    <w:rsid w:val="00464A1F"/>
    <w:rsid w:val="00475A92"/>
    <w:rsid w:val="00481380"/>
    <w:rsid w:val="004B184D"/>
    <w:rsid w:val="004C24F1"/>
    <w:rsid w:val="005076E9"/>
    <w:rsid w:val="00510083"/>
    <w:rsid w:val="005107BD"/>
    <w:rsid w:val="005128B4"/>
    <w:rsid w:val="00565BA2"/>
    <w:rsid w:val="00573096"/>
    <w:rsid w:val="00584AA9"/>
    <w:rsid w:val="00587636"/>
    <w:rsid w:val="005921F2"/>
    <w:rsid w:val="005F181E"/>
    <w:rsid w:val="005F56EE"/>
    <w:rsid w:val="006065F2"/>
    <w:rsid w:val="006300E8"/>
    <w:rsid w:val="0065041E"/>
    <w:rsid w:val="00654F7A"/>
    <w:rsid w:val="00661119"/>
    <w:rsid w:val="00662974"/>
    <w:rsid w:val="00674F01"/>
    <w:rsid w:val="006B164F"/>
    <w:rsid w:val="006B1876"/>
    <w:rsid w:val="006C3586"/>
    <w:rsid w:val="006C7FF3"/>
    <w:rsid w:val="006E7A54"/>
    <w:rsid w:val="00707D86"/>
    <w:rsid w:val="00714353"/>
    <w:rsid w:val="00721AA5"/>
    <w:rsid w:val="00722A1E"/>
    <w:rsid w:val="00726AF0"/>
    <w:rsid w:val="0073101B"/>
    <w:rsid w:val="00732513"/>
    <w:rsid w:val="0073341F"/>
    <w:rsid w:val="00757EF7"/>
    <w:rsid w:val="0076036B"/>
    <w:rsid w:val="00762417"/>
    <w:rsid w:val="00763D6E"/>
    <w:rsid w:val="00767C87"/>
    <w:rsid w:val="0078003A"/>
    <w:rsid w:val="00782506"/>
    <w:rsid w:val="00784744"/>
    <w:rsid w:val="00792419"/>
    <w:rsid w:val="00796F95"/>
    <w:rsid w:val="007A01DE"/>
    <w:rsid w:val="007A360A"/>
    <w:rsid w:val="007C1A33"/>
    <w:rsid w:val="007C3B5D"/>
    <w:rsid w:val="007D1BBB"/>
    <w:rsid w:val="007D290C"/>
    <w:rsid w:val="007D77E3"/>
    <w:rsid w:val="007F45A2"/>
    <w:rsid w:val="00800FB4"/>
    <w:rsid w:val="00820DB8"/>
    <w:rsid w:val="00830B62"/>
    <w:rsid w:val="008331FA"/>
    <w:rsid w:val="008515D9"/>
    <w:rsid w:val="00851DBC"/>
    <w:rsid w:val="00861FDD"/>
    <w:rsid w:val="00864D14"/>
    <w:rsid w:val="008964EB"/>
    <w:rsid w:val="00897515"/>
    <w:rsid w:val="008A1C5E"/>
    <w:rsid w:val="008C1DF2"/>
    <w:rsid w:val="008C7B9A"/>
    <w:rsid w:val="008E64F9"/>
    <w:rsid w:val="008E7841"/>
    <w:rsid w:val="008F039A"/>
    <w:rsid w:val="008F3896"/>
    <w:rsid w:val="0090027E"/>
    <w:rsid w:val="00905F21"/>
    <w:rsid w:val="009207B8"/>
    <w:rsid w:val="0092346E"/>
    <w:rsid w:val="009430B2"/>
    <w:rsid w:val="00952628"/>
    <w:rsid w:val="0096113F"/>
    <w:rsid w:val="00961A65"/>
    <w:rsid w:val="00992621"/>
    <w:rsid w:val="009A7B63"/>
    <w:rsid w:val="009A7F23"/>
    <w:rsid w:val="009B0444"/>
    <w:rsid w:val="009C05A8"/>
    <w:rsid w:val="009F4E06"/>
    <w:rsid w:val="00A04E05"/>
    <w:rsid w:val="00A04EE2"/>
    <w:rsid w:val="00A070FE"/>
    <w:rsid w:val="00A11C2F"/>
    <w:rsid w:val="00A120A0"/>
    <w:rsid w:val="00A1438B"/>
    <w:rsid w:val="00A15FD2"/>
    <w:rsid w:val="00A206C3"/>
    <w:rsid w:val="00A249CD"/>
    <w:rsid w:val="00A313AF"/>
    <w:rsid w:val="00A37F6D"/>
    <w:rsid w:val="00A42CA7"/>
    <w:rsid w:val="00A55153"/>
    <w:rsid w:val="00A6159A"/>
    <w:rsid w:val="00A65257"/>
    <w:rsid w:val="00A72D93"/>
    <w:rsid w:val="00A87FF7"/>
    <w:rsid w:val="00AA1DE5"/>
    <w:rsid w:val="00AB38A5"/>
    <w:rsid w:val="00AC4630"/>
    <w:rsid w:val="00AC76AA"/>
    <w:rsid w:val="00AD021F"/>
    <w:rsid w:val="00AF52E3"/>
    <w:rsid w:val="00B01726"/>
    <w:rsid w:val="00B06630"/>
    <w:rsid w:val="00B220C7"/>
    <w:rsid w:val="00B248EE"/>
    <w:rsid w:val="00B47726"/>
    <w:rsid w:val="00B630FD"/>
    <w:rsid w:val="00B72533"/>
    <w:rsid w:val="00B76331"/>
    <w:rsid w:val="00B81F0B"/>
    <w:rsid w:val="00B820C4"/>
    <w:rsid w:val="00BD4E71"/>
    <w:rsid w:val="00BE37FF"/>
    <w:rsid w:val="00BF13FC"/>
    <w:rsid w:val="00BF7E11"/>
    <w:rsid w:val="00C029C9"/>
    <w:rsid w:val="00C25A34"/>
    <w:rsid w:val="00C3272E"/>
    <w:rsid w:val="00C41098"/>
    <w:rsid w:val="00C4733F"/>
    <w:rsid w:val="00C7086E"/>
    <w:rsid w:val="00CD3BE6"/>
    <w:rsid w:val="00CD421F"/>
    <w:rsid w:val="00CE428D"/>
    <w:rsid w:val="00D07881"/>
    <w:rsid w:val="00D31412"/>
    <w:rsid w:val="00D52BB5"/>
    <w:rsid w:val="00D7623D"/>
    <w:rsid w:val="00D92C67"/>
    <w:rsid w:val="00DA6771"/>
    <w:rsid w:val="00DB0B34"/>
    <w:rsid w:val="00DC6C74"/>
    <w:rsid w:val="00DE34B4"/>
    <w:rsid w:val="00E0700F"/>
    <w:rsid w:val="00E34A81"/>
    <w:rsid w:val="00E464F4"/>
    <w:rsid w:val="00E502CE"/>
    <w:rsid w:val="00E52BC7"/>
    <w:rsid w:val="00E60207"/>
    <w:rsid w:val="00E74627"/>
    <w:rsid w:val="00E87C83"/>
    <w:rsid w:val="00E92633"/>
    <w:rsid w:val="00EA0E55"/>
    <w:rsid w:val="00EA356E"/>
    <w:rsid w:val="00EC49C1"/>
    <w:rsid w:val="00EC65A2"/>
    <w:rsid w:val="00F11329"/>
    <w:rsid w:val="00F40B02"/>
    <w:rsid w:val="00F469A1"/>
    <w:rsid w:val="00F7676D"/>
    <w:rsid w:val="00F801C1"/>
    <w:rsid w:val="00FA5D4A"/>
    <w:rsid w:val="00FB0C4F"/>
    <w:rsid w:val="00FB0CEA"/>
    <w:rsid w:val="00FD0A1D"/>
    <w:rsid w:val="00FD2689"/>
    <w:rsid w:val="00FD7C51"/>
    <w:rsid w:val="00FE3EF2"/>
    <w:rsid w:val="00FE7A88"/>
    <w:rsid w:val="00FF5F4F"/>
    <w:rsid w:val="02D6A700"/>
    <w:rsid w:val="03B8DEDC"/>
    <w:rsid w:val="04D8FE65"/>
    <w:rsid w:val="0585ED71"/>
    <w:rsid w:val="05C43476"/>
    <w:rsid w:val="0628F2BD"/>
    <w:rsid w:val="081D4837"/>
    <w:rsid w:val="08D0D69B"/>
    <w:rsid w:val="092A42A5"/>
    <w:rsid w:val="0941B066"/>
    <w:rsid w:val="09D367DB"/>
    <w:rsid w:val="09D95384"/>
    <w:rsid w:val="0A3D185B"/>
    <w:rsid w:val="0ADB5B3A"/>
    <w:rsid w:val="0B54E8F9"/>
    <w:rsid w:val="0BA43574"/>
    <w:rsid w:val="0C1826DB"/>
    <w:rsid w:val="0C4C30C0"/>
    <w:rsid w:val="0CC57DE3"/>
    <w:rsid w:val="0E787836"/>
    <w:rsid w:val="0E8123E8"/>
    <w:rsid w:val="0E939E03"/>
    <w:rsid w:val="0F31C5AD"/>
    <w:rsid w:val="0FA5EFC5"/>
    <w:rsid w:val="0FA8D90F"/>
    <w:rsid w:val="10C88A08"/>
    <w:rsid w:val="10CD480B"/>
    <w:rsid w:val="111C51C6"/>
    <w:rsid w:val="112F9856"/>
    <w:rsid w:val="11910180"/>
    <w:rsid w:val="122C8D33"/>
    <w:rsid w:val="12E340CE"/>
    <w:rsid w:val="13924640"/>
    <w:rsid w:val="13CBA17C"/>
    <w:rsid w:val="14D9F289"/>
    <w:rsid w:val="150D3C40"/>
    <w:rsid w:val="152C6289"/>
    <w:rsid w:val="157CD017"/>
    <w:rsid w:val="15BC6535"/>
    <w:rsid w:val="169CBC03"/>
    <w:rsid w:val="18316710"/>
    <w:rsid w:val="18379171"/>
    <w:rsid w:val="196899F8"/>
    <w:rsid w:val="1974872A"/>
    <w:rsid w:val="1B4088ED"/>
    <w:rsid w:val="1B4317D2"/>
    <w:rsid w:val="1BB4654D"/>
    <w:rsid w:val="1BBA471C"/>
    <w:rsid w:val="1C127E5C"/>
    <w:rsid w:val="1C1F3681"/>
    <w:rsid w:val="1C3869A2"/>
    <w:rsid w:val="1C977168"/>
    <w:rsid w:val="1DD7F723"/>
    <w:rsid w:val="1DD9F04F"/>
    <w:rsid w:val="1E44BCAD"/>
    <w:rsid w:val="1ED7720F"/>
    <w:rsid w:val="1FC8BBDA"/>
    <w:rsid w:val="1FD7DB7C"/>
    <w:rsid w:val="217FC206"/>
    <w:rsid w:val="2193F777"/>
    <w:rsid w:val="21AF12D0"/>
    <w:rsid w:val="22DD0AF7"/>
    <w:rsid w:val="23074C33"/>
    <w:rsid w:val="2467DCAA"/>
    <w:rsid w:val="248B29DD"/>
    <w:rsid w:val="24B3FE31"/>
    <w:rsid w:val="24E6B392"/>
    <w:rsid w:val="255D8C5A"/>
    <w:rsid w:val="257E5FF0"/>
    <w:rsid w:val="265C76DD"/>
    <w:rsid w:val="269A8E98"/>
    <w:rsid w:val="26DE8FAA"/>
    <w:rsid w:val="272675A4"/>
    <w:rsid w:val="27F8473E"/>
    <w:rsid w:val="28F8EEEA"/>
    <w:rsid w:val="297E6402"/>
    <w:rsid w:val="2A251A5E"/>
    <w:rsid w:val="2A58F450"/>
    <w:rsid w:val="2A8C8069"/>
    <w:rsid w:val="2B2FE800"/>
    <w:rsid w:val="2C0587C4"/>
    <w:rsid w:val="2C1D0F78"/>
    <w:rsid w:val="2C4AA579"/>
    <w:rsid w:val="2C6904B6"/>
    <w:rsid w:val="2CB0DA15"/>
    <w:rsid w:val="2D312382"/>
    <w:rsid w:val="2D4890F7"/>
    <w:rsid w:val="2D704978"/>
    <w:rsid w:val="2D89606C"/>
    <w:rsid w:val="2D977355"/>
    <w:rsid w:val="2F3AF331"/>
    <w:rsid w:val="2FFE9E5E"/>
    <w:rsid w:val="30C899DC"/>
    <w:rsid w:val="31854BB3"/>
    <w:rsid w:val="31EF441C"/>
    <w:rsid w:val="32606D5C"/>
    <w:rsid w:val="32FDD0B4"/>
    <w:rsid w:val="34309E3C"/>
    <w:rsid w:val="349270D7"/>
    <w:rsid w:val="34FD469B"/>
    <w:rsid w:val="359C0AFF"/>
    <w:rsid w:val="35AAB719"/>
    <w:rsid w:val="36288932"/>
    <w:rsid w:val="368A9656"/>
    <w:rsid w:val="36CE5C13"/>
    <w:rsid w:val="3733AD35"/>
    <w:rsid w:val="3737DB60"/>
    <w:rsid w:val="37A66B50"/>
    <w:rsid w:val="37EDB823"/>
    <w:rsid w:val="38AF1BF3"/>
    <w:rsid w:val="39898884"/>
    <w:rsid w:val="39E43ACA"/>
    <w:rsid w:val="3A0F6537"/>
    <w:rsid w:val="3A53F77F"/>
    <w:rsid w:val="3B3FC254"/>
    <w:rsid w:val="3B415105"/>
    <w:rsid w:val="3B6FEAC6"/>
    <w:rsid w:val="3E262063"/>
    <w:rsid w:val="4043DA41"/>
    <w:rsid w:val="409B4DB1"/>
    <w:rsid w:val="40C19AD4"/>
    <w:rsid w:val="414B48A5"/>
    <w:rsid w:val="4222EA96"/>
    <w:rsid w:val="4277E3E1"/>
    <w:rsid w:val="433EE092"/>
    <w:rsid w:val="4351E814"/>
    <w:rsid w:val="437F65E9"/>
    <w:rsid w:val="4633618C"/>
    <w:rsid w:val="46F166D8"/>
    <w:rsid w:val="475E9E42"/>
    <w:rsid w:val="486400B3"/>
    <w:rsid w:val="49565A8A"/>
    <w:rsid w:val="497A1384"/>
    <w:rsid w:val="4A2BF169"/>
    <w:rsid w:val="4A963F04"/>
    <w:rsid w:val="4BE04163"/>
    <w:rsid w:val="4E74758F"/>
    <w:rsid w:val="4E86A752"/>
    <w:rsid w:val="4F47D638"/>
    <w:rsid w:val="4F80D27C"/>
    <w:rsid w:val="4F9C5D93"/>
    <w:rsid w:val="5016DB58"/>
    <w:rsid w:val="506F1298"/>
    <w:rsid w:val="5146EC95"/>
    <w:rsid w:val="52370819"/>
    <w:rsid w:val="52A1B590"/>
    <w:rsid w:val="5300AC2C"/>
    <w:rsid w:val="530DFAC3"/>
    <w:rsid w:val="5381669F"/>
    <w:rsid w:val="55D8F1AB"/>
    <w:rsid w:val="576A8A41"/>
    <w:rsid w:val="58219AB8"/>
    <w:rsid w:val="58BDEC7C"/>
    <w:rsid w:val="58FF534A"/>
    <w:rsid w:val="5911D0DB"/>
    <w:rsid w:val="5986BAA4"/>
    <w:rsid w:val="599A134E"/>
    <w:rsid w:val="5A57EF1A"/>
    <w:rsid w:val="5A933A71"/>
    <w:rsid w:val="5AE35592"/>
    <w:rsid w:val="5BE2A3D7"/>
    <w:rsid w:val="5C2F0AD2"/>
    <w:rsid w:val="5CF28AF0"/>
    <w:rsid w:val="5D9161EB"/>
    <w:rsid w:val="5D936170"/>
    <w:rsid w:val="5EDB2B1A"/>
    <w:rsid w:val="61113198"/>
    <w:rsid w:val="62B4853C"/>
    <w:rsid w:val="62DAAB62"/>
    <w:rsid w:val="6450559D"/>
    <w:rsid w:val="64F44A14"/>
    <w:rsid w:val="6503ACF8"/>
    <w:rsid w:val="65476CAE"/>
    <w:rsid w:val="656DBF96"/>
    <w:rsid w:val="657B6555"/>
    <w:rsid w:val="65EC25FE"/>
    <w:rsid w:val="667915CF"/>
    <w:rsid w:val="66C9B00B"/>
    <w:rsid w:val="66E33D0F"/>
    <w:rsid w:val="67211B59"/>
    <w:rsid w:val="675C191B"/>
    <w:rsid w:val="6787F65F"/>
    <w:rsid w:val="67E06D51"/>
    <w:rsid w:val="685CCEDA"/>
    <w:rsid w:val="68A096D9"/>
    <w:rsid w:val="69A8C7E0"/>
    <w:rsid w:val="6AF4A06B"/>
    <w:rsid w:val="6BB6AE32"/>
    <w:rsid w:val="6D12E975"/>
    <w:rsid w:val="6D527E93"/>
    <w:rsid w:val="6DE7686A"/>
    <w:rsid w:val="6E7B7122"/>
    <w:rsid w:val="6ECD8670"/>
    <w:rsid w:val="6FAFF3FE"/>
    <w:rsid w:val="702E5FE3"/>
    <w:rsid w:val="703F98C0"/>
    <w:rsid w:val="7117DBB3"/>
    <w:rsid w:val="72E49580"/>
    <w:rsid w:val="73375608"/>
    <w:rsid w:val="741E5B4A"/>
    <w:rsid w:val="74876574"/>
    <w:rsid w:val="7487886E"/>
    <w:rsid w:val="749C5AAD"/>
    <w:rsid w:val="74D4C3F0"/>
    <w:rsid w:val="74EA4027"/>
    <w:rsid w:val="755D9078"/>
    <w:rsid w:val="75717464"/>
    <w:rsid w:val="75B19A19"/>
    <w:rsid w:val="75F53CD6"/>
    <w:rsid w:val="76382B0E"/>
    <w:rsid w:val="78C65546"/>
    <w:rsid w:val="79C01857"/>
    <w:rsid w:val="7CA76C92"/>
    <w:rsid w:val="7D5529EE"/>
    <w:rsid w:val="7EAD7C90"/>
    <w:rsid w:val="7EDE6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A25AD"/>
  <w15:chartTrackingRefBased/>
  <w15:docId w15:val="{4B74AFDC-F603-454C-B12F-DFD09A363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14F03"/>
    <w:pPr>
      <w:spacing w:after="0" w:line="240" w:lineRule="auto"/>
      <w:jc w:val="both"/>
    </w:pPr>
    <w:rPr>
      <w:rFonts w:ascii="Calibri" w:eastAsia="Calibri" w:hAnsi="Calibri" w:cs="Times New Roman"/>
      <w:lang w:val="sl-SI"/>
    </w:rPr>
  </w:style>
  <w:style w:type="paragraph" w:styleId="Naslov1">
    <w:name w:val="heading 1"/>
    <w:basedOn w:val="Navaden"/>
    <w:link w:val="Naslov1Znak"/>
    <w:uiPriority w:val="9"/>
    <w:qFormat/>
    <w:rsid w:val="002D05D1"/>
    <w:pPr>
      <w:spacing w:before="100" w:beforeAutospacing="1" w:after="100" w:afterAutospacing="1"/>
      <w:jc w:val="left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114F03"/>
    <w:pPr>
      <w:ind w:left="720"/>
      <w:contextualSpacing/>
    </w:pPr>
  </w:style>
  <w:style w:type="paragraph" w:customStyle="1" w:styleId="Vnos">
    <w:name w:val="Vnos"/>
    <w:rsid w:val="00114F03"/>
    <w:pPr>
      <w:widowControl w:val="0"/>
      <w:suppressAutoHyphens/>
      <w:autoSpaceDN w:val="0"/>
      <w:spacing w:after="200" w:line="276" w:lineRule="auto"/>
      <w:ind w:left="708"/>
      <w:jc w:val="both"/>
      <w:textAlignment w:val="baseline"/>
    </w:pPr>
    <w:rPr>
      <w:rFonts w:ascii="Times New Roman" w:eastAsia="Times New Roman" w:hAnsi="Times New Roman" w:cs="Tahoma"/>
      <w:kern w:val="3"/>
      <w:lang w:val="sl-SI"/>
    </w:rPr>
  </w:style>
  <w:style w:type="paragraph" w:styleId="Telobesedila3">
    <w:name w:val="Body Text 3"/>
    <w:link w:val="Telobesedila3Znak"/>
    <w:rsid w:val="00114F03"/>
    <w:pPr>
      <w:widowControl w:val="0"/>
      <w:suppressAutoHyphens/>
      <w:autoSpaceDN w:val="0"/>
      <w:spacing w:after="200" w:line="276" w:lineRule="auto"/>
      <w:jc w:val="both"/>
      <w:textAlignment w:val="baseline"/>
    </w:pPr>
    <w:rPr>
      <w:rFonts w:ascii="Arial" w:eastAsia="Times New Roman" w:hAnsi="Arial" w:cs="Tahoma"/>
      <w:kern w:val="3"/>
      <w:lang w:val="hr-HR"/>
    </w:rPr>
  </w:style>
  <w:style w:type="character" w:customStyle="1" w:styleId="Telobesedila3Znak">
    <w:name w:val="Telo besedila 3 Znak"/>
    <w:basedOn w:val="Privzetapisavaodstavka"/>
    <w:link w:val="Telobesedila3"/>
    <w:rsid w:val="00114F03"/>
    <w:rPr>
      <w:rFonts w:ascii="Arial" w:eastAsia="Times New Roman" w:hAnsi="Arial" w:cs="Tahoma"/>
      <w:kern w:val="3"/>
      <w:lang w:val="hr-HR"/>
    </w:rPr>
  </w:style>
  <w:style w:type="paragraph" w:customStyle="1" w:styleId="paragraph">
    <w:name w:val="paragraph"/>
    <w:basedOn w:val="Navaden"/>
    <w:rsid w:val="00114F03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normaltextrun">
    <w:name w:val="normaltextrun"/>
    <w:rsid w:val="00114F03"/>
  </w:style>
  <w:style w:type="paragraph" w:customStyle="1" w:styleId="Default">
    <w:name w:val="Default"/>
    <w:rsid w:val="00654F7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aslov1Znak">
    <w:name w:val="Naslov 1 Znak"/>
    <w:basedOn w:val="Privzetapisavaodstavka"/>
    <w:link w:val="Naslov1"/>
    <w:uiPriority w:val="9"/>
    <w:rsid w:val="002D05D1"/>
    <w:rPr>
      <w:rFonts w:ascii="Times New Roman" w:eastAsia="Times New Roman" w:hAnsi="Times New Roman" w:cs="Times New Roman"/>
      <w:b/>
      <w:bCs/>
      <w:kern w:val="36"/>
      <w:sz w:val="48"/>
      <w:szCs w:val="48"/>
      <w:lang w:val="sl-SI" w:eastAsia="sl-SI"/>
    </w:rPr>
  </w:style>
  <w:style w:type="character" w:customStyle="1" w:styleId="a-size-extra-large">
    <w:name w:val="a-size-extra-large"/>
    <w:basedOn w:val="Privzetapisavaodstavka"/>
    <w:rsid w:val="002D05D1"/>
  </w:style>
  <w:style w:type="character" w:styleId="Hiperpovezava">
    <w:name w:val="Hyperlink"/>
    <w:basedOn w:val="Privzetapisavaodstavka"/>
    <w:uiPriority w:val="99"/>
    <w:unhideWhenUsed/>
    <w:rsid w:val="007D77E3"/>
    <w:rPr>
      <w:color w:val="0000FF"/>
      <w:u w:val="single"/>
    </w:rPr>
  </w:style>
  <w:style w:type="paragraph" w:styleId="Navadensplet">
    <w:name w:val="Normal (Web)"/>
    <w:basedOn w:val="Navaden"/>
    <w:uiPriority w:val="99"/>
    <w:semiHidden/>
    <w:unhideWhenUsed/>
    <w:rsid w:val="005F181E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sl-SI"/>
    </w:rPr>
  </w:style>
  <w:style w:type="character" w:styleId="Krepko">
    <w:name w:val="Strong"/>
    <w:qFormat/>
    <w:rsid w:val="00FB0CEA"/>
    <w:rPr>
      <w:rFonts w:ascii="Times New Roman" w:hAnsi="Times New Roman"/>
      <w:b/>
      <w:bCs/>
      <w:sz w:val="24"/>
    </w:rPr>
  </w:style>
  <w:style w:type="paragraph" w:customStyle="1" w:styleId="GlavniNaslov">
    <w:name w:val="Glavni Naslov"/>
    <w:basedOn w:val="Navaden"/>
    <w:next w:val="Navaden"/>
    <w:qFormat/>
    <w:rsid w:val="00FB0CEA"/>
    <w:pPr>
      <w:spacing w:after="160" w:line="360" w:lineRule="auto"/>
      <w:jc w:val="left"/>
    </w:pPr>
    <w:rPr>
      <w:rFonts w:ascii="Times New Roman" w:eastAsia="Times New Roman" w:hAnsi="Times New Roman" w:cs="Arial"/>
      <w:b/>
      <w:color w:val="000000"/>
      <w:sz w:val="28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851DB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851DB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851DBC"/>
    <w:rPr>
      <w:rFonts w:ascii="Calibri" w:eastAsia="Calibri" w:hAnsi="Calibri" w:cs="Times New Roman"/>
      <w:sz w:val="20"/>
      <w:szCs w:val="20"/>
      <w:lang w:val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51DB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51DBC"/>
    <w:rPr>
      <w:rFonts w:ascii="Calibri" w:eastAsia="Calibri" w:hAnsi="Calibri" w:cs="Times New Roman"/>
      <w:b/>
      <w:bCs/>
      <w:sz w:val="20"/>
      <w:szCs w:val="20"/>
      <w:lang w:val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51DBC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51DBC"/>
    <w:rPr>
      <w:rFonts w:ascii="Segoe UI" w:eastAsia="Calibri" w:hAnsi="Segoe UI" w:cs="Segoe UI"/>
      <w:sz w:val="18"/>
      <w:szCs w:val="18"/>
      <w:lang w:val="sl-SI"/>
    </w:rPr>
  </w:style>
  <w:style w:type="character" w:customStyle="1" w:styleId="eop">
    <w:name w:val="eop"/>
    <w:basedOn w:val="Privzetapisavaodstavka"/>
    <w:rsid w:val="00E34A81"/>
  </w:style>
  <w:style w:type="character" w:styleId="Nerazreenaomemba">
    <w:name w:val="Unresolved Mention"/>
    <w:basedOn w:val="Privzetapisavaodstavka"/>
    <w:uiPriority w:val="99"/>
    <w:semiHidden/>
    <w:unhideWhenUsed/>
    <w:rsid w:val="00401521"/>
    <w:rPr>
      <w:color w:val="605E5C"/>
      <w:shd w:val="clear" w:color="auto" w:fill="E1DFDD"/>
    </w:rPr>
  </w:style>
  <w:style w:type="character" w:styleId="SledenaHiperpovezava">
    <w:name w:val="FollowedHyperlink"/>
    <w:basedOn w:val="Privzetapisavaodstavka"/>
    <w:uiPriority w:val="99"/>
    <w:semiHidden/>
    <w:unhideWhenUsed/>
    <w:rsid w:val="00326695"/>
    <w:rPr>
      <w:color w:val="954F72" w:themeColor="followedHyperlink"/>
      <w:u w:val="single"/>
    </w:rPr>
  </w:style>
  <w:style w:type="character" w:customStyle="1" w:styleId="hps">
    <w:name w:val="hps"/>
    <w:basedOn w:val="Privzetapisavaodstavka"/>
    <w:rsid w:val="00707D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1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87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54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35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280502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15157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34637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0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08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3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16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1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87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50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sc.gov.zm/lib/LibBks/sultan_978-1-138-22860-3_2018.pdf" TargetMode="External"/><Relationship Id="rId13" Type="http://schemas.openxmlformats.org/officeDocument/2006/relationships/hyperlink" Target="https://doi.org/10.3991/ijet.v16i12.21349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online-journals.org/index.php/i-jet/article/view/21349/9377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dx.doi.org/10.12973/eu-jer.11.3.1393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pdf.eu-jer.com/EU-JER_11_3_1393.pdf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www.zrss.si/digitalna-bralnica/posodobitve-pouka-v-gim-praksi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3869DF17-7722-4939-9D2F-8DA796DE41B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41F9C8-B731-49EA-8903-1A0E383D9F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F8693E2-9B85-412A-8074-269C8797F9AE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2696</Words>
  <Characters>15369</Characters>
  <Application>Microsoft Office Word</Application>
  <DocSecurity>0</DocSecurity>
  <Lines>128</Lines>
  <Paragraphs>36</Paragraphs>
  <ScaleCrop>false</ScaleCrop>
  <Company/>
  <LinksUpToDate>false</LinksUpToDate>
  <CharactersWithSpaces>18029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</dc:creator>
  <cp:keywords/>
  <dc:description/>
  <cp:lastModifiedBy>User</cp:lastModifiedBy>
  <cp:revision>22</cp:revision>
  <cp:lastPrinted>2021-12-15T08:08:00Z</cp:lastPrinted>
  <dcterms:created xsi:type="dcterms:W3CDTF">2024-09-06T16:38:00Z</dcterms:created>
  <dcterms:modified xsi:type="dcterms:W3CDTF">2024-09-17T09:46:00Z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14828600</vt:r8>
  </property>
  <property fmtid="{D5CDD505-2E9C-101B-9397-08002B2CF9AE}" pid="4" name="MediaServiceImageTags">
    <vt:lpwstr/>
  </property>
</Properties>
</file>