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1"/>
        <w:gridCol w:w="158"/>
        <w:gridCol w:w="1020"/>
        <w:gridCol w:w="486"/>
        <w:gridCol w:w="574"/>
        <w:gridCol w:w="138"/>
        <w:gridCol w:w="218"/>
        <w:gridCol w:w="489"/>
        <w:gridCol w:w="152"/>
        <w:gridCol w:w="699"/>
        <w:gridCol w:w="75"/>
        <w:gridCol w:w="62"/>
        <w:gridCol w:w="989"/>
        <w:gridCol w:w="365"/>
        <w:gridCol w:w="1192"/>
        <w:gridCol w:w="224"/>
        <w:gridCol w:w="132"/>
        <w:gridCol w:w="1084"/>
      </w:tblGrid>
      <w:tr w:rsidR="00114F03" w:rsidRPr="00E034C7" w14:paraId="50FB0C6A" w14:textId="77777777" w:rsidTr="2441EDC5">
        <w:trPr>
          <w:trHeight w:val="360"/>
        </w:trPr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114F03" w:rsidRPr="00E034C7" w14:paraId="6FABF345" w14:textId="77777777" w:rsidTr="2441EDC5">
        <w:tc>
          <w:tcPr>
            <w:tcW w:w="1797" w:type="dxa"/>
            <w:gridSpan w:val="3"/>
            <w:hideMark/>
          </w:tcPr>
          <w:p w14:paraId="0D9D3704" w14:textId="77777777" w:rsidR="00114F03" w:rsidRPr="00E034C7" w:rsidRDefault="00114F03" w:rsidP="004018AA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3D8F49EF" w:rsidR="00114F03" w:rsidRPr="00E034C7" w:rsidRDefault="00340126" w:rsidP="00340126">
            <w:pPr>
              <w:spacing w:before="40" w:after="40" w:line="336" w:lineRule="auto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Izobraževaln</w:t>
            </w:r>
            <w:r w:rsidR="006562C5" w:rsidRPr="00E034C7">
              <w:rPr>
                <w:rFonts w:asciiTheme="majorHAnsi" w:hAnsiTheme="majorHAnsi" w:cstheme="majorHAnsi"/>
              </w:rPr>
              <w:t>a</w:t>
            </w:r>
            <w:r w:rsidRPr="00E034C7">
              <w:rPr>
                <w:rFonts w:asciiTheme="majorHAnsi" w:hAnsiTheme="majorHAnsi" w:cstheme="majorHAnsi"/>
              </w:rPr>
              <w:t xml:space="preserve"> tehnologij</w:t>
            </w:r>
            <w:r w:rsidR="006562C5" w:rsidRPr="00E034C7">
              <w:rPr>
                <w:rFonts w:asciiTheme="majorHAnsi" w:hAnsiTheme="majorHAnsi" w:cstheme="majorHAnsi"/>
              </w:rPr>
              <w:t>a</w:t>
            </w:r>
            <w:r w:rsidRPr="00E034C7">
              <w:rPr>
                <w:rFonts w:asciiTheme="majorHAnsi" w:hAnsiTheme="majorHAnsi" w:cstheme="majorHAnsi"/>
              </w:rPr>
              <w:t xml:space="preserve"> pri pouku matematike</w:t>
            </w:r>
          </w:p>
        </w:tc>
      </w:tr>
      <w:tr w:rsidR="00114F03" w:rsidRPr="00E034C7" w14:paraId="1BF075B5" w14:textId="77777777" w:rsidTr="2441EDC5">
        <w:tc>
          <w:tcPr>
            <w:tcW w:w="1797" w:type="dxa"/>
            <w:gridSpan w:val="3"/>
            <w:hideMark/>
          </w:tcPr>
          <w:p w14:paraId="20C0ADEB" w14:textId="77777777" w:rsidR="00114F03" w:rsidRPr="00E034C7" w:rsidRDefault="00114F03" w:rsidP="004018AA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title:</w:t>
            </w:r>
          </w:p>
        </w:tc>
        <w:tc>
          <w:tcPr>
            <w:tcW w:w="7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01AACC04" w:rsidR="00114F03" w:rsidRPr="00E034C7" w:rsidRDefault="00E75386" w:rsidP="2D4890F7">
            <w:pPr>
              <w:rPr>
                <w:rFonts w:asciiTheme="majorHAnsi" w:hAnsiTheme="majorHAnsi" w:cstheme="majorHAnsi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</w:t>
            </w:r>
            <w:r w:rsidR="007F2CAA" w:rsidRPr="00E034C7">
              <w:rPr>
                <w:rFonts w:asciiTheme="majorHAnsi" w:hAnsiTheme="majorHAnsi" w:cstheme="majorHAnsi"/>
              </w:rPr>
              <w:t>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Teaching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Mathematics</w:t>
            </w:r>
            <w:proofErr w:type="spellEnd"/>
          </w:p>
        </w:tc>
      </w:tr>
      <w:tr w:rsidR="00114F03" w:rsidRPr="00E034C7" w14:paraId="672A6659" w14:textId="77777777" w:rsidTr="2441EDC5">
        <w:tc>
          <w:tcPr>
            <w:tcW w:w="3303" w:type="dxa"/>
            <w:gridSpan w:val="5"/>
            <w:vAlign w:val="center"/>
          </w:tcPr>
          <w:p w14:paraId="0A37501D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396" w:type="dxa"/>
            <w:gridSpan w:val="9"/>
            <w:vAlign w:val="center"/>
          </w:tcPr>
          <w:p w14:paraId="5DAB6C7B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02EB378F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A05A809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14F03" w:rsidRPr="00E034C7" w14:paraId="3FD1BE3F" w14:textId="77777777" w:rsidTr="2441EDC5">
        <w:tc>
          <w:tcPr>
            <w:tcW w:w="33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3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year</w:t>
            </w:r>
            <w:proofErr w:type="spellEnd"/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114F03" w:rsidRPr="00E034C7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17602D" w:rsidRPr="00E034C7" w14:paraId="67B43975" w14:textId="77777777" w:rsidTr="2441EDC5">
        <w:trPr>
          <w:trHeight w:val="318"/>
        </w:trPr>
        <w:tc>
          <w:tcPr>
            <w:tcW w:w="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7B4" w14:textId="5BFCE474" w:rsidR="0017602D" w:rsidRPr="00E034C7" w:rsidRDefault="0017602D" w:rsidP="0017602D">
            <w:pPr>
              <w:jc w:val="center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Izobraževalna matematika, 2. stopnja</w:t>
            </w:r>
          </w:p>
        </w:tc>
        <w:tc>
          <w:tcPr>
            <w:tcW w:w="33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4A954F29" w:rsidR="0017602D" w:rsidRPr="00E034C7" w:rsidRDefault="0017602D" w:rsidP="0017602D">
            <w:pPr>
              <w:jc w:val="center"/>
              <w:rPr>
                <w:rFonts w:asciiTheme="majorHAnsi" w:hAnsiTheme="majorHAnsi" w:cstheme="majorHAnsi"/>
              </w:rPr>
            </w:pPr>
            <w:r w:rsidRPr="00B02B24"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1E16F126" w:rsidR="0017602D" w:rsidRPr="00E034C7" w:rsidRDefault="0017602D" w:rsidP="0017602D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23E244E6" w:rsidR="0017602D" w:rsidRPr="00E034C7" w:rsidRDefault="0017602D" w:rsidP="0017602D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/.</w:t>
            </w:r>
          </w:p>
        </w:tc>
      </w:tr>
      <w:tr w:rsidR="0017602D" w:rsidRPr="00E034C7" w14:paraId="65F4428D" w14:textId="77777777" w:rsidTr="2441EDC5">
        <w:trPr>
          <w:trHeight w:val="318"/>
        </w:trPr>
        <w:tc>
          <w:tcPr>
            <w:tcW w:w="3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7A26" w14:textId="712E0BC1" w:rsidR="0017602D" w:rsidRPr="00E034C7" w:rsidRDefault="0017602D" w:rsidP="0017602D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mathematic</w:t>
            </w:r>
            <w:r>
              <w:rPr>
                <w:rFonts w:asciiTheme="majorHAnsi" w:hAnsiTheme="majorHAnsi" w:cstheme="majorHAnsi"/>
              </w:rPr>
              <w:t>s</w:t>
            </w:r>
            <w:proofErr w:type="spellEnd"/>
            <w:r w:rsidRPr="00E034C7">
              <w:rPr>
                <w:rFonts w:asciiTheme="majorHAnsi" w:hAnsiTheme="majorHAnsi" w:cstheme="majorHAnsi"/>
              </w:rPr>
              <w:t>, 2</w:t>
            </w:r>
            <w:r w:rsidRPr="00E034C7">
              <w:rPr>
                <w:rFonts w:asciiTheme="majorHAnsi" w:hAnsiTheme="majorHAnsi" w:cstheme="majorHAnsi"/>
                <w:vertAlign w:val="superscript"/>
              </w:rPr>
              <w:t>nd</w:t>
            </w:r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cycle</w:t>
            </w:r>
            <w:proofErr w:type="spellEnd"/>
          </w:p>
        </w:tc>
        <w:tc>
          <w:tcPr>
            <w:tcW w:w="33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4CE54412" w:rsidR="0017602D" w:rsidRPr="00E034C7" w:rsidRDefault="0017602D" w:rsidP="0017602D">
            <w:pPr>
              <w:jc w:val="center"/>
              <w:rPr>
                <w:rFonts w:asciiTheme="majorHAnsi" w:hAnsiTheme="majorHAnsi" w:cstheme="majorHAnsi"/>
              </w:rPr>
            </w:pPr>
            <w:r w:rsidRPr="00B02B24"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1C2A4D26" w:rsidR="0017602D" w:rsidRPr="00E034C7" w:rsidRDefault="0017602D" w:rsidP="0017602D">
            <w:pPr>
              <w:jc w:val="center"/>
              <w:rPr>
                <w:rFonts w:asciiTheme="majorHAnsi" w:hAnsiTheme="majorHAnsi" w:cstheme="majorHAnsi"/>
                <w:vertAlign w:val="superscript"/>
              </w:rPr>
            </w:pPr>
            <w:r w:rsidRPr="00B02B24">
              <w:t>1</w:t>
            </w:r>
            <w:r w:rsidRPr="00552802">
              <w:rPr>
                <w:vertAlign w:val="superscript"/>
              </w:rPr>
              <w:t>st</w:t>
            </w:r>
            <w:r w:rsidRPr="00B02B24">
              <w:t xml:space="preserve"> 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0CCE34F" w:rsidR="0017602D" w:rsidRPr="00E034C7" w:rsidRDefault="0017602D" w:rsidP="0017602D">
            <w:pPr>
              <w:jc w:val="center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/</w:t>
            </w:r>
          </w:p>
        </w:tc>
      </w:tr>
      <w:tr w:rsidR="00114F03" w:rsidRPr="00E034C7" w14:paraId="44EAFD9C" w14:textId="77777777" w:rsidTr="2441EDC5">
        <w:trPr>
          <w:trHeight w:val="103"/>
        </w:trPr>
        <w:tc>
          <w:tcPr>
            <w:tcW w:w="9696" w:type="dxa"/>
            <w:gridSpan w:val="19"/>
          </w:tcPr>
          <w:p w14:paraId="4B94D5A5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14F03" w:rsidRPr="00E034C7" w14:paraId="51FF7F03" w14:textId="77777777" w:rsidTr="2441EDC5">
        <w:tc>
          <w:tcPr>
            <w:tcW w:w="5710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type</w:t>
            </w:r>
            <w:proofErr w:type="spellEnd"/>
          </w:p>
        </w:tc>
        <w:tc>
          <w:tcPr>
            <w:tcW w:w="3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5CB65AFC" w:rsidR="00114F03" w:rsidRPr="00E034C7" w:rsidRDefault="00483452" w:rsidP="00114F03">
            <w:p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Obvezni/</w:t>
            </w:r>
            <w:proofErr w:type="spellStart"/>
            <w:r w:rsidRPr="00E034C7">
              <w:rPr>
                <w:rFonts w:asciiTheme="majorHAnsi" w:hAnsiTheme="majorHAnsi" w:cstheme="majorHAnsi"/>
              </w:rPr>
              <w:t>Compulsory</w:t>
            </w:r>
            <w:proofErr w:type="spellEnd"/>
          </w:p>
        </w:tc>
      </w:tr>
      <w:tr w:rsidR="00114F03" w:rsidRPr="00E034C7" w14:paraId="3DEEC669" w14:textId="77777777" w:rsidTr="2441EDC5">
        <w:tc>
          <w:tcPr>
            <w:tcW w:w="5710" w:type="dxa"/>
            <w:gridSpan w:val="13"/>
          </w:tcPr>
          <w:p w14:paraId="3656B9AB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114F03" w:rsidRPr="00E034C7" w14:paraId="758F0D0F" w14:textId="77777777" w:rsidTr="2441EDC5">
        <w:tc>
          <w:tcPr>
            <w:tcW w:w="5710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3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5ACD63FD" w:rsidR="00114F03" w:rsidRPr="00E034C7" w:rsidRDefault="00483452" w:rsidP="00114F03">
            <w:p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/</w:t>
            </w:r>
          </w:p>
        </w:tc>
      </w:tr>
      <w:tr w:rsidR="00114F03" w:rsidRPr="00E034C7" w14:paraId="53128261" w14:textId="77777777" w:rsidTr="2441EDC5">
        <w:tc>
          <w:tcPr>
            <w:tcW w:w="9696" w:type="dxa"/>
            <w:gridSpan w:val="19"/>
          </w:tcPr>
          <w:p w14:paraId="62486C05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114F03" w:rsidRPr="00E034C7" w14:paraId="5CF96BE5" w14:textId="77777777" w:rsidTr="2441EDC5"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Druge oblike</w:t>
            </w:r>
          </w:p>
          <w:p w14:paraId="54B57D6E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114F03" w:rsidRPr="00E034C7" w14:paraId="5FCD5EC4" w14:textId="77777777" w:rsidTr="2441EDC5">
        <w:trPr>
          <w:trHeight w:val="3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6F1E86C0" w:rsidR="00114F03" w:rsidRPr="00E034C7" w:rsidRDefault="00483452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15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36C2EC5D" w:rsidR="00114F03" w:rsidRPr="00E034C7" w:rsidRDefault="00012F1B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10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50C6E643" w:rsidR="00114F03" w:rsidRPr="00E034C7" w:rsidRDefault="00495B19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15</w:t>
            </w:r>
            <w:r w:rsidR="00ED1316" w:rsidRPr="00E034C7">
              <w:rPr>
                <w:rFonts w:asciiTheme="majorHAnsi" w:hAnsiTheme="majorHAnsi" w:cstheme="majorHAnsi"/>
                <w:bCs/>
              </w:rPr>
              <w:t xml:space="preserve"> S</w:t>
            </w:r>
            <w:r w:rsidR="00483452" w:rsidRPr="00E034C7">
              <w:rPr>
                <w:rFonts w:asciiTheme="majorHAnsi" w:hAnsiTheme="majorHAnsi" w:cstheme="majorHAnsi"/>
                <w:bCs/>
              </w:rPr>
              <w:t>V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D44E025" w:rsidR="00114F03" w:rsidRPr="00E034C7" w:rsidRDefault="00483452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5657F143" w:rsidR="00114F03" w:rsidRPr="00E034C7" w:rsidRDefault="00483452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13F73C70" w:rsidR="00114F03" w:rsidRPr="00E034C7" w:rsidRDefault="007A1D76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80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77777777" w:rsidR="00114F03" w:rsidRPr="00E034C7" w:rsidRDefault="00114F03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5419E495" w:rsidR="00114F03" w:rsidRPr="00E034C7" w:rsidRDefault="00012F1B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4</w:t>
            </w:r>
          </w:p>
        </w:tc>
      </w:tr>
      <w:tr w:rsidR="00114F03" w:rsidRPr="00E034C7" w14:paraId="0562CB0E" w14:textId="77777777" w:rsidTr="2441EDC5">
        <w:tc>
          <w:tcPr>
            <w:tcW w:w="9696" w:type="dxa"/>
            <w:gridSpan w:val="19"/>
          </w:tcPr>
          <w:p w14:paraId="34CE0A41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14F03" w:rsidRPr="00E034C7" w14:paraId="5D15F062" w14:textId="77777777" w:rsidTr="2441EDC5">
        <w:tc>
          <w:tcPr>
            <w:tcW w:w="3303" w:type="dxa"/>
            <w:gridSpan w:val="5"/>
            <w:hideMark/>
          </w:tcPr>
          <w:p w14:paraId="63F8CD3C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3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2A99B933" w:rsidR="00114F03" w:rsidRPr="00E034C7" w:rsidRDefault="00340CA8" w:rsidP="00483452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doc. dr. Nino Bašić</w:t>
            </w:r>
          </w:p>
        </w:tc>
      </w:tr>
      <w:tr w:rsidR="00114F03" w:rsidRPr="00E034C7" w14:paraId="62EBF3C5" w14:textId="77777777" w:rsidTr="2441EDC5">
        <w:tc>
          <w:tcPr>
            <w:tcW w:w="9696" w:type="dxa"/>
            <w:gridSpan w:val="19"/>
          </w:tcPr>
          <w:p w14:paraId="6D98A12B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114F03" w:rsidRPr="00E034C7" w14:paraId="1F0D5B12" w14:textId="77777777" w:rsidTr="2441EDC5">
        <w:tc>
          <w:tcPr>
            <w:tcW w:w="1639" w:type="dxa"/>
            <w:gridSpan w:val="2"/>
            <w:vMerge w:val="restart"/>
            <w:hideMark/>
          </w:tcPr>
          <w:p w14:paraId="5F18D45B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238" w:type="dxa"/>
            <w:gridSpan w:val="4"/>
            <w:hideMark/>
          </w:tcPr>
          <w:p w14:paraId="0D697D9A" w14:textId="77777777" w:rsidR="00114F03" w:rsidRPr="00E034C7" w:rsidRDefault="00114F03" w:rsidP="00114F03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021" w14:textId="199AE804" w:rsidR="00114F03" w:rsidRPr="00E034C7" w:rsidRDefault="00483452" w:rsidP="00114F03">
            <w:pPr>
              <w:rPr>
                <w:rFonts w:asciiTheme="majorHAnsi" w:hAnsiTheme="majorHAnsi" w:cstheme="majorHAnsi"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slovenski/</w:t>
            </w:r>
            <w:proofErr w:type="spellStart"/>
            <w:r w:rsidRPr="00E034C7">
              <w:rPr>
                <w:rFonts w:asciiTheme="majorHAnsi" w:hAnsiTheme="majorHAnsi" w:cstheme="majorHAnsi"/>
                <w:bCs/>
              </w:rPr>
              <w:t>Slovenian</w:t>
            </w:r>
            <w:proofErr w:type="spellEnd"/>
          </w:p>
        </w:tc>
      </w:tr>
      <w:tr w:rsidR="00114F03" w:rsidRPr="00E034C7" w14:paraId="6BD5D1AA" w14:textId="77777777" w:rsidTr="2441EDC5">
        <w:trPr>
          <w:trHeight w:val="215"/>
        </w:trPr>
        <w:tc>
          <w:tcPr>
            <w:tcW w:w="1639" w:type="dxa"/>
            <w:gridSpan w:val="2"/>
            <w:vMerge/>
            <w:vAlign w:val="center"/>
            <w:hideMark/>
          </w:tcPr>
          <w:p w14:paraId="2946DB82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38" w:type="dxa"/>
            <w:gridSpan w:val="4"/>
            <w:hideMark/>
          </w:tcPr>
          <w:p w14:paraId="396DE7A3" w14:textId="77777777" w:rsidR="00114F03" w:rsidRPr="00E034C7" w:rsidRDefault="00114F03" w:rsidP="00114F03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7882DCA3" w:rsidR="00114F03" w:rsidRPr="00E034C7" w:rsidRDefault="00483452" w:rsidP="00114F03">
            <w:pPr>
              <w:rPr>
                <w:rFonts w:asciiTheme="majorHAnsi" w:hAnsiTheme="majorHAnsi" w:cstheme="majorHAnsi"/>
                <w:b/>
                <w:bCs/>
              </w:rPr>
            </w:pPr>
            <w:r w:rsidRPr="00E034C7">
              <w:rPr>
                <w:rFonts w:asciiTheme="majorHAnsi" w:hAnsiTheme="majorHAnsi" w:cstheme="majorHAnsi"/>
                <w:bCs/>
              </w:rPr>
              <w:t>slovenski/</w:t>
            </w:r>
            <w:proofErr w:type="spellStart"/>
            <w:r w:rsidRPr="00E034C7">
              <w:rPr>
                <w:rFonts w:asciiTheme="majorHAnsi" w:hAnsiTheme="majorHAnsi" w:cstheme="majorHAnsi"/>
                <w:bCs/>
              </w:rPr>
              <w:t>Slovenian</w:t>
            </w:r>
            <w:proofErr w:type="spellEnd"/>
          </w:p>
        </w:tc>
      </w:tr>
      <w:tr w:rsidR="00114F03" w:rsidRPr="00E034C7" w14:paraId="450C912D" w14:textId="77777777" w:rsidTr="2441EDC5">
        <w:tc>
          <w:tcPr>
            <w:tcW w:w="47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52" w:type="dxa"/>
          </w:tcPr>
          <w:p w14:paraId="110FFD37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6B699379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2B3ADADC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Prerequisits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114F03" w:rsidRPr="00E034C7" w14:paraId="6918C9D9" w14:textId="77777777" w:rsidTr="2441EDC5">
        <w:trPr>
          <w:trHeight w:val="423"/>
        </w:trPr>
        <w:tc>
          <w:tcPr>
            <w:tcW w:w="4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4F575CCA" w:rsidR="00114F03" w:rsidRPr="00E034C7" w:rsidRDefault="00483452" w:rsidP="00114F03">
            <w:p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/</w:t>
            </w:r>
          </w:p>
        </w:tc>
      </w:tr>
      <w:tr w:rsidR="00114F03" w:rsidRPr="00E034C7" w14:paraId="6175174C" w14:textId="77777777" w:rsidTr="2441EDC5">
        <w:trPr>
          <w:trHeight w:val="137"/>
        </w:trPr>
        <w:tc>
          <w:tcPr>
            <w:tcW w:w="47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7C19BF7B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Vsebina:</w:t>
            </w:r>
            <w:r w:rsidRPr="00E034C7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</w:tcPr>
          <w:p w14:paraId="6BB9E253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114F03" w:rsidRPr="00E034C7" w14:paraId="262D3BFB" w14:textId="77777777" w:rsidTr="2441EDC5">
        <w:trPr>
          <w:trHeight w:val="2665"/>
        </w:trPr>
        <w:tc>
          <w:tcPr>
            <w:tcW w:w="4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822" w14:textId="34A253A4" w:rsidR="007F2CAA" w:rsidRPr="00E034C7" w:rsidRDefault="007F2CAA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bookmarkStart w:id="0" w:name="_Hlk86764594"/>
            <w:r w:rsidRPr="00E034C7">
              <w:rPr>
                <w:rFonts w:asciiTheme="majorHAnsi" w:hAnsiTheme="majorHAnsi" w:cstheme="majorHAnsi"/>
                <w:lang w:val="sl-SI"/>
              </w:rPr>
              <w:t>Digitalne kompetence učiteljev</w:t>
            </w:r>
            <w:r w:rsidR="00D51C4D" w:rsidRPr="00E034C7">
              <w:rPr>
                <w:rFonts w:asciiTheme="majorHAnsi" w:hAnsiTheme="majorHAnsi" w:cstheme="majorHAnsi"/>
                <w:lang w:val="sl-SI"/>
              </w:rPr>
              <w:t xml:space="preserve"> (izobraževalcev)</w:t>
            </w:r>
            <w:r w:rsidR="001D4FDB" w:rsidRPr="00E034C7">
              <w:rPr>
                <w:rFonts w:asciiTheme="majorHAnsi" w:hAnsiTheme="majorHAnsi" w:cstheme="majorHAnsi"/>
                <w:lang w:val="sl-SI"/>
              </w:rPr>
              <w:t>:</w:t>
            </w:r>
          </w:p>
          <w:p w14:paraId="6D3344AB" w14:textId="483B2F94" w:rsidR="005E4F31" w:rsidRPr="00E034C7" w:rsidRDefault="00340126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 xml:space="preserve">Pojmi in teorije </w:t>
            </w:r>
            <w:r w:rsidR="005E4F31" w:rsidRPr="00E034C7">
              <w:rPr>
                <w:rFonts w:asciiTheme="majorHAnsi" w:hAnsiTheme="majorHAnsi" w:cstheme="majorHAnsi"/>
                <w:lang w:val="sl-SI"/>
              </w:rPr>
              <w:t>izobraževalne tehnologije.</w:t>
            </w:r>
          </w:p>
          <w:p w14:paraId="4C94A0DB" w14:textId="755FE9E0" w:rsidR="005E4F31" w:rsidRPr="00E034C7" w:rsidRDefault="005E4F31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 xml:space="preserve">Taksonomije izobraževalne tehnologije. </w:t>
            </w:r>
          </w:p>
          <w:p w14:paraId="2FADA28E" w14:textId="43DE1B8E" w:rsidR="005E4F31" w:rsidRPr="00E034C7" w:rsidRDefault="005E4F31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 xml:space="preserve">Didaktična načela, pristopi, oblike in metode pri delu z izobraževalno tehnologijo. </w:t>
            </w:r>
          </w:p>
          <w:p w14:paraId="1F4F2062" w14:textId="5DCF1BA5" w:rsidR="005E4F31" w:rsidRPr="00E034C7" w:rsidRDefault="00266AF9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>Uporaba izobraževalne tehnologije</w:t>
            </w:r>
            <w:r w:rsidR="005E4F31" w:rsidRPr="00E034C7">
              <w:rPr>
                <w:rFonts w:asciiTheme="majorHAnsi" w:hAnsiTheme="majorHAnsi" w:cstheme="majorHAnsi"/>
                <w:lang w:val="sl-SI"/>
              </w:rPr>
              <w:t xml:space="preserve"> pri poučevanju in učenj</w:t>
            </w:r>
            <w:r w:rsidRPr="00E034C7">
              <w:rPr>
                <w:rFonts w:asciiTheme="majorHAnsi" w:hAnsiTheme="majorHAnsi" w:cstheme="majorHAnsi"/>
                <w:lang w:val="sl-SI"/>
              </w:rPr>
              <w:t>u</w:t>
            </w:r>
            <w:r w:rsidR="005E4F31" w:rsidRPr="00E034C7">
              <w:rPr>
                <w:rFonts w:asciiTheme="majorHAnsi" w:hAnsiTheme="majorHAnsi" w:cstheme="majorHAnsi"/>
                <w:lang w:val="sl-SI"/>
              </w:rPr>
              <w:t xml:space="preserve"> matematike</w:t>
            </w:r>
            <w:r w:rsidR="001074D3" w:rsidRPr="00E034C7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759BC544" w14:textId="359DAE53" w:rsidR="0014264C" w:rsidRPr="00E034C7" w:rsidRDefault="00340126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>Načrtovanje in izvedba vzgojno</w:t>
            </w:r>
            <w:r w:rsidR="007F2CAA" w:rsidRPr="00E034C7">
              <w:rPr>
                <w:rFonts w:asciiTheme="majorHAnsi" w:hAnsiTheme="majorHAnsi" w:cstheme="majorHAnsi"/>
                <w:lang w:val="sl-SI"/>
              </w:rPr>
              <w:t>-</w:t>
            </w:r>
            <w:r w:rsidRPr="00E034C7">
              <w:rPr>
                <w:rFonts w:asciiTheme="majorHAnsi" w:hAnsiTheme="majorHAnsi" w:cstheme="majorHAnsi"/>
                <w:lang w:val="sl-SI"/>
              </w:rPr>
              <w:t>izobraževalnega procesa ob podpori izobraževalne tehnologije</w:t>
            </w:r>
            <w:r w:rsidR="0047543C" w:rsidRPr="00E034C7">
              <w:rPr>
                <w:rFonts w:asciiTheme="majorHAnsi" w:hAnsiTheme="majorHAnsi" w:cstheme="majorHAnsi"/>
                <w:lang w:val="sl-SI"/>
              </w:rPr>
              <w:t xml:space="preserve"> (spodbujanje aktivnih oblik učenja z raziskovanjem in reševanjem problemov)</w:t>
            </w:r>
            <w:r w:rsidRPr="00E034C7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33501780" w14:textId="5FC8093D" w:rsidR="0014264C" w:rsidRPr="00E034C7" w:rsidRDefault="009D1DBF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>U</w:t>
            </w:r>
            <w:r w:rsidR="00340126" w:rsidRPr="00E034C7">
              <w:rPr>
                <w:rFonts w:asciiTheme="majorHAnsi" w:hAnsiTheme="majorHAnsi" w:cstheme="majorHAnsi"/>
                <w:lang w:val="sl-SI"/>
              </w:rPr>
              <w:t>poraba izobraževalne tehnologije</w:t>
            </w:r>
            <w:r w:rsidRPr="00E034C7">
              <w:rPr>
                <w:rFonts w:asciiTheme="majorHAnsi" w:hAnsiTheme="majorHAnsi" w:cstheme="majorHAnsi"/>
                <w:lang w:val="sl-SI"/>
              </w:rPr>
              <w:t xml:space="preserve"> pri različnih matematičnih vsebinah in</w:t>
            </w:r>
            <w:r w:rsidR="00340126" w:rsidRPr="00E034C7">
              <w:rPr>
                <w:rFonts w:asciiTheme="majorHAnsi" w:hAnsiTheme="majorHAnsi" w:cstheme="majorHAnsi"/>
                <w:lang w:val="sl-SI"/>
              </w:rPr>
              <w:t xml:space="preserve"> v posameznih etapah pouka</w:t>
            </w:r>
            <w:r w:rsidR="00E71388" w:rsidRPr="00E034C7">
              <w:rPr>
                <w:rFonts w:asciiTheme="majorHAnsi" w:hAnsiTheme="majorHAnsi" w:cstheme="majorHAnsi"/>
                <w:lang w:val="sl-SI"/>
              </w:rPr>
              <w:t xml:space="preserve"> (preverjanje predznanja, </w:t>
            </w:r>
            <w:r w:rsidR="00626880" w:rsidRPr="00E034C7">
              <w:rPr>
                <w:rFonts w:asciiTheme="majorHAnsi" w:hAnsiTheme="majorHAnsi" w:cstheme="majorHAnsi"/>
                <w:lang w:val="sl-SI"/>
              </w:rPr>
              <w:t>usvajanje novih matematičnih pojmov, izvajanje matematičnih postopkov, raziskovanje (preiskovanje) in reševanje matematičnih in avtentičnih problemov</w:t>
            </w:r>
            <w:r w:rsidR="00340126" w:rsidRPr="00E034C7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795A45B3" w14:textId="2697C666" w:rsidR="00340126" w:rsidRPr="00E034C7" w:rsidRDefault="00340126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lastRenderedPageBreak/>
              <w:t xml:space="preserve">Načrtovanje in priprava učnega gradiva za poučevanje </w:t>
            </w:r>
            <w:r w:rsidR="007F2CAA" w:rsidRPr="00E034C7">
              <w:rPr>
                <w:rFonts w:asciiTheme="majorHAnsi" w:hAnsiTheme="majorHAnsi" w:cstheme="majorHAnsi"/>
                <w:lang w:val="sl-SI"/>
              </w:rPr>
              <w:t xml:space="preserve">matematike </w:t>
            </w:r>
            <w:r w:rsidRPr="00E034C7">
              <w:rPr>
                <w:rFonts w:asciiTheme="majorHAnsi" w:hAnsiTheme="majorHAnsi" w:cstheme="majorHAnsi"/>
                <w:lang w:val="sl-SI"/>
              </w:rPr>
              <w:t xml:space="preserve">z izobraževalno tehnologijo (tudi </w:t>
            </w:r>
            <w:r w:rsidR="009D1DBF" w:rsidRPr="00E034C7">
              <w:rPr>
                <w:rFonts w:asciiTheme="majorHAnsi" w:hAnsiTheme="majorHAnsi" w:cstheme="majorHAnsi"/>
                <w:lang w:val="sl-SI"/>
              </w:rPr>
              <w:t>medpredmetno</w:t>
            </w:r>
            <w:r w:rsidRPr="00E034C7">
              <w:rPr>
                <w:rFonts w:asciiTheme="majorHAnsi" w:hAnsiTheme="majorHAnsi" w:cstheme="majorHAnsi"/>
                <w:lang w:val="sl-SI"/>
              </w:rPr>
              <w:t xml:space="preserve">). </w:t>
            </w:r>
          </w:p>
          <w:p w14:paraId="7C05E29F" w14:textId="3B3820F2" w:rsidR="00340126" w:rsidRPr="00E034C7" w:rsidRDefault="00340126" w:rsidP="00C25E54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 xml:space="preserve">Uporaba </w:t>
            </w:r>
            <w:r w:rsidR="0047543C" w:rsidRPr="00E034C7">
              <w:rPr>
                <w:rFonts w:asciiTheme="majorHAnsi" w:hAnsiTheme="majorHAnsi" w:cstheme="majorHAnsi"/>
                <w:lang w:val="sl-SI"/>
              </w:rPr>
              <w:t>izobraževalne tehnologije in digitalnih okolij za spremljanje napredka in vrednotenje znanja</w:t>
            </w:r>
            <w:r w:rsidR="00A97ADF" w:rsidRPr="00E034C7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="00A97ADF" w:rsidRPr="00E034C7">
              <w:rPr>
                <w:rFonts w:asciiTheme="majorHAnsi" w:hAnsiTheme="majorHAnsi" w:cstheme="majorHAnsi"/>
                <w:lang w:val="sl-SI"/>
              </w:rPr>
              <w:t>sumativno</w:t>
            </w:r>
            <w:proofErr w:type="spellEnd"/>
            <w:r w:rsidR="00A97ADF" w:rsidRPr="00E034C7">
              <w:rPr>
                <w:rFonts w:asciiTheme="majorHAnsi" w:hAnsiTheme="majorHAnsi" w:cstheme="majorHAnsi"/>
                <w:lang w:val="sl-SI"/>
              </w:rPr>
              <w:t xml:space="preserve"> in formativno)</w:t>
            </w:r>
            <w:r w:rsidR="0047543C" w:rsidRPr="00E034C7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1F1B8B84" w14:textId="77777777" w:rsidR="004B7A02" w:rsidRPr="00E034C7" w:rsidRDefault="009D1DBF" w:rsidP="004B7A02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>U</w:t>
            </w:r>
            <w:r w:rsidR="00340126" w:rsidRPr="00E034C7">
              <w:rPr>
                <w:rFonts w:asciiTheme="majorHAnsi" w:hAnsiTheme="majorHAnsi" w:cstheme="majorHAnsi"/>
                <w:lang w:val="sl-SI"/>
              </w:rPr>
              <w:t xml:space="preserve">poraba kvalitativnih in kvantitativnih pristopov raziskovanja poučevanja in učenja z izobraževalno tehnologijo. </w:t>
            </w:r>
          </w:p>
          <w:p w14:paraId="5043CB0F" w14:textId="3B71C488" w:rsidR="004B7A02" w:rsidRPr="00E034C7" w:rsidRDefault="004B7A02" w:rsidP="004B7A02">
            <w:pPr>
              <w:pStyle w:val="Telobesedila3"/>
              <w:widowControl/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Theme="majorHAnsi" w:hAnsiTheme="majorHAnsi" w:cstheme="majorHAnsi"/>
                <w:lang w:val="sl-SI"/>
              </w:rPr>
            </w:pPr>
            <w:r w:rsidRPr="00E034C7">
              <w:rPr>
                <w:rFonts w:asciiTheme="majorHAnsi" w:hAnsiTheme="majorHAnsi" w:cstheme="majorHAnsi"/>
                <w:lang w:val="sl-SI"/>
              </w:rPr>
              <w:t xml:space="preserve">Znotraj predmeta se bo spoznalo tudi z </w:t>
            </w:r>
            <w:r w:rsidRPr="00813648">
              <w:rPr>
                <w:rFonts w:asciiTheme="majorHAnsi" w:hAnsiTheme="majorHAnsi" w:cstheme="majorHAnsi"/>
                <w:lang w:val="sl-SI"/>
              </w:rPr>
              <w:t xml:space="preserve">nekaterimi konkretnimi tehnologijami, ki bodo dopolnili tehnologije, ki jih študenti spoznajo v okviru </w:t>
            </w:r>
            <w:r w:rsidR="005742E0" w:rsidRPr="00813648">
              <w:rPr>
                <w:rFonts w:asciiTheme="majorHAnsi" w:hAnsiTheme="majorHAnsi" w:cstheme="majorHAnsi"/>
                <w:lang w:val="sl-SI"/>
              </w:rPr>
              <w:t xml:space="preserve">Matematično-računalniških orodij </w:t>
            </w:r>
            <w:r w:rsidRPr="00813648">
              <w:rPr>
                <w:rFonts w:asciiTheme="majorHAnsi" w:hAnsiTheme="majorHAnsi" w:cstheme="majorHAnsi"/>
                <w:lang w:val="sl-SI"/>
              </w:rPr>
              <w:t xml:space="preserve">(in so namenjeni bolj simboličnim in numeričnim izračunom). Tukaj bodo znanja dopolnili iz vsebin, ki pretežno naslavljajo diskretno matematiko in Algebro, kot so npr. GAP, </w:t>
            </w:r>
            <w:proofErr w:type="spellStart"/>
            <w:r w:rsidR="00E00F72" w:rsidRPr="00813648">
              <w:rPr>
                <w:rFonts w:asciiTheme="majorHAnsi" w:hAnsiTheme="majorHAnsi" w:cstheme="majorHAnsi"/>
                <w:lang w:val="sl-SI"/>
              </w:rPr>
              <w:t>GeoGebra</w:t>
            </w:r>
            <w:proofErr w:type="spellEnd"/>
            <w:r w:rsidR="00E00F72" w:rsidRPr="00813648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813648">
              <w:rPr>
                <w:rFonts w:asciiTheme="majorHAnsi" w:hAnsiTheme="majorHAnsi" w:cstheme="majorHAnsi"/>
                <w:lang w:val="sl-SI"/>
              </w:rPr>
              <w:t>SageMath</w:t>
            </w:r>
            <w:proofErr w:type="spellEnd"/>
            <w:r w:rsidRPr="00E034C7">
              <w:rPr>
                <w:rFonts w:asciiTheme="majorHAnsi" w:hAnsiTheme="majorHAnsi" w:cstheme="majorHAnsi"/>
                <w:lang w:val="sl-SI"/>
              </w:rPr>
              <w:t xml:space="preserve"> ipd. 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114F03" w:rsidRPr="00E034C7" w:rsidRDefault="00114F03" w:rsidP="00114F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0DC" w14:textId="539B933E" w:rsidR="00114F03" w:rsidRPr="00E034C7" w:rsidRDefault="00E821A1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>Digital competences of teachers (educators).</w:t>
            </w:r>
          </w:p>
          <w:p w14:paraId="27F09547" w14:textId="39556ABF" w:rsidR="00E821A1" w:rsidRPr="00E034C7" w:rsidRDefault="00E821A1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Concepts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theories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field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E034C7">
              <w:rPr>
                <w:rFonts w:asciiTheme="majorHAnsi" w:hAnsiTheme="majorHAnsi" w:cstheme="majorHAnsi"/>
              </w:rPr>
              <w:t>.</w:t>
            </w:r>
          </w:p>
          <w:p w14:paraId="1CECE234" w14:textId="71EFF63A" w:rsidR="00E821A1" w:rsidRPr="00E034C7" w:rsidRDefault="00E821A1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Taxonomies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E034C7">
              <w:rPr>
                <w:rFonts w:asciiTheme="majorHAnsi" w:hAnsiTheme="majorHAnsi" w:cstheme="majorHAnsi"/>
              </w:rPr>
              <w:t>.</w:t>
            </w:r>
          </w:p>
          <w:p w14:paraId="1DC60EE7" w14:textId="57D6F168" w:rsidR="00E821A1" w:rsidRPr="00E034C7" w:rsidRDefault="00E821A1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Didactic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principles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approaches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E034C7">
              <w:rPr>
                <w:rFonts w:asciiTheme="majorHAnsi" w:hAnsiTheme="majorHAnsi" w:cstheme="majorHAnsi"/>
              </w:rPr>
              <w:t>forms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methods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work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with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E034C7">
              <w:rPr>
                <w:rFonts w:asciiTheme="majorHAnsi" w:hAnsiTheme="majorHAnsi" w:cstheme="majorHAnsi"/>
              </w:rPr>
              <w:t>.</w:t>
            </w:r>
          </w:p>
          <w:p w14:paraId="6BF81006" w14:textId="3A4CEFDD" w:rsidR="00E821A1" w:rsidRPr="00E034C7" w:rsidRDefault="00E821A1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</w:rPr>
              <w:t xml:space="preserve">Use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teaching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learning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mathematics</w:t>
            </w:r>
            <w:proofErr w:type="spellEnd"/>
            <w:r w:rsidR="001074D3" w:rsidRPr="00E034C7">
              <w:rPr>
                <w:rFonts w:asciiTheme="majorHAnsi" w:hAnsiTheme="majorHAnsi" w:cstheme="majorHAnsi"/>
              </w:rPr>
              <w:t>.</w:t>
            </w:r>
          </w:p>
          <w:p w14:paraId="30DF0269" w14:textId="5B7A3378" w:rsidR="00E821A1" w:rsidRPr="00E034C7" w:rsidRDefault="001074D3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A.</w:t>
            </w:r>
            <w:r w:rsidR="00421089" w:rsidRPr="00E034C7">
              <w:rPr>
                <w:rFonts w:asciiTheme="majorHAnsi" w:hAnsiTheme="majorHAnsi" w:cstheme="majorHAnsi"/>
              </w:rPr>
              <w:t>Planning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implementation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7543C" w:rsidRPr="00E034C7">
              <w:rPr>
                <w:rFonts w:asciiTheme="majorHAnsi" w:hAnsiTheme="majorHAnsi" w:cstheme="majorHAnsi"/>
              </w:rPr>
              <w:t>teaching</w:t>
            </w:r>
            <w:proofErr w:type="spellEnd"/>
            <w:r w:rsidR="0047543C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7543C"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="0047543C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7543C" w:rsidRPr="00E034C7">
              <w:rPr>
                <w:rFonts w:asciiTheme="majorHAnsi" w:hAnsiTheme="majorHAnsi" w:cstheme="majorHAnsi"/>
              </w:rPr>
              <w:t>learning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process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with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the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support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="0047543C" w:rsidRPr="00E034C7">
              <w:rPr>
                <w:rFonts w:asciiTheme="majorHAnsi" w:hAnsiTheme="majorHAnsi" w:cstheme="majorHAnsi"/>
              </w:rPr>
              <w:t xml:space="preserve"> (</w:t>
            </w:r>
            <w:r w:rsidR="00AA622A" w:rsidRPr="00E034C7">
              <w:rPr>
                <w:rFonts w:asciiTheme="majorHAnsi" w:hAnsiTheme="majorHAnsi" w:cstheme="majorHAnsi"/>
              </w:rPr>
              <w:t xml:space="preserve">to </w:t>
            </w:r>
            <w:proofErr w:type="spellStart"/>
            <w:r w:rsidR="00AA622A" w:rsidRPr="00E034C7">
              <w:rPr>
                <w:rFonts w:asciiTheme="majorHAnsi" w:hAnsiTheme="majorHAnsi" w:cstheme="majorHAnsi"/>
              </w:rPr>
              <w:t>foster</w:t>
            </w:r>
            <w:proofErr w:type="spellEnd"/>
            <w:r w:rsidR="00AA622A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A622A" w:rsidRPr="00E034C7">
              <w:rPr>
                <w:rFonts w:asciiTheme="majorHAnsi" w:hAnsiTheme="majorHAnsi" w:cstheme="majorHAnsi"/>
              </w:rPr>
              <w:t>active</w:t>
            </w:r>
            <w:proofErr w:type="spellEnd"/>
            <w:r w:rsidR="00AA622A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A622A" w:rsidRPr="00E034C7">
              <w:rPr>
                <w:rFonts w:asciiTheme="majorHAnsi" w:hAnsiTheme="majorHAnsi" w:cstheme="majorHAnsi"/>
              </w:rPr>
              <w:t>learning</w:t>
            </w:r>
            <w:proofErr w:type="spellEnd"/>
            <w:r w:rsidR="00AA622A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A622A" w:rsidRPr="00E034C7">
              <w:rPr>
                <w:rFonts w:asciiTheme="majorHAnsi" w:hAnsiTheme="majorHAnsi" w:cstheme="majorHAnsi"/>
              </w:rPr>
              <w:t>through</w:t>
            </w:r>
            <w:proofErr w:type="spellEnd"/>
            <w:r w:rsidR="00AA622A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A622A" w:rsidRPr="00E034C7">
              <w:rPr>
                <w:rFonts w:asciiTheme="majorHAnsi" w:hAnsiTheme="majorHAnsi" w:cstheme="majorHAnsi"/>
              </w:rPr>
              <w:t>researching</w:t>
            </w:r>
            <w:proofErr w:type="spellEnd"/>
            <w:r w:rsidR="00AA622A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A622A"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="00AA622A" w:rsidRPr="00E034C7">
              <w:rPr>
                <w:rFonts w:asciiTheme="majorHAnsi" w:hAnsiTheme="majorHAnsi" w:cstheme="majorHAnsi"/>
              </w:rPr>
              <w:t xml:space="preserve"> problem </w:t>
            </w:r>
            <w:proofErr w:type="spellStart"/>
            <w:r w:rsidR="00AA622A" w:rsidRPr="00E034C7">
              <w:rPr>
                <w:rFonts w:asciiTheme="majorHAnsi" w:hAnsiTheme="majorHAnsi" w:cstheme="majorHAnsi"/>
              </w:rPr>
              <w:t>solving</w:t>
            </w:r>
            <w:proofErr w:type="spellEnd"/>
            <w:r w:rsidR="00AA622A" w:rsidRPr="00E034C7">
              <w:rPr>
                <w:rFonts w:asciiTheme="majorHAnsi" w:hAnsiTheme="majorHAnsi" w:cstheme="majorHAnsi"/>
              </w:rPr>
              <w:t>)</w:t>
            </w:r>
          </w:p>
          <w:p w14:paraId="0246730C" w14:textId="5EC64E4E" w:rsidR="00E821A1" w:rsidRPr="00E034C7" w:rsidRDefault="00421089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use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various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content</w:t>
            </w:r>
            <w:r w:rsidR="0047543C" w:rsidRPr="00E034C7">
              <w:rPr>
                <w:rFonts w:asciiTheme="majorHAnsi" w:hAnsiTheme="majorHAnsi" w:cstheme="majorHAnsi"/>
              </w:rPr>
              <w:t>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individual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phases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teaching</w:t>
            </w:r>
            <w:proofErr w:type="spellEnd"/>
            <w:r w:rsidRPr="00E034C7">
              <w:rPr>
                <w:rFonts w:asciiTheme="majorHAnsi" w:hAnsiTheme="majorHAnsi" w:cstheme="majorHAnsi"/>
              </w:rPr>
              <w:t>.</w:t>
            </w:r>
          </w:p>
          <w:p w14:paraId="1BA7514F" w14:textId="68FF4C5B" w:rsidR="00E821A1" w:rsidRPr="00E034C7" w:rsidRDefault="00E821A1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</w:rPr>
              <w:t xml:space="preserve">Design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production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learning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materials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for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teaching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421089" w:rsidRPr="00E034C7">
              <w:rPr>
                <w:rFonts w:asciiTheme="majorHAnsi" w:hAnsiTheme="majorHAnsi" w:cstheme="majorHAnsi"/>
              </w:rPr>
              <w:t>mathematics</w:t>
            </w:r>
            <w:proofErr w:type="spellEnd"/>
            <w:r w:rsidR="00421089"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with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E034C7">
              <w:rPr>
                <w:rFonts w:asciiTheme="majorHAnsi" w:hAnsiTheme="majorHAnsi" w:cstheme="majorHAnsi"/>
              </w:rPr>
              <w:t>also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1D4FDB" w:rsidRPr="00E034C7">
              <w:rPr>
                <w:rFonts w:asciiTheme="majorHAnsi" w:hAnsiTheme="majorHAnsi" w:cstheme="majorHAnsi"/>
              </w:rPr>
              <w:t>interdisciplinary</w:t>
            </w:r>
            <w:proofErr w:type="spellEnd"/>
            <w:r w:rsidR="001D4FDB" w:rsidRPr="00E034C7">
              <w:rPr>
                <w:rFonts w:asciiTheme="majorHAnsi" w:hAnsiTheme="majorHAnsi" w:cstheme="majorHAnsi"/>
              </w:rPr>
              <w:t>).</w:t>
            </w:r>
          </w:p>
          <w:p w14:paraId="715829F2" w14:textId="77777777" w:rsidR="0014264C" w:rsidRPr="00E034C7" w:rsidRDefault="0014264C" w:rsidP="00114F03">
            <w:pPr>
              <w:rPr>
                <w:rFonts w:asciiTheme="majorHAnsi" w:hAnsiTheme="majorHAnsi" w:cstheme="majorHAnsi"/>
                <w:lang w:val="en-GB"/>
              </w:rPr>
            </w:pPr>
          </w:p>
          <w:p w14:paraId="31F11710" w14:textId="13BB39E9" w:rsidR="0014264C" w:rsidRPr="00E034C7" w:rsidRDefault="00A97ADF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lastRenderedPageBreak/>
              <w:t>The use of educational technology and digital learning environment to monitor progress and evaluate knowledge (summative and formative assessment).</w:t>
            </w:r>
          </w:p>
          <w:p w14:paraId="152C772F" w14:textId="24EF65C7" w:rsidR="0014264C" w:rsidRPr="00E034C7" w:rsidRDefault="00A97ADF" w:rsidP="00C25E5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use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qualitative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quantitative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approaches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E034C7">
              <w:rPr>
                <w:rFonts w:asciiTheme="majorHAnsi" w:hAnsiTheme="majorHAnsi" w:cstheme="majorHAnsi"/>
              </w:rPr>
              <w:t>research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teaching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learning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with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E034C7">
              <w:rPr>
                <w:rFonts w:asciiTheme="majorHAnsi" w:hAnsiTheme="majorHAnsi" w:cstheme="majorHAnsi"/>
              </w:rPr>
              <w:t>.</w:t>
            </w:r>
          </w:p>
          <w:p w14:paraId="71E89E3E" w14:textId="168D5CF7" w:rsidR="004B7A02" w:rsidRPr="00E034C7" w:rsidRDefault="004B7A02" w:rsidP="004B7A02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  <w:lang w:val="en"/>
              </w:rPr>
              <w:t xml:space="preserve">Within the course, they will also consider some concrete technologies that will supplement the </w:t>
            </w:r>
            <w:r w:rsidRPr="00813648">
              <w:rPr>
                <w:rFonts w:asciiTheme="majorHAnsi" w:hAnsiTheme="majorHAnsi" w:cstheme="majorHAnsi"/>
                <w:lang w:val="en"/>
              </w:rPr>
              <w:t xml:space="preserve">technologies that students consider within the course </w:t>
            </w:r>
            <w:r w:rsidR="00A039C6" w:rsidRPr="004C7962">
              <w:rPr>
                <w:rFonts w:asciiTheme="majorHAnsi" w:hAnsiTheme="majorHAnsi" w:cstheme="majorHAnsi"/>
                <w:lang w:val="en"/>
              </w:rPr>
              <w:t>Mathematical computing tools</w:t>
            </w:r>
            <w:r w:rsidR="00A039C6" w:rsidRPr="00813648"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4C7962">
              <w:rPr>
                <w:rFonts w:asciiTheme="majorHAnsi" w:hAnsiTheme="majorHAnsi" w:cstheme="majorHAnsi"/>
                <w:lang w:val="en"/>
              </w:rPr>
              <w:t xml:space="preserve">(and are particularly related to symbolic and numeric computation). Here, they will mainly consider technologies that are related to discrete mathematics and Algebra, such as </w:t>
            </w:r>
            <w:proofErr w:type="gramStart"/>
            <w:r w:rsidRPr="004C7962">
              <w:rPr>
                <w:rFonts w:asciiTheme="majorHAnsi" w:hAnsiTheme="majorHAnsi" w:cstheme="majorHAnsi"/>
                <w:lang w:val="en"/>
              </w:rPr>
              <w:t>e.g.</w:t>
            </w:r>
            <w:proofErr w:type="gramEnd"/>
            <w:r w:rsidRPr="004C7962">
              <w:rPr>
                <w:rFonts w:asciiTheme="majorHAnsi" w:hAnsiTheme="majorHAnsi" w:cstheme="majorHAnsi"/>
                <w:lang w:val="en"/>
              </w:rPr>
              <w:t xml:space="preserve"> GAP,</w:t>
            </w:r>
            <w:r w:rsidR="0081504F" w:rsidRPr="004C7962">
              <w:rPr>
                <w:rFonts w:asciiTheme="majorHAnsi" w:hAnsiTheme="majorHAnsi" w:cstheme="majorHAnsi"/>
                <w:lang w:val="en"/>
              </w:rPr>
              <w:t xml:space="preserve"> </w:t>
            </w:r>
            <w:r w:rsidR="00A039C6" w:rsidRPr="004C7962">
              <w:rPr>
                <w:rFonts w:asciiTheme="majorHAnsi" w:hAnsiTheme="majorHAnsi" w:cstheme="majorHAnsi"/>
                <w:lang w:val="en"/>
              </w:rPr>
              <w:t>GeoGebra</w:t>
            </w:r>
            <w:r w:rsidR="0081504F" w:rsidRPr="00813648">
              <w:rPr>
                <w:rFonts w:asciiTheme="majorHAnsi" w:hAnsiTheme="majorHAnsi" w:cstheme="majorHAnsi"/>
                <w:lang w:val="en"/>
              </w:rPr>
              <w:t>,</w:t>
            </w:r>
            <w:r w:rsidRPr="004C7962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  <w:lang w:val="en"/>
              </w:rPr>
              <w:t>SageMath</w:t>
            </w:r>
            <w:proofErr w:type="spellEnd"/>
            <w:r w:rsidRPr="004C7962">
              <w:rPr>
                <w:rFonts w:asciiTheme="majorHAnsi" w:hAnsiTheme="majorHAnsi" w:cstheme="majorHAnsi"/>
                <w:lang w:val="en"/>
              </w:rPr>
              <w:t>,</w:t>
            </w:r>
            <w:r w:rsidR="0081504F" w:rsidRPr="004C7962"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4C7962">
              <w:rPr>
                <w:rFonts w:asciiTheme="majorHAnsi" w:hAnsiTheme="majorHAnsi" w:cstheme="majorHAnsi"/>
                <w:lang w:val="en"/>
              </w:rPr>
              <w:t>etc.</w:t>
            </w:r>
          </w:p>
          <w:p w14:paraId="3CD5D02B" w14:textId="77777777" w:rsidR="004B7A02" w:rsidRPr="00E034C7" w:rsidRDefault="004B7A02" w:rsidP="004B7A02">
            <w:pPr>
              <w:rPr>
                <w:rFonts w:asciiTheme="majorHAnsi" w:hAnsiTheme="majorHAnsi" w:cstheme="majorHAnsi"/>
                <w:lang w:val="en-GB"/>
              </w:rPr>
            </w:pPr>
          </w:p>
          <w:p w14:paraId="1DADB7BB" w14:textId="77777777" w:rsidR="0014264C" w:rsidRPr="00E034C7" w:rsidRDefault="0014264C" w:rsidP="00114F03">
            <w:pPr>
              <w:rPr>
                <w:rFonts w:asciiTheme="majorHAnsi" w:hAnsiTheme="majorHAnsi" w:cstheme="majorHAnsi"/>
                <w:lang w:val="en-GB"/>
              </w:rPr>
            </w:pPr>
          </w:p>
          <w:p w14:paraId="70DF9E56" w14:textId="3E219728" w:rsidR="00332793" w:rsidRPr="00E034C7" w:rsidRDefault="00332793" w:rsidP="00C54DAC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bookmarkEnd w:id="0"/>
      <w:tr w:rsidR="00114F03" w:rsidRPr="00E034C7" w14:paraId="37AA0E9F" w14:textId="77777777" w:rsidTr="2441EDC5">
        <w:tc>
          <w:tcPr>
            <w:tcW w:w="9696" w:type="dxa"/>
            <w:gridSpan w:val="19"/>
          </w:tcPr>
          <w:p w14:paraId="144A5D23" w14:textId="7B9388B0" w:rsidR="00114F03" w:rsidRPr="00E034C7" w:rsidRDefault="00114F03" w:rsidP="00114F03">
            <w:pPr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lastRenderedPageBreak/>
              <w:br w:type="page"/>
            </w:r>
          </w:p>
          <w:p w14:paraId="24060F01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E034C7">
              <w:rPr>
                <w:rFonts w:asciiTheme="majorHAnsi" w:hAnsiTheme="majorHAnsi" w:cstheme="majorHAnsi"/>
                <w:b/>
                <w:lang w:val="it-IT"/>
              </w:rPr>
              <w:t>Temeljni literatura in viri / Readings:</w:t>
            </w:r>
          </w:p>
        </w:tc>
      </w:tr>
      <w:tr w:rsidR="00696603" w:rsidRPr="00E034C7" w14:paraId="1FDFF2B2" w14:textId="77777777" w:rsidTr="2441EDC5">
        <w:trPr>
          <w:trHeight w:val="1701"/>
        </w:trPr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D72" w14:textId="77777777" w:rsidR="00696603" w:rsidRPr="00E034C7" w:rsidRDefault="00696603" w:rsidP="00974168">
            <w:p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proofErr w:type="spellStart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Temeljna</w:t>
            </w:r>
            <w:proofErr w:type="spellEnd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literatura</w:t>
            </w:r>
            <w:proofErr w:type="spellEnd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:</w:t>
            </w:r>
          </w:p>
          <w:p w14:paraId="2A149495" w14:textId="77777777" w:rsidR="00696603" w:rsidRPr="00666606" w:rsidRDefault="00696603" w:rsidP="00974168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</w:rPr>
              <w:t>Klančar, A., Cotič, M. in Žakelj, A. (2018). </w:t>
            </w:r>
            <w:r w:rsidRPr="00666606">
              <w:rPr>
                <w:rFonts w:asciiTheme="majorHAnsi" w:hAnsiTheme="majorHAnsi" w:cstheme="majorHAnsi"/>
                <w:i/>
                <w:iCs/>
              </w:rPr>
              <w:t>Učenje in poučevanje geometrije z uporabo informacijsko-komunikacijske tehnologije v osnovni šoli</w:t>
            </w:r>
            <w:r w:rsidRPr="00666606">
              <w:rPr>
                <w:rFonts w:asciiTheme="majorHAnsi" w:hAnsiTheme="majorHAnsi" w:cstheme="majorHAnsi"/>
              </w:rPr>
              <w:t xml:space="preserve">. Koper: Založba Univerze na Primorskem. </w:t>
            </w:r>
          </w:p>
          <w:p w14:paraId="7294ED9F" w14:textId="77777777" w:rsidR="00696603" w:rsidRPr="00666606" w:rsidRDefault="00696603" w:rsidP="00974168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</w:rPr>
              <w:t>Klančar, A., Istenič, A., Cotič, M. in Žakelj A. (2021). Problem-</w:t>
            </w:r>
            <w:proofErr w:type="spellStart"/>
            <w:r w:rsidRPr="00666606">
              <w:rPr>
                <w:rFonts w:asciiTheme="majorHAnsi" w:hAnsiTheme="majorHAnsi" w:cstheme="majorHAnsi"/>
              </w:rPr>
              <w:t>based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geometry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666606">
              <w:rPr>
                <w:rFonts w:asciiTheme="majorHAnsi" w:hAnsiTheme="majorHAnsi" w:cstheme="majorHAnsi"/>
              </w:rPr>
              <w:t>seventh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grade: </w:t>
            </w:r>
            <w:proofErr w:type="spellStart"/>
            <w:r w:rsidRPr="00666606">
              <w:rPr>
                <w:rFonts w:asciiTheme="majorHAnsi" w:hAnsiTheme="majorHAnsi" w:cstheme="majorHAnsi"/>
              </w:rPr>
              <w:t>examining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the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effect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of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path-based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vs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conventional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instruction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on </w:t>
            </w:r>
            <w:proofErr w:type="spellStart"/>
            <w:r w:rsidRPr="00666606">
              <w:rPr>
                <w:rFonts w:asciiTheme="majorHAnsi" w:hAnsiTheme="majorHAnsi" w:cstheme="majorHAnsi"/>
              </w:rPr>
              <w:t>learning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outcomes</w:t>
            </w:r>
            <w:proofErr w:type="spellEnd"/>
            <w:r w:rsidRPr="00666606">
              <w:rPr>
                <w:rFonts w:asciiTheme="majorHAnsi" w:hAnsiTheme="majorHAnsi" w:cstheme="majorHAnsi"/>
              </w:rPr>
              <w:t>. </w:t>
            </w:r>
            <w:proofErr w:type="spellStart"/>
            <w:r w:rsidRPr="00666606">
              <w:rPr>
                <w:rFonts w:asciiTheme="majorHAnsi" w:hAnsiTheme="majorHAnsi" w:cstheme="majorHAnsi"/>
                <w:i/>
                <w:iCs/>
              </w:rPr>
              <w:t>International</w:t>
            </w:r>
            <w:proofErr w:type="spellEnd"/>
            <w:r w:rsidRPr="00666606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  <w:i/>
                <w:iCs/>
              </w:rPr>
              <w:t>journal</w:t>
            </w:r>
            <w:proofErr w:type="spellEnd"/>
            <w:r w:rsidRPr="00666606">
              <w:rPr>
                <w:rFonts w:asciiTheme="majorHAnsi" w:hAnsiTheme="majorHAnsi" w:cstheme="majorHAnsi"/>
                <w:i/>
                <w:iCs/>
              </w:rPr>
              <w:t xml:space="preserve">: </w:t>
            </w:r>
            <w:proofErr w:type="spellStart"/>
            <w:r w:rsidRPr="00666606">
              <w:rPr>
                <w:rFonts w:asciiTheme="majorHAnsi" w:hAnsiTheme="majorHAnsi" w:cstheme="majorHAnsi"/>
                <w:i/>
                <w:iCs/>
              </w:rPr>
              <w:t>emerging</w:t>
            </w:r>
            <w:proofErr w:type="spellEnd"/>
            <w:r w:rsidRPr="00666606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  <w:i/>
                <w:iCs/>
              </w:rPr>
              <w:t>technologies</w:t>
            </w:r>
            <w:proofErr w:type="spellEnd"/>
            <w:r w:rsidRPr="00666606">
              <w:rPr>
                <w:rFonts w:asciiTheme="majorHAnsi" w:hAnsiTheme="majorHAnsi" w:cstheme="majorHAnsi"/>
                <w:i/>
                <w:iCs/>
              </w:rPr>
              <w:t xml:space="preserve"> in </w:t>
            </w:r>
            <w:proofErr w:type="spellStart"/>
            <w:r w:rsidRPr="00666606">
              <w:rPr>
                <w:rFonts w:asciiTheme="majorHAnsi" w:hAnsiTheme="majorHAnsi" w:cstheme="majorHAnsi"/>
                <w:i/>
                <w:iCs/>
              </w:rPr>
              <w:t>learning</w:t>
            </w:r>
            <w:proofErr w:type="spellEnd"/>
            <w:r w:rsidRPr="00666606">
              <w:rPr>
                <w:rFonts w:asciiTheme="majorHAnsi" w:hAnsiTheme="majorHAnsi" w:cstheme="majorHAnsi"/>
              </w:rPr>
              <w:t>. 16(12), 16−35.</w:t>
            </w:r>
          </w:p>
          <w:p w14:paraId="566CD044" w14:textId="77777777" w:rsidR="00696603" w:rsidRPr="00666606" w:rsidRDefault="00696603" w:rsidP="00813648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  <w:shd w:val="clear" w:color="auto" w:fill="FFFFFF"/>
              </w:rPr>
              <w:t xml:space="preserve">Bregar L., </w:t>
            </w:r>
            <w:proofErr w:type="spellStart"/>
            <w:r w:rsidRPr="00666606">
              <w:rPr>
                <w:rFonts w:asciiTheme="majorHAnsi" w:hAnsiTheme="majorHAnsi" w:cstheme="majorHAnsi"/>
                <w:shd w:val="clear" w:color="auto" w:fill="FFFFFF"/>
              </w:rPr>
              <w:t>Zagmajster</w:t>
            </w:r>
            <w:proofErr w:type="spellEnd"/>
            <w:r w:rsidRPr="00666606">
              <w:rPr>
                <w:rFonts w:asciiTheme="majorHAnsi" w:hAnsiTheme="majorHAnsi" w:cstheme="majorHAnsi"/>
                <w:shd w:val="clear" w:color="auto" w:fill="FFFFFF"/>
              </w:rPr>
              <w:t xml:space="preserve"> M. in Radovan, M. (2020). E-izobraževanje za digitalno družbo. Ljubljana: Andragoški center Slovenije.</w:t>
            </w:r>
          </w:p>
          <w:p w14:paraId="277EA2F0" w14:textId="77777777" w:rsidR="00696603" w:rsidRPr="00666606" w:rsidRDefault="00696603" w:rsidP="00974168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  <w:spacing w:val="6"/>
                <w:shd w:val="clear" w:color="auto" w:fill="FFFFFF"/>
              </w:rPr>
              <w:t xml:space="preserve">Sirnik, M. in Bone, J. (2021). Smernice za uporabo digitalne tehnologije pri predmetu matematika. Ljubljana: Zavod Republike Slovenije za šolstvo. </w:t>
            </w:r>
          </w:p>
          <w:p w14:paraId="403D89AF" w14:textId="77777777" w:rsidR="00696603" w:rsidRPr="00666606" w:rsidRDefault="00696603" w:rsidP="00974168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</w:rPr>
              <w:t xml:space="preserve">Kevin I.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Piterman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and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Leandro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Vendramin, </w:t>
            </w:r>
            <w:proofErr w:type="spellStart"/>
            <w:r w:rsidRPr="00666606">
              <w:rPr>
                <w:rFonts w:asciiTheme="majorHAnsi" w:hAnsiTheme="majorHAnsi" w:cstheme="majorHAnsi"/>
              </w:rPr>
              <w:t>Computer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algebra </w:t>
            </w:r>
            <w:proofErr w:type="spellStart"/>
            <w:r w:rsidRPr="00666606">
              <w:rPr>
                <w:rFonts w:asciiTheme="majorHAnsi" w:hAnsiTheme="majorHAnsi" w:cstheme="majorHAnsi"/>
              </w:rPr>
              <w:t>with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GAP https://publications.mfo.de/bitstream/handle/mfo/4023/OWP-2023-03.pdf?sequence=1&amp;isAllowed=y</w:t>
            </w:r>
          </w:p>
          <w:p w14:paraId="13D7D6C5" w14:textId="77777777" w:rsidR="00696603" w:rsidRPr="00666606" w:rsidRDefault="00696603" w:rsidP="00974168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</w:rPr>
              <w:t xml:space="preserve">P. Zimmermann, A.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Casamayou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N. Cohen, G.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Connan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T.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Dumont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L.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Fousse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F.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Maltey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M.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Meulien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M.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Mezzarobba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C.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Pernet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N. M.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Thiéry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E.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Bray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J.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Cremona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M.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Forets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A. </w:t>
            </w:r>
            <w:proofErr w:type="spellStart"/>
            <w:r w:rsidRPr="00666606">
              <w:rPr>
                <w:rFonts w:asciiTheme="majorHAnsi" w:hAnsiTheme="majorHAnsi" w:cstheme="majorHAnsi"/>
              </w:rPr>
              <w:t>Ghitza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H. Thomas (2023), </w:t>
            </w:r>
            <w:proofErr w:type="spellStart"/>
            <w:r w:rsidRPr="00666606">
              <w:rPr>
                <w:rFonts w:asciiTheme="majorHAnsi" w:hAnsiTheme="majorHAnsi" w:cstheme="majorHAnsi"/>
              </w:rPr>
              <w:t>Computational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with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SageMath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, SIAM- </w:t>
            </w:r>
            <w:proofErr w:type="spellStart"/>
            <w:r w:rsidRPr="00666606">
              <w:rPr>
                <w:rFonts w:asciiTheme="majorHAnsi" w:hAnsiTheme="majorHAnsi" w:cstheme="majorHAnsi"/>
              </w:rPr>
              <w:t>Society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for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Industrial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and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Applied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; First </w:t>
            </w:r>
            <w:proofErr w:type="spellStart"/>
            <w:r w:rsidRPr="00666606">
              <w:rPr>
                <w:rFonts w:asciiTheme="majorHAnsi" w:hAnsiTheme="majorHAnsi" w:cstheme="majorHAnsi"/>
              </w:rPr>
              <w:t>Edition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</w:p>
          <w:p w14:paraId="5A56EF06" w14:textId="53C92336" w:rsidR="00696603" w:rsidRDefault="00947C31" w:rsidP="00974168">
            <w:pPr>
              <w:pStyle w:val="Odstavekseznama"/>
              <w:ind w:left="360"/>
              <w:rPr>
                <w:rFonts w:asciiTheme="majorHAnsi" w:hAnsiTheme="majorHAnsi" w:cstheme="majorHAnsi"/>
              </w:rPr>
            </w:pPr>
            <w:hyperlink r:id="rId8" w:history="1">
              <w:r w:rsidR="004C7962" w:rsidRPr="008E31B0">
                <w:rPr>
                  <w:rStyle w:val="Hiperpovezava"/>
                  <w:rFonts w:asciiTheme="majorHAnsi" w:hAnsiTheme="majorHAnsi" w:cstheme="majorHAnsi"/>
                </w:rPr>
                <w:t>https://epubs.siam.org/doi/pdf/10.1137/1.9781611975468.fm</w:t>
              </w:r>
            </w:hyperlink>
          </w:p>
          <w:p w14:paraId="546A95E0" w14:textId="233E6115" w:rsidR="004C7962" w:rsidRPr="004C7962" w:rsidRDefault="004C7962" w:rsidP="004C7962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  <w:proofErr w:type="spellStart"/>
            <w:r w:rsidRPr="004C7962">
              <w:rPr>
                <w:rFonts w:asciiTheme="majorHAnsi" w:eastAsiaTheme="minorEastAsia" w:hAnsiTheme="majorHAnsi" w:cstheme="majorHAnsi"/>
              </w:rPr>
              <w:t>GeoGebra</w:t>
            </w:r>
            <w:proofErr w:type="spellEnd"/>
            <w:r w:rsidRPr="004C7962">
              <w:rPr>
                <w:rFonts w:asciiTheme="majorHAnsi" w:eastAsiaTheme="minorEastAsia" w:hAnsiTheme="majorHAnsi" w:cstheme="majorHAnsi"/>
              </w:rPr>
              <w:t xml:space="preserve"> Manual </w:t>
            </w:r>
            <w:proofErr w:type="spellStart"/>
            <w:r w:rsidRPr="004C7962">
              <w:rPr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4C796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eastAsiaTheme="minorEastAsia" w:hAnsiTheme="majorHAnsi" w:cstheme="majorHAnsi"/>
              </w:rPr>
              <w:t>official</w:t>
            </w:r>
            <w:proofErr w:type="spellEnd"/>
            <w:r w:rsidRPr="004C7962">
              <w:rPr>
                <w:rFonts w:asciiTheme="majorHAnsi" w:eastAsiaTheme="minorEastAsia" w:hAnsiTheme="majorHAnsi" w:cstheme="majorHAnsi"/>
              </w:rPr>
              <w:t xml:space="preserve"> manual </w:t>
            </w:r>
            <w:proofErr w:type="spellStart"/>
            <w:r w:rsidRPr="004C7962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4C7962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eastAsiaTheme="minorEastAsia" w:hAnsiTheme="majorHAnsi" w:cstheme="majorHAnsi"/>
              </w:rPr>
              <w:t>GeoGebra</w:t>
            </w:r>
            <w:proofErr w:type="spellEnd"/>
            <w:r w:rsidRPr="004C7962">
              <w:rPr>
                <w:rFonts w:asciiTheme="majorHAnsi" w:eastAsiaTheme="minorEastAsia" w:hAnsiTheme="majorHAnsi" w:cstheme="majorHAnsi"/>
              </w:rPr>
              <w:t xml:space="preserve">. </w:t>
            </w:r>
            <w:hyperlink r:id="rId9" w:history="1">
              <w:r w:rsidRPr="004C7962">
                <w:rPr>
                  <w:rStyle w:val="Hiperpovezava"/>
                  <w:rFonts w:asciiTheme="majorHAnsi" w:eastAsiaTheme="minorEastAsia" w:hAnsiTheme="majorHAnsi" w:cstheme="majorHAnsi"/>
                </w:rPr>
                <w:t>https://wiki.geogebra.org/GeoGebra-en-Manual.pdf</w:t>
              </w:r>
            </w:hyperlink>
            <w:r w:rsidRPr="004C7962">
              <w:rPr>
                <w:rStyle w:val="Hiperpovezava"/>
                <w:rFonts w:asciiTheme="majorHAnsi" w:eastAsiaTheme="minorEastAsia" w:hAnsiTheme="majorHAnsi" w:cstheme="majorHAnsi"/>
              </w:rPr>
              <w:t xml:space="preserve"> </w:t>
            </w:r>
          </w:p>
          <w:p w14:paraId="541CA081" w14:textId="77777777" w:rsidR="00696603" w:rsidRPr="00666606" w:rsidRDefault="00696603" w:rsidP="00974168">
            <w:pPr>
              <w:pStyle w:val="Odstavekseznama"/>
              <w:ind w:left="360"/>
              <w:rPr>
                <w:rFonts w:asciiTheme="majorHAnsi" w:hAnsiTheme="majorHAnsi" w:cstheme="majorHAnsi"/>
              </w:rPr>
            </w:pPr>
          </w:p>
          <w:p w14:paraId="69466135" w14:textId="77777777" w:rsidR="00696603" w:rsidRPr="00666606" w:rsidRDefault="00696603" w:rsidP="00974168">
            <w:pPr>
              <w:rPr>
                <w:rFonts w:asciiTheme="majorHAnsi" w:hAnsiTheme="majorHAnsi" w:cstheme="majorHAnsi"/>
              </w:rPr>
            </w:pPr>
            <w:proofErr w:type="spellStart"/>
            <w:r w:rsidRPr="00666606">
              <w:rPr>
                <w:rFonts w:asciiTheme="majorHAnsi" w:eastAsiaTheme="minorEastAsia" w:hAnsiTheme="majorHAnsi" w:cstheme="majorHAnsi"/>
                <w:lang w:val="en-US"/>
              </w:rPr>
              <w:t>Dopolnilna</w:t>
            </w:r>
            <w:proofErr w:type="spellEnd"/>
            <w:r w:rsidRPr="00666606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Pr="00666606">
              <w:rPr>
                <w:rFonts w:asciiTheme="majorHAnsi" w:eastAsiaTheme="minorEastAsia" w:hAnsiTheme="majorHAnsi" w:cstheme="majorHAnsi"/>
                <w:lang w:val="en-US"/>
              </w:rPr>
              <w:t>literatura</w:t>
            </w:r>
            <w:proofErr w:type="spellEnd"/>
            <w:r w:rsidRPr="00666606">
              <w:rPr>
                <w:rFonts w:asciiTheme="majorHAnsi" w:eastAsiaTheme="minorEastAsia" w:hAnsiTheme="majorHAnsi" w:cstheme="majorHAnsi"/>
                <w:lang w:val="en-US"/>
              </w:rPr>
              <w:t>:</w:t>
            </w:r>
          </w:p>
          <w:p w14:paraId="4C0C211E" w14:textId="77777777" w:rsidR="00696603" w:rsidRPr="00666606" w:rsidRDefault="00696603" w:rsidP="00974168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  <w:spacing w:val="6"/>
                <w:shd w:val="clear" w:color="auto" w:fill="FFFFFF"/>
              </w:rPr>
              <w:t xml:space="preserve">Ferk </w:t>
            </w:r>
            <w:proofErr w:type="spellStart"/>
            <w:r w:rsidRPr="00666606">
              <w:rPr>
                <w:rFonts w:asciiTheme="majorHAnsi" w:hAnsiTheme="majorHAnsi" w:cstheme="majorHAnsi"/>
                <w:spacing w:val="6"/>
                <w:shd w:val="clear" w:color="auto" w:fill="FFFFFF"/>
              </w:rPr>
              <w:t>Savec</w:t>
            </w:r>
            <w:proofErr w:type="spellEnd"/>
            <w:r w:rsidRPr="00666606">
              <w:rPr>
                <w:rFonts w:asciiTheme="majorHAnsi" w:hAnsiTheme="majorHAnsi" w:cstheme="majorHAnsi"/>
                <w:spacing w:val="6"/>
                <w:shd w:val="clear" w:color="auto" w:fill="FFFFFF"/>
              </w:rPr>
              <w:t>, V. in Rugelj, J. (2019). Izzivi in priložnosti uporabe informacijsko komunikacijske tehnologije v pedagoškem procesu na področju naravoslovja, tehnologije in matematike. Ljubljana: Univerza v Ljubljani.</w:t>
            </w:r>
            <w:r w:rsidRPr="00666606">
              <w:rPr>
                <w:rFonts w:asciiTheme="majorHAnsi" w:hAnsiTheme="majorHAnsi" w:cstheme="majorHAnsi"/>
              </w:rPr>
              <w:t xml:space="preserve"> </w:t>
            </w:r>
          </w:p>
          <w:p w14:paraId="085F6733" w14:textId="77777777" w:rsidR="00696603" w:rsidRPr="00666606" w:rsidRDefault="00696603" w:rsidP="00974168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</w:rPr>
            </w:pPr>
            <w:r w:rsidRPr="00666606">
              <w:rPr>
                <w:rFonts w:asciiTheme="majorHAnsi" w:hAnsiTheme="majorHAnsi" w:cstheme="majorHAnsi"/>
              </w:rPr>
              <w:t xml:space="preserve">Alexander </w:t>
            </w:r>
            <w:proofErr w:type="spellStart"/>
            <w:r w:rsidRPr="00666606">
              <w:rPr>
                <w:rFonts w:asciiTheme="majorHAnsi" w:hAnsiTheme="majorHAnsi" w:cstheme="majorHAnsi"/>
              </w:rPr>
              <w:t>Hulpke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(2011), </w:t>
            </w:r>
            <w:proofErr w:type="spellStart"/>
            <w:r w:rsidRPr="00666606">
              <w:rPr>
                <w:rFonts w:asciiTheme="majorHAnsi" w:hAnsiTheme="majorHAnsi" w:cstheme="majorHAnsi"/>
              </w:rPr>
              <w:t>Abstract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Algebra in GAP, </w:t>
            </w:r>
            <w:proofErr w:type="spellStart"/>
            <w:r w:rsidRPr="00666606">
              <w:rPr>
                <w:rFonts w:asciiTheme="majorHAnsi" w:hAnsiTheme="majorHAnsi" w:cstheme="majorHAnsi"/>
              </w:rPr>
              <w:t>Colorado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State</w:t>
            </w:r>
            <w:proofErr w:type="spellEnd"/>
            <w:r w:rsidRPr="0066660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66606">
              <w:rPr>
                <w:rFonts w:asciiTheme="majorHAnsi" w:hAnsiTheme="majorHAnsi" w:cstheme="majorHAnsi"/>
              </w:rPr>
              <w:t>University</w:t>
            </w:r>
            <w:proofErr w:type="spellEnd"/>
            <w:r w:rsidRPr="00666606">
              <w:rPr>
                <w:rFonts w:asciiTheme="majorHAnsi" w:hAnsiTheme="majorHAnsi" w:cstheme="majorHAnsi"/>
              </w:rPr>
              <w:t>.</w:t>
            </w:r>
          </w:p>
          <w:p w14:paraId="4F06C733" w14:textId="77777777" w:rsidR="00696603" w:rsidRPr="00E034C7" w:rsidRDefault="00696603" w:rsidP="00974168">
            <w:pPr>
              <w:pStyle w:val="Odstavekseznama"/>
              <w:numPr>
                <w:ilvl w:val="0"/>
                <w:numId w:val="5"/>
              </w:numPr>
              <w:rPr>
                <w:rFonts w:asciiTheme="majorHAnsi" w:eastAsiaTheme="minorEastAsia" w:hAnsiTheme="majorHAnsi" w:cstheme="majorHAnsi"/>
                <w:lang w:val="en-US"/>
              </w:rPr>
            </w:pPr>
            <w:proofErr w:type="spellStart"/>
            <w:r w:rsidRPr="00E034C7">
              <w:rPr>
                <w:rFonts w:asciiTheme="majorHAnsi" w:hAnsiTheme="majorHAnsi" w:cstheme="majorHAnsi"/>
                <w:shd w:val="clear" w:color="auto" w:fill="FFFFFF"/>
              </w:rPr>
              <w:t>Redecker</w:t>
            </w:r>
            <w:proofErr w:type="spellEnd"/>
            <w:r w:rsidRPr="00E034C7">
              <w:rPr>
                <w:rFonts w:asciiTheme="majorHAnsi" w:hAnsiTheme="majorHAnsi" w:cstheme="majorHAnsi"/>
                <w:shd w:val="clear" w:color="auto" w:fill="FFFFFF"/>
              </w:rPr>
              <w:t xml:space="preserve">, C. (2018). </w:t>
            </w:r>
            <w:r w:rsidRPr="00E034C7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Evropski okvir digitalnih kompetenc izobraževalcev: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DigCompEdu</w:t>
            </w:r>
            <w:proofErr w:type="spellEnd"/>
            <w:r w:rsidRPr="00E034C7">
              <w:rPr>
                <w:rFonts w:asciiTheme="majorHAnsi" w:hAnsiTheme="majorHAnsi" w:cstheme="majorHAnsi"/>
                <w:shd w:val="clear" w:color="auto" w:fill="FFFFFF"/>
              </w:rPr>
              <w:t>. Ljubljana: Zavod Republike Slovenije za šolstvo.</w:t>
            </w:r>
          </w:p>
          <w:p w14:paraId="5214C7CB" w14:textId="77777777" w:rsidR="00696603" w:rsidRPr="00E034C7" w:rsidRDefault="00696603" w:rsidP="00974168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E034C7">
              <w:rPr>
                <w:rFonts w:asciiTheme="majorHAnsi" w:hAnsiTheme="majorHAnsi" w:cstheme="majorHAnsi"/>
                <w:shd w:val="clear" w:color="auto" w:fill="FCFCFC"/>
              </w:rPr>
              <w:t xml:space="preserve">Clark-Wilson, A., </w:t>
            </w:r>
            <w:proofErr w:type="spellStart"/>
            <w:r w:rsidRPr="00E034C7">
              <w:rPr>
                <w:rFonts w:asciiTheme="majorHAnsi" w:hAnsiTheme="majorHAnsi" w:cstheme="majorHAnsi"/>
                <w:shd w:val="clear" w:color="auto" w:fill="FCFCFC"/>
              </w:rPr>
              <w:t>Robutti</w:t>
            </w:r>
            <w:proofErr w:type="spellEnd"/>
            <w:r w:rsidRPr="00E034C7">
              <w:rPr>
                <w:rFonts w:asciiTheme="majorHAnsi" w:hAnsiTheme="majorHAnsi" w:cstheme="majorHAnsi"/>
                <w:shd w:val="clear" w:color="auto" w:fill="FCFCFC"/>
              </w:rPr>
              <w:t xml:space="preserve">, O. in Sinclair, N. (ur.) (2014).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mathematics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teacher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digital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era: An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international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perspective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on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technology-focused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professional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development</w:t>
            </w:r>
            <w:proofErr w:type="spellEnd"/>
            <w:r w:rsidRPr="00E034C7">
              <w:rPr>
                <w:rFonts w:asciiTheme="majorHAnsi" w:hAnsiTheme="majorHAnsi" w:cstheme="majorHAnsi"/>
                <w:i/>
                <w:iCs/>
                <w:shd w:val="clear" w:color="auto" w:fill="FCFCFC"/>
              </w:rPr>
              <w:t>.</w:t>
            </w:r>
            <w:r w:rsidRPr="00E034C7">
              <w:rPr>
                <w:rFonts w:asciiTheme="majorHAnsi" w:hAnsiTheme="majorHAnsi" w:cstheme="majorHAnsi"/>
                <w:shd w:val="clear" w:color="auto" w:fill="FCFCFC"/>
              </w:rPr>
              <w:t> </w:t>
            </w:r>
            <w:proofErr w:type="spellStart"/>
            <w:r w:rsidRPr="00E034C7">
              <w:rPr>
                <w:rFonts w:asciiTheme="majorHAnsi" w:hAnsiTheme="majorHAnsi" w:cstheme="majorHAnsi"/>
                <w:shd w:val="clear" w:color="auto" w:fill="FCFCFC"/>
              </w:rPr>
              <w:t>Dordrecht</w:t>
            </w:r>
            <w:proofErr w:type="spellEnd"/>
            <w:r w:rsidRPr="00E034C7">
              <w:rPr>
                <w:rFonts w:asciiTheme="majorHAnsi" w:hAnsiTheme="majorHAnsi" w:cstheme="majorHAnsi"/>
                <w:shd w:val="clear" w:color="auto" w:fill="FCFCFC"/>
              </w:rPr>
              <w:t xml:space="preserve">, </w:t>
            </w:r>
            <w:proofErr w:type="spellStart"/>
            <w:r w:rsidRPr="00E034C7">
              <w:rPr>
                <w:rFonts w:asciiTheme="majorHAnsi" w:hAnsiTheme="majorHAnsi" w:cstheme="majorHAnsi"/>
                <w:shd w:val="clear" w:color="auto" w:fill="FCFCFC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  <w:shd w:val="clear" w:color="auto" w:fill="FCFCFC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shd w:val="clear" w:color="auto" w:fill="FCFCFC"/>
              </w:rPr>
              <w:t>Netherlands</w:t>
            </w:r>
            <w:proofErr w:type="spellEnd"/>
            <w:r w:rsidRPr="00E034C7">
              <w:rPr>
                <w:rFonts w:asciiTheme="majorHAnsi" w:hAnsiTheme="majorHAnsi" w:cstheme="majorHAnsi"/>
                <w:shd w:val="clear" w:color="auto" w:fill="FCFCFC"/>
              </w:rPr>
              <w:t xml:space="preserve">: Springer. </w:t>
            </w:r>
          </w:p>
          <w:p w14:paraId="02418F8A" w14:textId="77777777" w:rsidR="00696603" w:rsidRPr="00E034C7" w:rsidRDefault="00696603" w:rsidP="00974168">
            <w:pPr>
              <w:pStyle w:val="Odstavekseznama"/>
              <w:numPr>
                <w:ilvl w:val="0"/>
                <w:numId w:val="5"/>
              </w:numPr>
              <w:rPr>
                <w:rFonts w:asciiTheme="majorHAnsi" w:eastAsiaTheme="minorEastAsia" w:hAnsiTheme="majorHAnsi" w:cstheme="majorHAnsi"/>
                <w:lang w:val="en-US"/>
              </w:rPr>
            </w:pPr>
            <w:r w:rsidRPr="00E034C7">
              <w:rPr>
                <w:rFonts w:asciiTheme="majorHAnsi" w:hAnsiTheme="majorHAnsi" w:cstheme="majorHAnsi"/>
              </w:rPr>
              <w:lastRenderedPageBreak/>
              <w:t xml:space="preserve">Istenič Starčič, A. (2020). Izobraževalna tehnologija in izgradnja avtentičnega učnega okolja: Znanstvena monografija. Ljubljana: FGG in Koper: UP. </w:t>
            </w:r>
          </w:p>
          <w:p w14:paraId="282C5DFA" w14:textId="77777777" w:rsidR="00696603" w:rsidRPr="00E034C7" w:rsidRDefault="00696603" w:rsidP="00974168">
            <w:pPr>
              <w:pStyle w:val="Odstavekseznama"/>
              <w:numPr>
                <w:ilvl w:val="0"/>
                <w:numId w:val="5"/>
              </w:numPr>
              <w:rPr>
                <w:rFonts w:asciiTheme="majorHAnsi" w:eastAsiaTheme="minorEastAsia" w:hAnsiTheme="majorHAnsi" w:cstheme="majorHAnsi"/>
                <w:lang w:val="en-US"/>
              </w:rPr>
            </w:pPr>
            <w:r w:rsidRPr="00E034C7">
              <w:rPr>
                <w:rFonts w:asciiTheme="majorHAnsi" w:eastAsiaTheme="minorEastAsia" w:hAnsiTheme="majorHAnsi" w:cstheme="majorHAnsi"/>
                <w:lang w:val="en-US"/>
              </w:rPr>
              <w:t xml:space="preserve">Volk, M., Cotič, M., Zajc, M. in Istenič, A. (2017). Tablet-based cross-curricular </w:t>
            </w:r>
            <w:proofErr w:type="spellStart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maths</w:t>
            </w:r>
            <w:proofErr w:type="spellEnd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 xml:space="preserve"> vs. traditional </w:t>
            </w:r>
            <w:proofErr w:type="spellStart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maths</w:t>
            </w:r>
            <w:proofErr w:type="spellEnd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 xml:space="preserve"> classroom practice for higher-order learning outcomes. </w:t>
            </w:r>
            <w:r w:rsidRPr="00E034C7">
              <w:rPr>
                <w:rFonts w:asciiTheme="majorHAnsi" w:eastAsiaTheme="minorEastAsia" w:hAnsiTheme="majorHAnsi" w:cstheme="majorHAnsi"/>
                <w:i/>
                <w:iCs/>
                <w:lang w:val="en-US"/>
              </w:rPr>
              <w:t>Computers &amp; Education: an international journal</w:t>
            </w:r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, 114, 1</w:t>
            </w:r>
            <w:r w:rsidRPr="00E034C7">
              <w:rPr>
                <w:rFonts w:asciiTheme="majorHAnsi" w:hAnsiTheme="majorHAnsi" w:cstheme="majorHAnsi"/>
              </w:rPr>
              <w:t>−</w:t>
            </w:r>
            <w:r w:rsidRPr="00E034C7">
              <w:rPr>
                <w:rFonts w:asciiTheme="majorHAnsi" w:eastAsiaTheme="minorEastAsia" w:hAnsiTheme="majorHAnsi" w:cstheme="majorHAnsi"/>
                <w:lang w:val="en-US"/>
              </w:rPr>
              <w:t xml:space="preserve">23. </w:t>
            </w:r>
          </w:p>
          <w:p w14:paraId="0EB37742" w14:textId="77777777" w:rsidR="002E78D5" w:rsidRDefault="00696603" w:rsidP="00974168">
            <w:pPr>
              <w:pStyle w:val="Odstavekseznama"/>
              <w:numPr>
                <w:ilvl w:val="0"/>
                <w:numId w:val="5"/>
              </w:numPr>
              <w:rPr>
                <w:rFonts w:asciiTheme="majorHAnsi" w:eastAsiaTheme="minorEastAsia" w:hAnsiTheme="majorHAnsi" w:cstheme="majorHAnsi"/>
                <w:lang w:val="en-US"/>
              </w:rPr>
            </w:pPr>
            <w:r w:rsidRPr="00E034C7">
              <w:rPr>
                <w:rFonts w:asciiTheme="majorHAnsi" w:eastAsiaTheme="minorEastAsia" w:hAnsiTheme="majorHAnsi" w:cstheme="majorHAnsi"/>
                <w:lang w:val="en-US"/>
              </w:rPr>
              <w:t xml:space="preserve">Istenič, A., Cotič, M., </w:t>
            </w:r>
            <w:proofErr w:type="spellStart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Solomonides</w:t>
            </w:r>
            <w:proofErr w:type="spellEnd"/>
            <w:r w:rsidRPr="00E034C7">
              <w:rPr>
                <w:rFonts w:asciiTheme="majorHAnsi" w:eastAsiaTheme="minorEastAsia" w:hAnsiTheme="majorHAnsi" w:cstheme="majorHAnsi"/>
                <w:lang w:val="en-US"/>
              </w:rPr>
              <w:t xml:space="preserve">, I. in Volk, M. (2016). Engaging preservice primary and preprimary school teachers in digital storytelling for the teaching and learning of mathematics. </w:t>
            </w:r>
            <w:r w:rsidRPr="00E034C7">
              <w:rPr>
                <w:rFonts w:asciiTheme="majorHAnsi" w:eastAsiaTheme="minorEastAsia" w:hAnsiTheme="majorHAnsi" w:cstheme="majorHAnsi"/>
                <w:i/>
                <w:iCs/>
                <w:lang w:val="en-US"/>
              </w:rPr>
              <w:t>British journal of educational technology</w:t>
            </w:r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, 47(1), 29</w:t>
            </w:r>
            <w:r w:rsidRPr="00E034C7">
              <w:rPr>
                <w:rFonts w:asciiTheme="majorHAnsi" w:hAnsiTheme="majorHAnsi" w:cstheme="majorHAnsi"/>
              </w:rPr>
              <w:t>−</w:t>
            </w:r>
            <w:r w:rsidRPr="00E034C7">
              <w:rPr>
                <w:rFonts w:asciiTheme="majorHAnsi" w:eastAsiaTheme="minorEastAsia" w:hAnsiTheme="majorHAnsi" w:cstheme="majorHAnsi"/>
                <w:lang w:val="en-US"/>
              </w:rPr>
              <w:t>50.</w:t>
            </w:r>
          </w:p>
          <w:p w14:paraId="2D3A7ABD" w14:textId="16C3EDFC" w:rsidR="00A039C6" w:rsidRPr="002E78D5" w:rsidRDefault="00A039C6" w:rsidP="00A039C6">
            <w:pPr>
              <w:pStyle w:val="Odstavekseznama"/>
              <w:numPr>
                <w:ilvl w:val="0"/>
                <w:numId w:val="5"/>
              </w:numPr>
              <w:rPr>
                <w:rFonts w:asciiTheme="majorHAnsi" w:eastAsiaTheme="minorEastAsia" w:hAnsiTheme="majorHAnsi" w:cstheme="majorHAnsi"/>
                <w:lang w:val="en-US"/>
              </w:rPr>
            </w:pPr>
          </w:p>
          <w:p w14:paraId="491E062E" w14:textId="2094081F" w:rsidR="00696603" w:rsidRPr="002E78D5" w:rsidRDefault="00696603" w:rsidP="00A039C6">
            <w:pPr>
              <w:pStyle w:val="Odstavekseznama"/>
              <w:ind w:left="360"/>
              <w:rPr>
                <w:rFonts w:asciiTheme="majorHAnsi" w:eastAsiaTheme="minorEastAsia" w:hAnsiTheme="majorHAnsi" w:cstheme="majorHAnsi"/>
                <w:lang w:val="en-US"/>
              </w:rPr>
            </w:pPr>
          </w:p>
        </w:tc>
      </w:tr>
      <w:tr w:rsidR="00114F03" w:rsidRPr="00E034C7" w14:paraId="5DF31117" w14:textId="77777777" w:rsidTr="2441EDC5">
        <w:trPr>
          <w:trHeight w:val="73"/>
        </w:trPr>
        <w:tc>
          <w:tcPr>
            <w:tcW w:w="47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</w:tcPr>
          <w:p w14:paraId="17AD93B2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28FA9A" w14:textId="77777777" w:rsidR="00114F03" w:rsidRPr="00E034C7" w:rsidRDefault="00114F03" w:rsidP="00114F03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E034C7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CD421F" w:rsidRPr="00E034C7" w14:paraId="4855BBEE" w14:textId="77777777" w:rsidTr="2441EDC5">
        <w:trPr>
          <w:trHeight w:val="1838"/>
        </w:trPr>
        <w:tc>
          <w:tcPr>
            <w:tcW w:w="4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CD421F" w:rsidRPr="004C7962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r w:rsidRPr="004C7962">
              <w:rPr>
                <w:rFonts w:asciiTheme="majorHAnsi" w:hAnsiTheme="majorHAnsi" w:cstheme="majorHAnsi"/>
                <w:u w:val="single"/>
              </w:rPr>
              <w:t>Cilji:</w:t>
            </w:r>
          </w:p>
          <w:p w14:paraId="498842D9" w14:textId="1228B52C" w:rsidR="00CD421F" w:rsidRPr="004C7962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Študent:</w:t>
            </w:r>
          </w:p>
          <w:p w14:paraId="54403562" w14:textId="5946F9E5" w:rsidR="00EA7CB7" w:rsidRPr="004C7962" w:rsidRDefault="008177FC" w:rsidP="005570B4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razvij</w:t>
            </w:r>
            <w:r w:rsidR="00084A0E" w:rsidRPr="004C7962">
              <w:rPr>
                <w:rFonts w:asciiTheme="majorHAnsi" w:hAnsiTheme="majorHAnsi" w:cstheme="majorHAnsi"/>
              </w:rPr>
              <w:t>e</w:t>
            </w:r>
            <w:r w:rsidRPr="004C7962">
              <w:rPr>
                <w:rFonts w:asciiTheme="majorHAnsi" w:hAnsiTheme="majorHAnsi" w:cstheme="majorHAnsi"/>
              </w:rPr>
              <w:t xml:space="preserve"> kompetence za avtonomno uporabo izobraževalne tehnologije pri učenju in poučevanju</w:t>
            </w:r>
            <w:r w:rsidR="00781126" w:rsidRPr="004C7962">
              <w:rPr>
                <w:rFonts w:asciiTheme="majorHAnsi" w:hAnsiTheme="majorHAnsi" w:cstheme="majorHAnsi"/>
              </w:rPr>
              <w:t xml:space="preserve"> </w:t>
            </w:r>
            <w:r w:rsidR="00084A0E" w:rsidRPr="004C7962">
              <w:rPr>
                <w:rFonts w:asciiTheme="majorHAnsi" w:hAnsiTheme="majorHAnsi" w:cstheme="majorHAnsi"/>
              </w:rPr>
              <w:t>(</w:t>
            </w:r>
            <w:r w:rsidR="00781126" w:rsidRPr="004C7962">
              <w:rPr>
                <w:rFonts w:asciiTheme="majorHAnsi" w:hAnsiTheme="majorHAnsi" w:cstheme="majorHAnsi"/>
              </w:rPr>
              <w:t>matematike</w:t>
            </w:r>
            <w:r w:rsidR="00084A0E" w:rsidRPr="004C7962">
              <w:rPr>
                <w:rFonts w:asciiTheme="majorHAnsi" w:hAnsiTheme="majorHAnsi" w:cstheme="majorHAnsi"/>
              </w:rPr>
              <w:t>)</w:t>
            </w:r>
            <w:r w:rsidRPr="004C7962">
              <w:rPr>
                <w:rFonts w:asciiTheme="majorHAnsi" w:hAnsiTheme="majorHAnsi" w:cstheme="majorHAnsi"/>
              </w:rPr>
              <w:t xml:space="preserve"> ter pri lastnem strokovnem razvoju</w:t>
            </w:r>
            <w:r w:rsidR="00257557" w:rsidRPr="004C7962">
              <w:rPr>
                <w:rFonts w:asciiTheme="majorHAnsi" w:hAnsiTheme="majorHAnsi" w:cstheme="majorHAnsi"/>
              </w:rPr>
              <w:t>,</w:t>
            </w:r>
          </w:p>
          <w:p w14:paraId="061604CE" w14:textId="12ED9CD0" w:rsidR="003D4844" w:rsidRPr="004C7962" w:rsidRDefault="003D4844" w:rsidP="005570B4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razvije kompetence za načrtovanje in izvedbo vzgojno-izobraževalnega procesa ob podpori izobraževalne tehnologije</w:t>
            </w:r>
            <w:r w:rsidR="00257557" w:rsidRPr="004C7962">
              <w:rPr>
                <w:rFonts w:asciiTheme="majorHAnsi" w:hAnsiTheme="majorHAnsi" w:cstheme="majorHAnsi"/>
              </w:rPr>
              <w:t>,</w:t>
            </w:r>
          </w:p>
          <w:p w14:paraId="07290063" w14:textId="40A5A124" w:rsidR="004279BE" w:rsidRPr="004C7962" w:rsidRDefault="004279BE" w:rsidP="005570B4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 xml:space="preserve">razvije kompetence za </w:t>
            </w:r>
            <w:proofErr w:type="spellStart"/>
            <w:r w:rsidRPr="004C7962">
              <w:rPr>
                <w:rFonts w:asciiTheme="majorHAnsi" w:hAnsiTheme="majorHAnsi" w:cstheme="majorHAnsi"/>
              </w:rPr>
              <w:t>opolnomočenje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učencev </w:t>
            </w:r>
            <w:r w:rsidR="003D4844" w:rsidRPr="004C7962">
              <w:rPr>
                <w:rFonts w:asciiTheme="majorHAnsi" w:hAnsiTheme="majorHAnsi" w:cstheme="majorHAnsi"/>
              </w:rPr>
              <w:t>za</w:t>
            </w:r>
            <w:r w:rsidRPr="004C7962">
              <w:rPr>
                <w:rFonts w:asciiTheme="majorHAnsi" w:hAnsiTheme="majorHAnsi" w:cstheme="majorHAnsi"/>
              </w:rPr>
              <w:t xml:space="preserve"> ustrezn</w:t>
            </w:r>
            <w:r w:rsidR="003D4844" w:rsidRPr="004C7962">
              <w:rPr>
                <w:rFonts w:asciiTheme="majorHAnsi" w:hAnsiTheme="majorHAnsi" w:cstheme="majorHAnsi"/>
              </w:rPr>
              <w:t>o</w:t>
            </w:r>
            <w:r w:rsidRPr="004C7962">
              <w:rPr>
                <w:rFonts w:asciiTheme="majorHAnsi" w:hAnsiTheme="majorHAnsi" w:cstheme="majorHAnsi"/>
              </w:rPr>
              <w:t xml:space="preserve"> </w:t>
            </w:r>
            <w:r w:rsidR="003D4844" w:rsidRPr="004C7962">
              <w:rPr>
                <w:rFonts w:asciiTheme="majorHAnsi" w:hAnsiTheme="majorHAnsi" w:cstheme="majorHAnsi"/>
              </w:rPr>
              <w:t>rabo</w:t>
            </w:r>
            <w:r w:rsidRPr="004C7962">
              <w:rPr>
                <w:rFonts w:asciiTheme="majorHAnsi" w:hAnsiTheme="majorHAnsi" w:cstheme="majorHAnsi"/>
              </w:rPr>
              <w:t xml:space="preserve"> digitalnih tehnologij</w:t>
            </w:r>
            <w:r w:rsidR="00B218E5" w:rsidRPr="004C7962">
              <w:rPr>
                <w:rFonts w:asciiTheme="majorHAnsi" w:hAnsiTheme="majorHAnsi" w:cstheme="majorHAnsi"/>
              </w:rPr>
              <w:t xml:space="preserve"> s poudarkom na </w:t>
            </w:r>
            <w:r w:rsidR="00781126" w:rsidRPr="004C7962">
              <w:rPr>
                <w:rFonts w:asciiTheme="majorHAnsi" w:hAnsiTheme="majorHAnsi" w:cstheme="majorHAnsi"/>
              </w:rPr>
              <w:t xml:space="preserve">uporabi </w:t>
            </w:r>
            <w:r w:rsidR="00B218E5" w:rsidRPr="004C7962">
              <w:rPr>
                <w:rFonts w:asciiTheme="majorHAnsi" w:hAnsiTheme="majorHAnsi" w:cstheme="majorHAnsi"/>
              </w:rPr>
              <w:t>digitalnih tehnologij pri učenju matematike</w:t>
            </w:r>
            <w:r w:rsidR="00257557" w:rsidRPr="004C7962">
              <w:rPr>
                <w:rFonts w:asciiTheme="majorHAnsi" w:hAnsiTheme="majorHAnsi" w:cstheme="majorHAnsi"/>
              </w:rPr>
              <w:t>,</w:t>
            </w:r>
          </w:p>
          <w:p w14:paraId="5F4B1A83" w14:textId="2D23CA28" w:rsidR="004279BE" w:rsidRPr="004C7962" w:rsidRDefault="00B218E5" w:rsidP="005570B4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razvije k</w:t>
            </w:r>
            <w:r w:rsidR="004279BE" w:rsidRPr="004C7962">
              <w:rPr>
                <w:rFonts w:asciiTheme="majorHAnsi" w:hAnsiTheme="majorHAnsi" w:cstheme="majorHAnsi"/>
              </w:rPr>
              <w:t xml:space="preserve">ompetence za spodbujanje in podporo pri razvoju digitalnih kompetenc </w:t>
            </w:r>
            <w:r w:rsidRPr="004C7962">
              <w:rPr>
                <w:rFonts w:asciiTheme="majorHAnsi" w:hAnsiTheme="majorHAnsi" w:cstheme="majorHAnsi"/>
              </w:rPr>
              <w:t>učencev</w:t>
            </w:r>
            <w:r w:rsidR="00257557" w:rsidRPr="004C7962">
              <w:rPr>
                <w:rFonts w:asciiTheme="majorHAnsi" w:hAnsiTheme="majorHAnsi" w:cstheme="majorHAnsi"/>
              </w:rPr>
              <w:t>,</w:t>
            </w:r>
          </w:p>
          <w:p w14:paraId="70E15CEC" w14:textId="510F1F78" w:rsidR="00084A0E" w:rsidRPr="004C7962" w:rsidRDefault="00084A0E" w:rsidP="005570B4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razvije kompetence za uporabo digitalnih tehnologij in izobraževalne tehnologije za spodbujanje sodelovalnega učenja, negovanja radovednosti otrok, ustvarjalnega reševanja problemov in spodbujanja raziskovanja pri učenju matematike</w:t>
            </w:r>
            <w:r w:rsidR="00257557" w:rsidRPr="004C7962">
              <w:rPr>
                <w:rFonts w:asciiTheme="majorHAnsi" w:hAnsiTheme="majorHAnsi" w:cstheme="majorHAnsi"/>
              </w:rPr>
              <w:t>,</w:t>
            </w:r>
          </w:p>
          <w:p w14:paraId="501F2261" w14:textId="4C372E9C" w:rsidR="00084A0E" w:rsidRPr="004C7962" w:rsidRDefault="00084A0E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u w:val="single"/>
              </w:rPr>
            </w:pPr>
            <w:r w:rsidRPr="004C7962">
              <w:rPr>
                <w:rFonts w:asciiTheme="majorHAnsi" w:hAnsiTheme="majorHAnsi" w:cstheme="majorHAnsi"/>
              </w:rPr>
              <w:t>razvije kompetence za spodbujanje digitalne pismenosti, sodelovanja in komunikacije učencev pri učenju matematike v digitalnem okolju</w:t>
            </w:r>
            <w:r w:rsidR="00257557" w:rsidRPr="004C7962">
              <w:rPr>
                <w:rFonts w:asciiTheme="majorHAnsi" w:hAnsiTheme="majorHAnsi" w:cstheme="majorHAnsi"/>
              </w:rPr>
              <w:t>,</w:t>
            </w:r>
          </w:p>
          <w:p w14:paraId="6EF8CD2A" w14:textId="072A2FEE" w:rsidR="00084A0E" w:rsidRPr="004C7962" w:rsidRDefault="00084A0E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u w:val="single"/>
              </w:rPr>
            </w:pPr>
            <w:r w:rsidRPr="004C7962">
              <w:rPr>
                <w:rFonts w:asciiTheme="majorHAnsi" w:hAnsiTheme="majorHAnsi" w:cstheme="majorHAnsi"/>
              </w:rPr>
              <w:t>spozna, kako izbirati in prilagajati učne metode, digitalne vire in izobraževaln</w:t>
            </w:r>
            <w:r w:rsidR="003D4844" w:rsidRPr="004C7962">
              <w:rPr>
                <w:rFonts w:asciiTheme="majorHAnsi" w:hAnsiTheme="majorHAnsi" w:cstheme="majorHAnsi"/>
              </w:rPr>
              <w:t>o</w:t>
            </w:r>
            <w:r w:rsidRPr="004C7962">
              <w:rPr>
                <w:rFonts w:asciiTheme="majorHAnsi" w:hAnsiTheme="majorHAnsi" w:cstheme="majorHAnsi"/>
              </w:rPr>
              <w:t xml:space="preserve"> tehnologijo</w:t>
            </w:r>
            <w:r w:rsidR="00257557" w:rsidRPr="004C7962">
              <w:rPr>
                <w:rFonts w:asciiTheme="majorHAnsi" w:hAnsiTheme="majorHAnsi" w:cstheme="majorHAnsi"/>
              </w:rPr>
              <w:t xml:space="preserve"> za poučevanje matematike,</w:t>
            </w:r>
          </w:p>
          <w:p w14:paraId="71798526" w14:textId="2C6AA84A" w:rsidR="00084A0E" w:rsidRPr="004C7962" w:rsidRDefault="00084A0E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u w:val="single"/>
              </w:rPr>
            </w:pPr>
            <w:r w:rsidRPr="004C7962">
              <w:rPr>
                <w:rFonts w:asciiTheme="majorHAnsi" w:hAnsiTheme="majorHAnsi" w:cstheme="majorHAnsi"/>
              </w:rPr>
              <w:t xml:space="preserve">spozna </w:t>
            </w:r>
            <w:r w:rsidR="003D4844" w:rsidRPr="004C7962">
              <w:rPr>
                <w:rFonts w:asciiTheme="majorHAnsi" w:hAnsiTheme="majorHAnsi" w:cstheme="majorHAnsi"/>
              </w:rPr>
              <w:t xml:space="preserve">in uporablja </w:t>
            </w:r>
            <w:r w:rsidRPr="004C7962">
              <w:rPr>
                <w:rFonts w:asciiTheme="majorHAnsi" w:hAnsiTheme="majorHAnsi" w:cstheme="majorHAnsi"/>
              </w:rPr>
              <w:t>orodja za interaktivne dejavnosti v razredu in v razširjenem učnem okolju (povezovanje šolskega in domačega dela)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1210EBEE" w14:textId="12C6F641" w:rsidR="00084A0E" w:rsidRPr="004C7962" w:rsidRDefault="00084A0E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u w:val="single"/>
              </w:rPr>
            </w:pPr>
            <w:r w:rsidRPr="004C7962">
              <w:rPr>
                <w:rFonts w:asciiTheme="majorHAnsi" w:hAnsiTheme="majorHAnsi" w:cstheme="majorHAnsi"/>
              </w:rPr>
              <w:t>spozna</w:t>
            </w:r>
            <w:r w:rsidR="003D4844" w:rsidRPr="004C7962">
              <w:rPr>
                <w:rFonts w:asciiTheme="majorHAnsi" w:hAnsiTheme="majorHAnsi" w:cstheme="majorHAnsi"/>
              </w:rPr>
              <w:t xml:space="preserve"> in uporablja</w:t>
            </w:r>
            <w:r w:rsidRPr="004C7962">
              <w:rPr>
                <w:rFonts w:asciiTheme="majorHAnsi" w:hAnsiTheme="majorHAnsi" w:cstheme="majorHAnsi"/>
              </w:rPr>
              <w:t xml:space="preserve"> orodja, ki omogočajo učno analitiko ter načrtovanje in spremljanje napredka učenja</w:t>
            </w:r>
            <w:r w:rsidR="00434685" w:rsidRPr="004C7962">
              <w:rPr>
                <w:rFonts w:asciiTheme="majorHAnsi" w:hAnsiTheme="majorHAnsi" w:cstheme="majorHAnsi"/>
              </w:rPr>
              <w:t>.</w:t>
            </w:r>
          </w:p>
          <w:p w14:paraId="2952348F" w14:textId="77777777" w:rsidR="003226AC" w:rsidRPr="004C7962" w:rsidRDefault="004B7A02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it-IT"/>
              </w:rPr>
            </w:pPr>
            <w:r w:rsidRPr="004C7962">
              <w:rPr>
                <w:rFonts w:asciiTheme="majorHAnsi" w:hAnsiTheme="majorHAnsi" w:cstheme="majorHAnsi"/>
                <w:lang w:val="it-IT"/>
              </w:rPr>
              <w:t>spozna osnovne principe za delo s CAS programi, kot so GAP, SageMath, Magma in podobni.</w:t>
            </w:r>
          </w:p>
          <w:p w14:paraId="11EE8AD0" w14:textId="77777777" w:rsidR="001C6602" w:rsidRPr="004C7962" w:rsidRDefault="001C6602" w:rsidP="001C6602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jc w:val="left"/>
              <w:rPr>
                <w:lang w:val="en-GB"/>
              </w:rPr>
            </w:pPr>
            <w:proofErr w:type="spellStart"/>
            <w:r w:rsidRPr="004C7962">
              <w:rPr>
                <w:lang w:val="en-GB"/>
              </w:rPr>
              <w:t>Srednješolska</w:t>
            </w:r>
            <w:proofErr w:type="spellEnd"/>
            <w:r w:rsidRPr="004C7962">
              <w:rPr>
                <w:lang w:val="en-GB"/>
              </w:rPr>
              <w:t xml:space="preserve"> </w:t>
            </w:r>
            <w:proofErr w:type="spellStart"/>
            <w:r w:rsidRPr="004C7962">
              <w:rPr>
                <w:lang w:val="en-GB"/>
              </w:rPr>
              <w:t>geometrija</w:t>
            </w:r>
            <w:proofErr w:type="spellEnd"/>
            <w:r w:rsidRPr="004C7962">
              <w:rPr>
                <w:lang w:val="en-GB"/>
              </w:rPr>
              <w:t xml:space="preserve"> z </w:t>
            </w:r>
            <w:proofErr w:type="spellStart"/>
            <w:r w:rsidRPr="004C7962">
              <w:rPr>
                <w:lang w:val="en-GB"/>
              </w:rPr>
              <w:t>računalnikom</w:t>
            </w:r>
            <w:proofErr w:type="spellEnd"/>
            <w:r w:rsidRPr="004C7962">
              <w:rPr>
                <w:lang w:val="en-GB"/>
              </w:rPr>
              <w:t xml:space="preserve"> (</w:t>
            </w:r>
            <w:proofErr w:type="spellStart"/>
            <w:r w:rsidRPr="004C7962">
              <w:rPr>
                <w:lang w:val="en-GB"/>
              </w:rPr>
              <w:t>npr</w:t>
            </w:r>
            <w:proofErr w:type="spellEnd"/>
            <w:r w:rsidRPr="004C7962">
              <w:rPr>
                <w:lang w:val="en-GB"/>
              </w:rPr>
              <w:t xml:space="preserve">. </w:t>
            </w:r>
            <w:proofErr w:type="spellStart"/>
            <w:r w:rsidRPr="004C7962">
              <w:rPr>
                <w:lang w:val="en-GB"/>
              </w:rPr>
              <w:t>Geogebra</w:t>
            </w:r>
            <w:proofErr w:type="spellEnd"/>
            <w:r w:rsidRPr="004C7962">
              <w:rPr>
                <w:lang w:val="en-GB"/>
              </w:rPr>
              <w:t xml:space="preserve">) </w:t>
            </w:r>
            <w:proofErr w:type="spellStart"/>
            <w:r w:rsidRPr="004C7962">
              <w:rPr>
                <w:lang w:val="en-GB"/>
              </w:rPr>
              <w:t>stožnice</w:t>
            </w:r>
            <w:proofErr w:type="spellEnd"/>
            <w:r w:rsidRPr="004C7962">
              <w:rPr>
                <w:lang w:val="en-GB"/>
              </w:rPr>
              <w:t xml:space="preserve">, </w:t>
            </w:r>
            <w:proofErr w:type="spellStart"/>
            <w:r w:rsidRPr="004C7962">
              <w:rPr>
                <w:lang w:val="en-GB"/>
              </w:rPr>
              <w:t>tangentnost</w:t>
            </w:r>
            <w:proofErr w:type="spellEnd"/>
            <w:r w:rsidRPr="004C7962">
              <w:rPr>
                <w:lang w:val="en-GB"/>
              </w:rPr>
              <w:t xml:space="preserve">, </w:t>
            </w:r>
            <w:proofErr w:type="spellStart"/>
            <w:r w:rsidRPr="004C7962">
              <w:rPr>
                <w:lang w:val="en-GB"/>
              </w:rPr>
              <w:t>linearne</w:t>
            </w:r>
            <w:proofErr w:type="spellEnd"/>
            <w:r w:rsidRPr="004C7962">
              <w:rPr>
                <w:lang w:val="en-GB"/>
              </w:rPr>
              <w:t xml:space="preserve"> </w:t>
            </w:r>
            <w:proofErr w:type="spellStart"/>
            <w:r w:rsidRPr="004C7962">
              <w:rPr>
                <w:lang w:val="en-GB"/>
              </w:rPr>
              <w:lastRenderedPageBreak/>
              <w:t>funkcije</w:t>
            </w:r>
            <w:proofErr w:type="spellEnd"/>
            <w:r w:rsidRPr="004C7962">
              <w:rPr>
                <w:lang w:val="en-GB"/>
              </w:rPr>
              <w:t xml:space="preserve">, </w:t>
            </w:r>
            <w:proofErr w:type="spellStart"/>
            <w:r w:rsidRPr="004C7962">
              <w:rPr>
                <w:lang w:val="en-GB"/>
              </w:rPr>
              <w:t>presečišča</w:t>
            </w:r>
            <w:proofErr w:type="spellEnd"/>
            <w:r w:rsidRPr="004C7962">
              <w:rPr>
                <w:lang w:val="en-GB"/>
              </w:rPr>
              <w:t xml:space="preserve">, </w:t>
            </w:r>
            <w:proofErr w:type="spellStart"/>
            <w:r w:rsidRPr="004C7962">
              <w:rPr>
                <w:lang w:val="en-GB"/>
              </w:rPr>
              <w:t>dinamični</w:t>
            </w:r>
            <w:proofErr w:type="spellEnd"/>
            <w:r w:rsidRPr="004C7962">
              <w:rPr>
                <w:lang w:val="en-GB"/>
              </w:rPr>
              <w:t xml:space="preserve"> </w:t>
            </w:r>
            <w:proofErr w:type="spellStart"/>
            <w:r w:rsidRPr="004C7962">
              <w:rPr>
                <w:lang w:val="en-GB"/>
              </w:rPr>
              <w:t>prikazi</w:t>
            </w:r>
            <w:proofErr w:type="spellEnd"/>
            <w:r w:rsidRPr="004C7962">
              <w:rPr>
                <w:lang w:val="en-GB"/>
              </w:rPr>
              <w:t xml:space="preserve"> z </w:t>
            </w:r>
            <w:proofErr w:type="spellStart"/>
            <w:r w:rsidRPr="004C7962">
              <w:rPr>
                <w:lang w:val="en-GB"/>
              </w:rPr>
              <w:t>drsniki</w:t>
            </w:r>
            <w:proofErr w:type="spellEnd"/>
            <w:r w:rsidRPr="004C7962">
              <w:rPr>
                <w:lang w:val="en-GB"/>
              </w:rPr>
              <w:t xml:space="preserve">, </w:t>
            </w:r>
            <w:proofErr w:type="spellStart"/>
            <w:r w:rsidRPr="004C7962">
              <w:rPr>
                <w:lang w:val="en-GB"/>
              </w:rPr>
              <w:t>meritve</w:t>
            </w:r>
            <w:proofErr w:type="spellEnd"/>
            <w:r w:rsidRPr="004C7962">
              <w:rPr>
                <w:lang w:val="en-GB"/>
              </w:rPr>
              <w:t xml:space="preserve"> </w:t>
            </w:r>
            <w:proofErr w:type="spellStart"/>
            <w:r w:rsidRPr="004C7962">
              <w:rPr>
                <w:lang w:val="en-GB"/>
              </w:rPr>
              <w:t>dolžin</w:t>
            </w:r>
            <w:proofErr w:type="spellEnd"/>
            <w:r w:rsidRPr="004C7962">
              <w:rPr>
                <w:lang w:val="en-GB"/>
              </w:rPr>
              <w:t xml:space="preserve">, </w:t>
            </w:r>
            <w:proofErr w:type="spellStart"/>
            <w:r w:rsidRPr="004C7962">
              <w:rPr>
                <w:lang w:val="en-GB"/>
              </w:rPr>
              <w:t>obsegov</w:t>
            </w:r>
            <w:proofErr w:type="spellEnd"/>
            <w:r w:rsidRPr="004C7962">
              <w:rPr>
                <w:lang w:val="en-GB"/>
              </w:rPr>
              <w:t xml:space="preserve"> in </w:t>
            </w:r>
            <w:proofErr w:type="spellStart"/>
            <w:r w:rsidRPr="004C7962">
              <w:rPr>
                <w:lang w:val="en-GB"/>
              </w:rPr>
              <w:t>ploščin</w:t>
            </w:r>
            <w:proofErr w:type="spellEnd"/>
          </w:p>
          <w:p w14:paraId="085F1B25" w14:textId="6A084814" w:rsidR="004B7A02" w:rsidRPr="004C7962" w:rsidRDefault="004B7A02" w:rsidP="003226AC">
            <w:pPr>
              <w:pStyle w:val="Odstavekseznama"/>
              <w:ind w:left="360"/>
              <w:rPr>
                <w:rFonts w:asciiTheme="majorHAnsi" w:hAnsiTheme="majorHAnsi" w:cstheme="majorHAnsi"/>
                <w:lang w:val="it-IT"/>
              </w:rPr>
            </w:pPr>
          </w:p>
          <w:p w14:paraId="6889D7ED" w14:textId="123963D4" w:rsidR="005A0296" w:rsidRPr="004C7962" w:rsidRDefault="005A0296" w:rsidP="00084A0E">
            <w:pPr>
              <w:rPr>
                <w:rFonts w:asciiTheme="majorHAnsi" w:hAnsiTheme="majorHAnsi" w:cstheme="majorHAnsi"/>
                <w:u w:val="single"/>
              </w:rPr>
            </w:pPr>
          </w:p>
          <w:p w14:paraId="3EEBD31A" w14:textId="3B132547" w:rsidR="00CD421F" w:rsidRPr="004C7962" w:rsidRDefault="00CD421F" w:rsidP="00084A0E">
            <w:pPr>
              <w:rPr>
                <w:rFonts w:asciiTheme="majorHAnsi" w:hAnsiTheme="majorHAnsi" w:cstheme="majorHAnsi"/>
                <w:u w:val="single"/>
              </w:rPr>
            </w:pPr>
            <w:r w:rsidRPr="004C7962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0E2767CD" w14:textId="6629D80B" w:rsidR="00CD421F" w:rsidRPr="004C7962" w:rsidRDefault="00CD421F" w:rsidP="00CD421F">
            <w:p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Študent:</w:t>
            </w:r>
          </w:p>
          <w:p w14:paraId="5B3299E0" w14:textId="66054885" w:rsidR="00A562D4" w:rsidRPr="004C7962" w:rsidRDefault="00A562D4" w:rsidP="005570B4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je zmožen rabe digitalnih tehnologij za komuniciranje, sodelovanje in profesionalni razvoj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1C61EE39" w14:textId="73BC09A1" w:rsidR="00A562D4" w:rsidRPr="004C7962" w:rsidRDefault="00A562D4" w:rsidP="005570B4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 xml:space="preserve">pozna, razume, vrednoti, razvija in smiselno uporablja digitalne vire za poučevanje in </w:t>
            </w:r>
            <w:proofErr w:type="spellStart"/>
            <w:r w:rsidRPr="004C7962">
              <w:rPr>
                <w:rFonts w:asciiTheme="majorHAnsi" w:hAnsiTheme="majorHAnsi" w:cstheme="majorHAnsi"/>
              </w:rPr>
              <w:t>opolnomočenje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učencev </w:t>
            </w:r>
            <w:r w:rsidR="00781126" w:rsidRPr="004C7962">
              <w:rPr>
                <w:rFonts w:asciiTheme="majorHAnsi" w:hAnsiTheme="majorHAnsi" w:cstheme="majorHAnsi"/>
              </w:rPr>
              <w:t>za</w:t>
            </w:r>
            <w:r w:rsidRPr="004C7962">
              <w:rPr>
                <w:rFonts w:asciiTheme="majorHAnsi" w:hAnsiTheme="majorHAnsi" w:cstheme="majorHAnsi"/>
              </w:rPr>
              <w:t xml:space="preserve"> </w:t>
            </w:r>
            <w:r w:rsidR="004D435B" w:rsidRPr="004C7962">
              <w:rPr>
                <w:rFonts w:asciiTheme="majorHAnsi" w:hAnsiTheme="majorHAnsi" w:cstheme="majorHAnsi"/>
              </w:rPr>
              <w:t>ustrezno</w:t>
            </w:r>
            <w:r w:rsidR="00781126" w:rsidRPr="004C7962">
              <w:rPr>
                <w:rFonts w:asciiTheme="majorHAnsi" w:hAnsiTheme="majorHAnsi" w:cstheme="majorHAnsi"/>
              </w:rPr>
              <w:t xml:space="preserve"> </w:t>
            </w:r>
            <w:r w:rsidR="004D435B" w:rsidRPr="004C7962">
              <w:rPr>
                <w:rFonts w:asciiTheme="majorHAnsi" w:hAnsiTheme="majorHAnsi" w:cstheme="majorHAnsi"/>
              </w:rPr>
              <w:t xml:space="preserve">rabo </w:t>
            </w:r>
            <w:r w:rsidRPr="004C7962">
              <w:rPr>
                <w:rFonts w:asciiTheme="majorHAnsi" w:hAnsiTheme="majorHAnsi" w:cstheme="majorHAnsi"/>
              </w:rPr>
              <w:t>digitalnih tehnologij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4F0DB102" w14:textId="0FCA543C" w:rsidR="00A562D4" w:rsidRPr="004C7962" w:rsidRDefault="00A562D4" w:rsidP="005570B4">
            <w:pPr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 xml:space="preserve">je zmožen spodbujati in usmerjati učence pri </w:t>
            </w:r>
            <w:r w:rsidR="004D435B" w:rsidRPr="004C7962">
              <w:rPr>
                <w:rFonts w:asciiTheme="majorHAnsi" w:hAnsiTheme="majorHAnsi" w:cstheme="majorHAnsi"/>
              </w:rPr>
              <w:t xml:space="preserve">kritičnem presojanju rabe digitalnih tehnologij ter pri </w:t>
            </w:r>
            <w:r w:rsidRPr="004C7962">
              <w:rPr>
                <w:rFonts w:asciiTheme="majorHAnsi" w:hAnsiTheme="majorHAnsi" w:cstheme="majorHAnsi"/>
              </w:rPr>
              <w:t>reševanju odprtih problemov z uporabo digitalnih tehnologij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2806877F" w14:textId="600E4741" w:rsidR="003D4844" w:rsidRPr="004C7962" w:rsidRDefault="003D4844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inorEastAsia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je zmožen načrtovati in izvajati vzgojno-izobraževalni procesi ob podpori izobraževalne tehnologije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3132DC49" w14:textId="647AD1E8" w:rsidR="00A562D4" w:rsidRPr="004C7962" w:rsidRDefault="00A562D4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inorEastAsia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zna</w:t>
            </w:r>
            <w:r w:rsidR="00781126" w:rsidRPr="004C7962">
              <w:rPr>
                <w:rFonts w:asciiTheme="majorHAnsi" w:hAnsiTheme="majorHAnsi" w:cstheme="majorHAnsi"/>
              </w:rPr>
              <w:t xml:space="preserve"> z uporabo različnih učnih metod in strategij</w:t>
            </w:r>
            <w:r w:rsidRPr="004C7962">
              <w:rPr>
                <w:rFonts w:asciiTheme="majorHAnsi" w:hAnsiTheme="majorHAnsi" w:cstheme="majorHAnsi"/>
              </w:rPr>
              <w:t xml:space="preserve"> v</w:t>
            </w:r>
            <w:r w:rsidR="00D80F6A" w:rsidRPr="004C7962">
              <w:rPr>
                <w:rFonts w:asciiTheme="majorHAnsi" w:hAnsiTheme="majorHAnsi" w:cstheme="majorHAnsi"/>
              </w:rPr>
              <w:t>zpostav</w:t>
            </w:r>
            <w:r w:rsidRPr="004C7962">
              <w:rPr>
                <w:rFonts w:asciiTheme="majorHAnsi" w:hAnsiTheme="majorHAnsi" w:cstheme="majorHAnsi"/>
              </w:rPr>
              <w:t>iti</w:t>
            </w:r>
            <w:r w:rsidR="00D80F6A" w:rsidRPr="004C7962">
              <w:rPr>
                <w:rFonts w:asciiTheme="majorHAnsi" w:hAnsiTheme="majorHAnsi" w:cstheme="majorHAnsi"/>
              </w:rPr>
              <w:t xml:space="preserve"> </w:t>
            </w:r>
            <w:r w:rsidRPr="004C7962">
              <w:rPr>
                <w:rFonts w:asciiTheme="majorHAnsi" w:hAnsiTheme="majorHAnsi" w:cstheme="majorHAnsi"/>
              </w:rPr>
              <w:t>varno in spodbudno</w:t>
            </w:r>
            <w:r w:rsidR="00D80F6A" w:rsidRPr="004C7962">
              <w:rPr>
                <w:rFonts w:asciiTheme="majorHAnsi" w:hAnsiTheme="majorHAnsi" w:cstheme="majorHAnsi"/>
              </w:rPr>
              <w:t xml:space="preserve"> učn</w:t>
            </w:r>
            <w:r w:rsidRPr="004C7962">
              <w:rPr>
                <w:rFonts w:asciiTheme="majorHAnsi" w:hAnsiTheme="majorHAnsi" w:cstheme="majorHAnsi"/>
              </w:rPr>
              <w:t>o</w:t>
            </w:r>
            <w:r w:rsidR="00D80F6A" w:rsidRPr="004C7962">
              <w:rPr>
                <w:rFonts w:asciiTheme="majorHAnsi" w:hAnsiTheme="majorHAnsi" w:cstheme="majorHAnsi"/>
              </w:rPr>
              <w:t xml:space="preserve"> okolj</w:t>
            </w:r>
            <w:r w:rsidRPr="004C7962">
              <w:rPr>
                <w:rFonts w:asciiTheme="majorHAnsi" w:hAnsiTheme="majorHAnsi" w:cstheme="majorHAnsi"/>
              </w:rPr>
              <w:t>e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52B9EA43" w14:textId="55E6DF67" w:rsidR="00A562D4" w:rsidRPr="004C7962" w:rsidRDefault="00F97731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inorEastAsia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 xml:space="preserve">je zmožen </w:t>
            </w:r>
            <w:r w:rsidR="00A562D4" w:rsidRPr="004C7962">
              <w:rPr>
                <w:rFonts w:asciiTheme="majorHAnsi" w:hAnsiTheme="majorHAnsi" w:cstheme="majorHAnsi"/>
              </w:rPr>
              <w:t>razvija</w:t>
            </w:r>
            <w:r w:rsidRPr="004C7962">
              <w:rPr>
                <w:rFonts w:asciiTheme="majorHAnsi" w:hAnsiTheme="majorHAnsi" w:cstheme="majorHAnsi"/>
              </w:rPr>
              <w:t>ti</w:t>
            </w:r>
            <w:r w:rsidR="00A562D4" w:rsidRPr="004C7962">
              <w:rPr>
                <w:rFonts w:asciiTheme="majorHAnsi" w:hAnsiTheme="majorHAnsi" w:cstheme="majorHAnsi"/>
              </w:rPr>
              <w:t xml:space="preserve"> </w:t>
            </w:r>
            <w:r w:rsidR="00D80F6A" w:rsidRPr="004C7962">
              <w:rPr>
                <w:rFonts w:asciiTheme="majorHAnsi" w:hAnsiTheme="majorHAnsi" w:cstheme="majorHAnsi"/>
              </w:rPr>
              <w:t>sposobnosti učencev za vseživljenjsko učenje z razvijanjem strategij samostojnega učenja</w:t>
            </w:r>
            <w:r w:rsidR="00434685" w:rsidRPr="004C7962">
              <w:rPr>
                <w:rFonts w:asciiTheme="majorHAnsi" w:hAnsiTheme="majorHAnsi" w:cstheme="majorHAnsi"/>
              </w:rPr>
              <w:t>.</w:t>
            </w:r>
          </w:p>
          <w:p w14:paraId="436626CC" w14:textId="225DFDFD" w:rsidR="3733AD35" w:rsidRPr="004C7962" w:rsidRDefault="3733AD35" w:rsidP="3733AD35">
            <w:pPr>
              <w:ind w:left="720"/>
              <w:rPr>
                <w:rFonts w:asciiTheme="majorHAnsi" w:hAnsiTheme="majorHAnsi" w:cstheme="majorHAnsi"/>
              </w:rPr>
            </w:pPr>
          </w:p>
          <w:p w14:paraId="7BB9BAB6" w14:textId="77777777" w:rsidR="00CD421F" w:rsidRPr="004C7962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4C7962">
              <w:rPr>
                <w:rFonts w:asciiTheme="majorHAnsi" w:hAnsiTheme="majorHAnsi" w:cstheme="majorHAnsi"/>
                <w:u w:val="single"/>
              </w:rPr>
              <w:t>Predmetnospecifične</w:t>
            </w:r>
            <w:proofErr w:type="spellEnd"/>
            <w:r w:rsidRPr="004C7962">
              <w:rPr>
                <w:rFonts w:asciiTheme="majorHAnsi" w:hAnsiTheme="majorHAnsi" w:cstheme="majorHAnsi"/>
                <w:u w:val="single"/>
              </w:rPr>
              <w:t xml:space="preserve"> kompetence:</w:t>
            </w:r>
          </w:p>
          <w:p w14:paraId="3852E42B" w14:textId="2A87C265" w:rsidR="00CD421F" w:rsidRPr="004C7962" w:rsidRDefault="00CD421F" w:rsidP="00CD421F">
            <w:p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Študent:</w:t>
            </w:r>
          </w:p>
          <w:p w14:paraId="5862813D" w14:textId="0A8C94B1" w:rsidR="003D4844" w:rsidRPr="004C7962" w:rsidRDefault="003D4844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inorEastAsia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je zmožen načrtovati in izvajati vzgojno-izobraževalni proces</w:t>
            </w:r>
            <w:r w:rsidR="00A97ADF" w:rsidRPr="004C7962">
              <w:rPr>
                <w:rFonts w:asciiTheme="majorHAnsi" w:hAnsiTheme="majorHAnsi" w:cstheme="majorHAnsi"/>
              </w:rPr>
              <w:t xml:space="preserve"> poučevanja matematike</w:t>
            </w:r>
            <w:r w:rsidRPr="004C7962">
              <w:rPr>
                <w:rFonts w:asciiTheme="majorHAnsi" w:hAnsiTheme="majorHAnsi" w:cstheme="majorHAnsi"/>
              </w:rPr>
              <w:t xml:space="preserve"> ob podpori izobraževalne tehnologije</w:t>
            </w:r>
            <w:r w:rsidR="00A97ADF" w:rsidRPr="004C7962">
              <w:rPr>
                <w:rFonts w:asciiTheme="majorHAnsi" w:hAnsiTheme="majorHAnsi" w:cstheme="majorHAnsi"/>
              </w:rPr>
              <w:t xml:space="preserve"> (vključujoč potrebe posameznikov v raznolikih skupinah učencev)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18994E79" w14:textId="4E30FADB" w:rsidR="004F7731" w:rsidRPr="004C7962" w:rsidRDefault="003D4844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je zmožen</w:t>
            </w:r>
            <w:r w:rsidR="004F7731" w:rsidRPr="004C7962">
              <w:rPr>
                <w:rFonts w:asciiTheme="majorHAnsi" w:hAnsiTheme="majorHAnsi" w:cstheme="majorHAnsi"/>
              </w:rPr>
              <w:t xml:space="preserve"> uporab</w:t>
            </w:r>
            <w:r w:rsidRPr="004C7962">
              <w:rPr>
                <w:rFonts w:asciiTheme="majorHAnsi" w:hAnsiTheme="majorHAnsi" w:cstheme="majorHAnsi"/>
              </w:rPr>
              <w:t>e</w:t>
            </w:r>
            <w:r w:rsidR="004F7731" w:rsidRPr="004C7962">
              <w:rPr>
                <w:rFonts w:asciiTheme="majorHAnsi" w:hAnsiTheme="majorHAnsi" w:cstheme="majorHAnsi"/>
              </w:rPr>
              <w:t xml:space="preserve"> izobraževalne tehnologije za spodbujanje ustvarjalnega reševanja problemov, negovanje radovednosti otrok in spodbujanje raziskovanja </w:t>
            </w:r>
            <w:r w:rsidRPr="004C7962">
              <w:rPr>
                <w:rFonts w:asciiTheme="majorHAnsi" w:hAnsiTheme="majorHAnsi" w:cstheme="majorHAnsi"/>
              </w:rPr>
              <w:t>pri učenju matematike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  <w:r w:rsidR="004F7731" w:rsidRPr="004C7962">
              <w:rPr>
                <w:rFonts w:asciiTheme="majorHAnsi" w:hAnsiTheme="majorHAnsi" w:cstheme="majorHAnsi"/>
              </w:rPr>
              <w:t xml:space="preserve"> </w:t>
            </w:r>
          </w:p>
          <w:p w14:paraId="4E23BD60" w14:textId="05E4024C" w:rsidR="004F7731" w:rsidRPr="004C7962" w:rsidRDefault="00A97ADF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je zmožen</w:t>
            </w:r>
            <w:r w:rsidR="004F7731" w:rsidRPr="004C7962">
              <w:rPr>
                <w:rFonts w:asciiTheme="majorHAnsi" w:hAnsiTheme="majorHAnsi" w:cstheme="majorHAnsi"/>
              </w:rPr>
              <w:t xml:space="preserve"> ocen</w:t>
            </w:r>
            <w:r w:rsidRPr="004C7962">
              <w:rPr>
                <w:rFonts w:asciiTheme="majorHAnsi" w:hAnsiTheme="majorHAnsi" w:cstheme="majorHAnsi"/>
              </w:rPr>
              <w:t>iti</w:t>
            </w:r>
            <w:r w:rsidR="004F7731" w:rsidRPr="004C7962">
              <w:rPr>
                <w:rFonts w:asciiTheme="majorHAnsi" w:hAnsiTheme="majorHAnsi" w:cstheme="majorHAnsi"/>
              </w:rPr>
              <w:t xml:space="preserve"> potreb</w:t>
            </w:r>
            <w:r w:rsidRPr="004C7962">
              <w:rPr>
                <w:rFonts w:asciiTheme="majorHAnsi" w:hAnsiTheme="majorHAnsi" w:cstheme="majorHAnsi"/>
              </w:rPr>
              <w:t>e</w:t>
            </w:r>
            <w:r w:rsidR="004F7731" w:rsidRPr="004C7962">
              <w:rPr>
                <w:rFonts w:asciiTheme="majorHAnsi" w:hAnsiTheme="majorHAnsi" w:cstheme="majorHAnsi"/>
              </w:rPr>
              <w:t xml:space="preserve"> </w:t>
            </w:r>
            <w:r w:rsidR="00434685" w:rsidRPr="004C7962">
              <w:rPr>
                <w:rFonts w:asciiTheme="majorHAnsi" w:hAnsiTheme="majorHAnsi" w:cstheme="majorHAnsi"/>
              </w:rPr>
              <w:t>učenca</w:t>
            </w:r>
            <w:r w:rsidR="004F7731" w:rsidRPr="004C7962">
              <w:rPr>
                <w:rFonts w:asciiTheme="majorHAnsi" w:hAnsiTheme="majorHAnsi" w:cstheme="majorHAnsi"/>
              </w:rPr>
              <w:t xml:space="preserve"> oz. skupine ob upoštevanju fizičnih, socialnih, kulturnih in tehnoloških dejavnikov za uporabo izobraževalne tehnologije</w:t>
            </w:r>
            <w:r w:rsidR="003D4844" w:rsidRPr="004C7962">
              <w:rPr>
                <w:rFonts w:asciiTheme="majorHAnsi" w:hAnsiTheme="majorHAnsi" w:cstheme="majorHAnsi"/>
              </w:rPr>
              <w:t xml:space="preserve"> pri pouku matematike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1ADED7A4" w14:textId="7A6E7A37" w:rsidR="004F7731" w:rsidRPr="004C7962" w:rsidRDefault="00A97ADF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je zmožen</w:t>
            </w:r>
            <w:r w:rsidR="004F7731" w:rsidRPr="004C7962">
              <w:rPr>
                <w:rFonts w:asciiTheme="majorHAnsi" w:hAnsiTheme="majorHAnsi" w:cstheme="majorHAnsi"/>
              </w:rPr>
              <w:t xml:space="preserve"> načrtova</w:t>
            </w:r>
            <w:r w:rsidRPr="004C7962">
              <w:rPr>
                <w:rFonts w:asciiTheme="majorHAnsi" w:hAnsiTheme="majorHAnsi" w:cstheme="majorHAnsi"/>
              </w:rPr>
              <w:t xml:space="preserve">ti, pripraviti </w:t>
            </w:r>
            <w:r w:rsidR="004F7731" w:rsidRPr="004C7962">
              <w:rPr>
                <w:rFonts w:asciiTheme="majorHAnsi" w:hAnsiTheme="majorHAnsi" w:cstheme="majorHAnsi"/>
              </w:rPr>
              <w:t xml:space="preserve">in </w:t>
            </w:r>
            <w:r w:rsidRPr="004C7962">
              <w:rPr>
                <w:rFonts w:asciiTheme="majorHAnsi" w:hAnsiTheme="majorHAnsi" w:cstheme="majorHAnsi"/>
              </w:rPr>
              <w:t xml:space="preserve">uporabiti (digitalno) </w:t>
            </w:r>
            <w:r w:rsidR="004F7731" w:rsidRPr="004C7962">
              <w:rPr>
                <w:rFonts w:asciiTheme="majorHAnsi" w:hAnsiTheme="majorHAnsi" w:cstheme="majorHAnsi"/>
              </w:rPr>
              <w:t>didaktičn</w:t>
            </w:r>
            <w:r w:rsidR="00E95023" w:rsidRPr="004C7962">
              <w:rPr>
                <w:rFonts w:asciiTheme="majorHAnsi" w:hAnsiTheme="majorHAnsi" w:cstheme="majorHAnsi"/>
              </w:rPr>
              <w:t>o</w:t>
            </w:r>
            <w:r w:rsidR="004F7731" w:rsidRPr="004C7962">
              <w:rPr>
                <w:rFonts w:asciiTheme="majorHAnsi" w:hAnsiTheme="majorHAnsi" w:cstheme="majorHAnsi"/>
              </w:rPr>
              <w:t xml:space="preserve"> gradiv</w:t>
            </w:r>
            <w:r w:rsidR="00E95023" w:rsidRPr="004C7962">
              <w:rPr>
                <w:rFonts w:asciiTheme="majorHAnsi" w:hAnsiTheme="majorHAnsi" w:cstheme="majorHAnsi"/>
              </w:rPr>
              <w:t>o</w:t>
            </w:r>
            <w:r w:rsidRPr="004C7962">
              <w:rPr>
                <w:rFonts w:asciiTheme="majorHAnsi" w:hAnsiTheme="majorHAnsi" w:cstheme="majorHAnsi"/>
              </w:rPr>
              <w:t xml:space="preserve"> za poučevanje matematike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  <w:r w:rsidR="004F7731" w:rsidRPr="004C7962">
              <w:rPr>
                <w:rFonts w:asciiTheme="majorHAnsi" w:hAnsiTheme="majorHAnsi" w:cstheme="majorHAnsi"/>
              </w:rPr>
              <w:t xml:space="preserve"> </w:t>
            </w:r>
          </w:p>
          <w:p w14:paraId="1F3627C1" w14:textId="09461EF1" w:rsidR="00E95023" w:rsidRPr="004C7962" w:rsidRDefault="00A97ADF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 xml:space="preserve">je zmožen </w:t>
            </w:r>
            <w:r w:rsidR="00E95023" w:rsidRPr="004C7962">
              <w:rPr>
                <w:rFonts w:asciiTheme="majorHAnsi" w:hAnsiTheme="majorHAnsi" w:cstheme="majorHAnsi"/>
              </w:rPr>
              <w:t>uporabe izobraževalne tehnologije in digitalnih okolij za spremljanje napredka in vrednotenje znanja (</w:t>
            </w:r>
            <w:proofErr w:type="spellStart"/>
            <w:r w:rsidR="00E95023" w:rsidRPr="004C7962">
              <w:rPr>
                <w:rFonts w:asciiTheme="majorHAnsi" w:hAnsiTheme="majorHAnsi" w:cstheme="majorHAnsi"/>
              </w:rPr>
              <w:t>sumativno</w:t>
            </w:r>
            <w:proofErr w:type="spellEnd"/>
            <w:r w:rsidR="00E95023" w:rsidRPr="004C7962">
              <w:rPr>
                <w:rFonts w:asciiTheme="majorHAnsi" w:hAnsiTheme="majorHAnsi" w:cstheme="majorHAnsi"/>
              </w:rPr>
              <w:t xml:space="preserve"> in formativno) učencev</w:t>
            </w:r>
            <w:r w:rsidR="00434685" w:rsidRPr="004C7962">
              <w:rPr>
                <w:rFonts w:asciiTheme="majorHAnsi" w:hAnsiTheme="majorHAnsi" w:cstheme="majorHAnsi"/>
              </w:rPr>
              <w:t>,</w:t>
            </w:r>
          </w:p>
          <w:p w14:paraId="532BE03C" w14:textId="5D045296" w:rsidR="004F7731" w:rsidRPr="004C7962" w:rsidRDefault="00E95023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lastRenderedPageBreak/>
              <w:t>je zmožen</w:t>
            </w:r>
            <w:r w:rsidR="004F7731" w:rsidRPr="004C7962">
              <w:rPr>
                <w:rFonts w:asciiTheme="majorHAnsi" w:hAnsiTheme="majorHAnsi" w:cstheme="majorHAnsi"/>
              </w:rPr>
              <w:t xml:space="preserve"> načrtova</w:t>
            </w:r>
            <w:r w:rsidRPr="004C7962">
              <w:rPr>
                <w:rFonts w:asciiTheme="majorHAnsi" w:hAnsiTheme="majorHAnsi" w:cstheme="majorHAnsi"/>
              </w:rPr>
              <w:t>ti</w:t>
            </w:r>
            <w:r w:rsidR="004F7731" w:rsidRPr="004C7962">
              <w:rPr>
                <w:rFonts w:asciiTheme="majorHAnsi" w:hAnsiTheme="majorHAnsi" w:cstheme="majorHAnsi"/>
              </w:rPr>
              <w:t xml:space="preserve"> in usmerja</w:t>
            </w:r>
            <w:r w:rsidRPr="004C7962">
              <w:rPr>
                <w:rFonts w:asciiTheme="majorHAnsi" w:hAnsiTheme="majorHAnsi" w:cstheme="majorHAnsi"/>
              </w:rPr>
              <w:t>ti</w:t>
            </w:r>
            <w:r w:rsidR="004F7731" w:rsidRPr="004C7962">
              <w:rPr>
                <w:rFonts w:asciiTheme="majorHAnsi" w:hAnsiTheme="majorHAnsi" w:cstheme="majorHAnsi"/>
              </w:rPr>
              <w:t xml:space="preserve"> last</w:t>
            </w:r>
            <w:r w:rsidRPr="004C7962">
              <w:rPr>
                <w:rFonts w:asciiTheme="majorHAnsi" w:hAnsiTheme="majorHAnsi" w:cstheme="majorHAnsi"/>
              </w:rPr>
              <w:t>en</w:t>
            </w:r>
            <w:r w:rsidR="004F7731" w:rsidRPr="004C7962">
              <w:rPr>
                <w:rFonts w:asciiTheme="majorHAnsi" w:hAnsiTheme="majorHAnsi" w:cstheme="majorHAnsi"/>
              </w:rPr>
              <w:t xml:space="preserve"> strokov</w:t>
            </w:r>
            <w:r w:rsidRPr="004C7962">
              <w:rPr>
                <w:rFonts w:asciiTheme="majorHAnsi" w:hAnsiTheme="majorHAnsi" w:cstheme="majorHAnsi"/>
              </w:rPr>
              <w:t>ni</w:t>
            </w:r>
            <w:r w:rsidR="004F7731" w:rsidRPr="004C7962">
              <w:rPr>
                <w:rFonts w:asciiTheme="majorHAnsi" w:hAnsiTheme="majorHAnsi" w:cstheme="majorHAnsi"/>
              </w:rPr>
              <w:t xml:space="preserve"> razvoj ob podpori izobraževalne tehnologije in </w:t>
            </w:r>
            <w:r w:rsidRPr="004C7962">
              <w:rPr>
                <w:rFonts w:asciiTheme="majorHAnsi" w:hAnsiTheme="majorHAnsi" w:cstheme="majorHAnsi"/>
              </w:rPr>
              <w:t xml:space="preserve">se </w:t>
            </w:r>
            <w:r w:rsidR="004F7731" w:rsidRPr="004C7962">
              <w:rPr>
                <w:rFonts w:asciiTheme="majorHAnsi" w:hAnsiTheme="majorHAnsi" w:cstheme="majorHAnsi"/>
              </w:rPr>
              <w:t>vseživljenjsko izobraževa</w:t>
            </w:r>
            <w:r w:rsidRPr="004C7962">
              <w:rPr>
                <w:rFonts w:asciiTheme="majorHAnsi" w:hAnsiTheme="majorHAnsi" w:cstheme="majorHAnsi"/>
              </w:rPr>
              <w:t>ti</w:t>
            </w:r>
            <w:r w:rsidR="004F7731" w:rsidRPr="004C7962">
              <w:rPr>
                <w:rFonts w:asciiTheme="majorHAnsi" w:hAnsiTheme="majorHAnsi" w:cstheme="majorHAnsi"/>
              </w:rPr>
              <w:t>.</w:t>
            </w:r>
          </w:p>
          <w:p w14:paraId="4F5A1DB9" w14:textId="091455D1" w:rsidR="004B7A02" w:rsidRPr="004C7962" w:rsidRDefault="004B7A02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razume delovanje programov kot so npr. GAP, SageMath, Magma ...</w:t>
            </w:r>
          </w:p>
          <w:p w14:paraId="23A27516" w14:textId="30885E41" w:rsidR="00CD421F" w:rsidRPr="004C7962" w:rsidRDefault="001C6602" w:rsidP="00CA3A9D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inorEastAsia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>zna uporabljati računalniške programe za geometrijo, s katerimi dinamično predstavi srednješolske geometrijske objekte. Prav tako zna te programe izrabiti za izdelavo učnega gradiva.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CD421F" w:rsidRPr="004C7962" w:rsidRDefault="00CD421F" w:rsidP="00C25E54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03623805" w:rsidR="00042F38" w:rsidRPr="004C7962" w:rsidRDefault="2C6904B6" w:rsidP="248B29DD">
            <w:pPr>
              <w:rPr>
                <w:rFonts w:asciiTheme="majorHAnsi" w:hAnsiTheme="majorHAnsi" w:cstheme="majorHAnsi"/>
                <w:u w:val="single"/>
                <w:lang w:val="en-GB"/>
              </w:rPr>
            </w:pPr>
            <w:r w:rsidRPr="004C7962">
              <w:rPr>
                <w:rFonts w:asciiTheme="majorHAnsi" w:hAnsiTheme="majorHAnsi" w:cstheme="majorHAnsi"/>
                <w:u w:val="single"/>
                <w:lang w:val="en-GB"/>
              </w:rPr>
              <w:t>Objectives:</w:t>
            </w:r>
          </w:p>
          <w:p w14:paraId="7FABF79F" w14:textId="79F03FE7" w:rsidR="2C6904B6" w:rsidRPr="004C7962" w:rsidRDefault="2C6904B6" w:rsidP="248B29DD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54CD245A" w14:textId="3D454FD4" w:rsidR="00042F38" w:rsidRPr="004C7962" w:rsidRDefault="00EA7CB7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develop competencies for the autonomous use of educational technology in learning and teaching (mathematics) and in their own professional development</w:t>
            </w:r>
            <w:r w:rsidR="00257557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1292BF80" w14:textId="27144A37" w:rsidR="00EA7CB7" w:rsidRPr="004C7962" w:rsidRDefault="00EA7CB7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develop competencies for planning and implementation of the educational process with the support of educational technology</w:t>
            </w:r>
            <w:r w:rsidR="00257557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105F5C62" w14:textId="506FDD6C" w:rsidR="00364F26" w:rsidRPr="004C7962" w:rsidRDefault="00364F26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develop competencies for empowering students for the appropriate use of digital technologies with an emphasis on the use of digital technologies in learning mathematics</w:t>
            </w:r>
            <w:r w:rsidR="00257557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303BC9BD" w14:textId="6E8E4FF9" w:rsidR="00364F26" w:rsidRPr="004C7962" w:rsidRDefault="00364F26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develop competencies to encourage and support the development of students' digital competencies</w:t>
            </w:r>
            <w:r w:rsidR="00257557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25E8CB42" w14:textId="649EF832" w:rsidR="00364F26" w:rsidRPr="004C7962" w:rsidRDefault="00364F26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develop competencies for the use of digital and educational technologies to promote collaborative learning, foster children's curiosity, creative problem solving and encourage research in mathematics learning</w:t>
            </w:r>
            <w:r w:rsidR="00257557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74AF798A" w14:textId="41A47001" w:rsidR="00364F26" w:rsidRPr="004C7962" w:rsidRDefault="000B6641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develop competencies to promote digital literacy, participation and communication of students in learning mathematics in the digital environment</w:t>
            </w:r>
            <w:r w:rsidR="00257557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2EABC028" w14:textId="2E66EAAA" w:rsidR="000B6641" w:rsidRPr="004C7962" w:rsidRDefault="000B6641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know how to choose and adapt teaching methods, digital resources and educational technology</w:t>
            </w:r>
            <w:r w:rsidR="00257557" w:rsidRPr="004C7962">
              <w:rPr>
                <w:rFonts w:asciiTheme="majorHAnsi" w:hAnsiTheme="majorHAnsi" w:cstheme="majorHAnsi"/>
                <w:lang w:val="en-GB"/>
              </w:rPr>
              <w:t xml:space="preserve"> for teaching mathematics, </w:t>
            </w:r>
          </w:p>
          <w:p w14:paraId="018C6DBE" w14:textId="71A1C4BC" w:rsidR="000B6641" w:rsidRPr="004C7962" w:rsidRDefault="000B6641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know and use tools for interactive activities in the classroom and in the extended learning environment (linking school and homework)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26215019" w14:textId="75E1C725" w:rsidR="000B6641" w:rsidRPr="004C7962" w:rsidRDefault="000B6641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know and use tools that enable learning analytics, planning and monitoring learning progress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1F7B341F" w14:textId="455818A0" w:rsidR="004B7A02" w:rsidRPr="004C7962" w:rsidRDefault="004B7A02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4C7962">
              <w:rPr>
                <w:rFonts w:asciiTheme="majorHAnsi" w:hAnsiTheme="majorHAnsi" w:cstheme="majorHAnsi"/>
              </w:rPr>
              <w:t>Students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learn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the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basic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tools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4C7962">
              <w:rPr>
                <w:rFonts w:asciiTheme="majorHAnsi" w:hAnsiTheme="majorHAnsi" w:cstheme="majorHAnsi"/>
              </w:rPr>
              <w:t>work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with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some </w:t>
            </w:r>
            <w:proofErr w:type="spellStart"/>
            <w:r w:rsidRPr="004C7962">
              <w:rPr>
                <w:rFonts w:asciiTheme="majorHAnsi" w:hAnsiTheme="majorHAnsi" w:cstheme="majorHAnsi"/>
              </w:rPr>
              <w:t>Computer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Algebra </w:t>
            </w:r>
            <w:proofErr w:type="spellStart"/>
            <w:r w:rsidRPr="004C7962">
              <w:rPr>
                <w:rFonts w:asciiTheme="majorHAnsi" w:hAnsiTheme="majorHAnsi" w:cstheme="majorHAnsi"/>
              </w:rPr>
              <w:t>System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programs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4C7962">
              <w:rPr>
                <w:rFonts w:asciiTheme="majorHAnsi" w:hAnsiTheme="majorHAnsi" w:cstheme="majorHAnsi"/>
              </w:rPr>
              <w:t>such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as </w:t>
            </w:r>
            <w:r w:rsidRPr="004C7962">
              <w:rPr>
                <w:rFonts w:asciiTheme="majorHAnsi" w:hAnsiTheme="majorHAnsi" w:cstheme="majorHAnsi"/>
                <w:lang w:val="en-US"/>
              </w:rPr>
              <w:t xml:space="preserve">GAP, </w:t>
            </w:r>
            <w:proofErr w:type="spellStart"/>
            <w:r w:rsidRPr="004C7962">
              <w:rPr>
                <w:rFonts w:asciiTheme="majorHAnsi" w:hAnsiTheme="majorHAnsi" w:cstheme="majorHAnsi"/>
                <w:lang w:val="en-US"/>
              </w:rPr>
              <w:t>SageMath</w:t>
            </w:r>
            <w:proofErr w:type="spellEnd"/>
            <w:r w:rsidRPr="004C7962">
              <w:rPr>
                <w:rFonts w:asciiTheme="majorHAnsi" w:hAnsiTheme="majorHAnsi" w:cstheme="majorHAnsi"/>
                <w:lang w:val="en-US"/>
              </w:rPr>
              <w:t xml:space="preserve">, Magma and others. </w:t>
            </w:r>
          </w:p>
          <w:p w14:paraId="2E36DCDF" w14:textId="6EC5D59B" w:rsidR="003226AC" w:rsidRPr="004C7962" w:rsidRDefault="001C6602" w:rsidP="00BE4021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jc w:val="left"/>
              <w:rPr>
                <w:lang w:val="en-GB"/>
              </w:rPr>
            </w:pPr>
            <w:r w:rsidRPr="004C7962">
              <w:rPr>
                <w:lang w:val="en-GB"/>
              </w:rPr>
              <w:t xml:space="preserve">High-school geometry with a </w:t>
            </w:r>
            <w:proofErr w:type="gramStart"/>
            <w:r w:rsidRPr="004C7962">
              <w:rPr>
                <w:lang w:val="en-GB"/>
              </w:rPr>
              <w:t>computer software (</w:t>
            </w:r>
            <w:proofErr w:type="spellStart"/>
            <w:r w:rsidRPr="004C7962">
              <w:rPr>
                <w:lang w:val="en-GB"/>
              </w:rPr>
              <w:t>Geogebra</w:t>
            </w:r>
            <w:proofErr w:type="spellEnd"/>
            <w:r w:rsidRPr="004C7962">
              <w:rPr>
                <w:lang w:val="en-GB"/>
              </w:rPr>
              <w:t>) conics</w:t>
            </w:r>
            <w:proofErr w:type="gramEnd"/>
            <w:r w:rsidRPr="004C7962">
              <w:rPr>
                <w:lang w:val="en-GB"/>
              </w:rPr>
              <w:t xml:space="preserve">, tangent of a curve, linear functions, intersections, dynamical </w:t>
            </w:r>
            <w:r w:rsidRPr="004C7962">
              <w:rPr>
                <w:lang w:val="en-GB"/>
              </w:rPr>
              <w:lastRenderedPageBreak/>
              <w:t>visualizations with sliders, measurement of length, circumference and area</w:t>
            </w:r>
            <w:r w:rsidR="003226AC" w:rsidRPr="004C7962">
              <w:rPr>
                <w:lang w:val="en-GB"/>
              </w:rPr>
              <w:t xml:space="preserve">. </w:t>
            </w:r>
          </w:p>
          <w:p w14:paraId="6ED52F32" w14:textId="77777777" w:rsidR="005A0296" w:rsidRPr="004C7962" w:rsidRDefault="005A0296" w:rsidP="00CD421F">
            <w:pPr>
              <w:rPr>
                <w:rFonts w:asciiTheme="majorHAnsi" w:hAnsiTheme="majorHAnsi" w:cstheme="majorHAnsi"/>
                <w:u w:val="single"/>
                <w:lang w:val="en-GB"/>
              </w:rPr>
            </w:pPr>
          </w:p>
          <w:p w14:paraId="4C2BDF75" w14:textId="0B2D95B6" w:rsidR="00CD421F" w:rsidRPr="004C7962" w:rsidRDefault="00CD421F" w:rsidP="00CD421F">
            <w:pPr>
              <w:rPr>
                <w:rFonts w:asciiTheme="majorHAnsi" w:hAnsiTheme="majorHAnsi" w:cstheme="majorHAnsi"/>
                <w:u w:val="single"/>
                <w:lang w:val="en-GB"/>
              </w:rPr>
            </w:pPr>
            <w:r w:rsidRPr="004C7962">
              <w:rPr>
                <w:rFonts w:asciiTheme="majorHAnsi" w:hAnsiTheme="majorHAnsi" w:cstheme="majorHAnsi"/>
                <w:u w:val="single"/>
                <w:lang w:val="en-GB"/>
              </w:rPr>
              <w:t>General competences:</w:t>
            </w:r>
          </w:p>
          <w:p w14:paraId="120AA767" w14:textId="77777777" w:rsidR="00CD421F" w:rsidRPr="004C7962" w:rsidRDefault="00CD421F" w:rsidP="00CD421F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 xml:space="preserve">Students: </w:t>
            </w:r>
          </w:p>
          <w:p w14:paraId="1815AA19" w14:textId="1515685C" w:rsidR="005A0296" w:rsidRPr="004C7962" w:rsidRDefault="005A0296" w:rsidP="005A0296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• are able to use digital technologies for communication, collaboration and professional development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122B3768" w14:textId="71514126" w:rsidR="005A0296" w:rsidRPr="004C7962" w:rsidRDefault="005A0296" w:rsidP="005A0296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• know, understand, value, develop and meaningfully use digital resources for teaching and empowering students for the appropriate use of digital technologies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1EF95EB6" w14:textId="553D43B1" w:rsidR="005A0296" w:rsidRPr="004C7962" w:rsidRDefault="005A0296" w:rsidP="005A0296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• are able to encourage and guide students in critical assessment of the use of digital technologies and in solving open problems using digital technologies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5FB31BFF" w14:textId="2A5AC4EE" w:rsidR="005A0296" w:rsidRPr="004C7962" w:rsidRDefault="005A0296" w:rsidP="005A0296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• are able to plan and implement educational processes with the support of educational technology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7545E218" w14:textId="774199F3" w:rsidR="005A0296" w:rsidRPr="004C7962" w:rsidRDefault="005A0296" w:rsidP="005A0296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• are able to establish a safe and stimulating learning environment using various learning methods and strategies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22645437" w14:textId="2ABC0806" w:rsidR="7117DBB3" w:rsidRPr="004C7962" w:rsidRDefault="005A0296" w:rsidP="005A0296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• are able to develop students' abilities for lifelong learning by developing independent learning strategies</w:t>
            </w:r>
            <w:r w:rsidR="00434685" w:rsidRPr="004C7962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392FA01F" w14:textId="73198847" w:rsidR="005A0296" w:rsidRPr="004C7962" w:rsidRDefault="005A0296" w:rsidP="005A0296">
            <w:pPr>
              <w:rPr>
                <w:rFonts w:asciiTheme="majorHAnsi" w:hAnsiTheme="majorHAnsi" w:cstheme="majorHAnsi"/>
                <w:lang w:val="en-GB"/>
              </w:rPr>
            </w:pPr>
          </w:p>
          <w:p w14:paraId="358E13F0" w14:textId="77777777" w:rsidR="006D3344" w:rsidRPr="004C7962" w:rsidRDefault="006D3344" w:rsidP="005A0296">
            <w:pPr>
              <w:rPr>
                <w:rFonts w:asciiTheme="majorHAnsi" w:hAnsiTheme="majorHAnsi" w:cstheme="majorHAnsi"/>
                <w:lang w:val="en-GB"/>
              </w:rPr>
            </w:pPr>
          </w:p>
          <w:p w14:paraId="1BF195BD" w14:textId="77777777" w:rsidR="00CD421F" w:rsidRPr="004C7962" w:rsidRDefault="00CD421F" w:rsidP="00CD421F">
            <w:pPr>
              <w:rPr>
                <w:rFonts w:asciiTheme="majorHAnsi" w:hAnsiTheme="majorHAnsi" w:cstheme="majorHAnsi"/>
                <w:u w:val="single"/>
                <w:lang w:val="en-GB"/>
              </w:rPr>
            </w:pPr>
            <w:r w:rsidRPr="004C7962">
              <w:rPr>
                <w:rFonts w:asciiTheme="majorHAnsi" w:hAnsiTheme="majorHAnsi" w:cstheme="majorHAnsi"/>
                <w:u w:val="single"/>
                <w:lang w:val="en-GB"/>
              </w:rPr>
              <w:t>Subject-specific competences:</w:t>
            </w:r>
          </w:p>
          <w:p w14:paraId="6811F13B" w14:textId="77777777" w:rsidR="00CD421F" w:rsidRPr="004C7962" w:rsidRDefault="00CD421F" w:rsidP="00CD421F">
            <w:pPr>
              <w:rPr>
                <w:rFonts w:asciiTheme="majorHAnsi" w:hAnsiTheme="majorHAnsi" w:cstheme="majorHAnsi"/>
                <w:lang w:val="en-GB"/>
              </w:rPr>
            </w:pPr>
            <w:r w:rsidRPr="004C7962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504D4A2B" w14:textId="4C14D7C2" w:rsidR="005A0296" w:rsidRPr="004C7962" w:rsidRDefault="005A0296" w:rsidP="005570B4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are able to plan and implement the educational process of teaching mathematics with the support of educational technology (including the needs of individuals in diverse groups of students)</w:t>
            </w:r>
            <w:r w:rsidR="00434685"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40232EF6" w14:textId="56A60105" w:rsidR="005A0296" w:rsidRPr="004C7962" w:rsidRDefault="005A0296" w:rsidP="005570B4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are able to use educational technology to encourage creative problem solving, nurture children's curiosity and encourage research in learning mathematics</w:t>
            </w:r>
            <w:r w:rsidR="00434685"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20CD56F4" w14:textId="122F5C57" w:rsidR="005A0296" w:rsidRPr="004C7962" w:rsidRDefault="005A0296" w:rsidP="005570B4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4C7962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are able to assess the needs of the </w:t>
            </w:r>
            <w:r w:rsidR="00434685"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student</w:t>
            </w:r>
            <w:r w:rsidRPr="004C7962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or. groups taking into account the physical, social, cultural and technological factors for the use of educational technology in mathematics lessons</w:t>
            </w:r>
            <w:r w:rsidR="00434685"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008DA257" w14:textId="4CEB59A8" w:rsidR="005A0296" w:rsidRPr="004C7962" w:rsidRDefault="005A0296" w:rsidP="005570B4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are able to plan, prepare and use (digital) didactic material for teaching mathematics</w:t>
            </w:r>
            <w:r w:rsidR="00434685"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549992F6" w14:textId="427CA29A" w:rsidR="005A0296" w:rsidRPr="004C7962" w:rsidRDefault="005A0296" w:rsidP="005570B4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are able to use educational technology and digital environments to monitor progress and evaluate students' knowledge (summative and formative assessment)</w:t>
            </w:r>
            <w:r w:rsidR="00434685"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4A6F5B9D" w14:textId="77777777" w:rsidR="00CD421F" w:rsidRPr="004C7962" w:rsidRDefault="005A0296" w:rsidP="005570B4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4C7962">
              <w:rPr>
                <w:rStyle w:val="normaltextrun"/>
                <w:rFonts w:asciiTheme="majorHAnsi" w:hAnsiTheme="majorHAnsi" w:cstheme="majorHAnsi"/>
                <w:lang w:val="en-GB"/>
              </w:rPr>
              <w:t>are able to plan and direct their own professional development with the support of educational technology and to receive lifelong education.</w:t>
            </w:r>
          </w:p>
          <w:p w14:paraId="7B8A0B3C" w14:textId="6E4DD339" w:rsidR="004B7A02" w:rsidRPr="004C7962" w:rsidRDefault="004B7A02" w:rsidP="005570B4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</w:rPr>
            </w:pPr>
            <w:proofErr w:type="spellStart"/>
            <w:r w:rsidRPr="004C7962">
              <w:rPr>
                <w:rFonts w:asciiTheme="majorHAnsi" w:hAnsiTheme="majorHAnsi" w:cstheme="majorHAnsi"/>
              </w:rPr>
              <w:lastRenderedPageBreak/>
              <w:t>understand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different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software </w:t>
            </w:r>
            <w:proofErr w:type="spellStart"/>
            <w:r w:rsidRPr="004C7962">
              <w:rPr>
                <w:rFonts w:asciiTheme="majorHAnsi" w:hAnsiTheme="majorHAnsi" w:cstheme="majorHAnsi"/>
              </w:rPr>
              <w:t>technologies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such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as GAP, </w:t>
            </w:r>
            <w:proofErr w:type="spellStart"/>
            <w:r w:rsidRPr="004C7962">
              <w:rPr>
                <w:rFonts w:asciiTheme="majorHAnsi" w:hAnsiTheme="majorHAnsi" w:cstheme="majorHAnsi"/>
              </w:rPr>
              <w:t>SageMath</w:t>
            </w:r>
            <w:proofErr w:type="spellEnd"/>
            <w:r w:rsidRPr="004C7962">
              <w:rPr>
                <w:rFonts w:asciiTheme="majorHAnsi" w:hAnsiTheme="majorHAnsi" w:cstheme="majorHAnsi"/>
              </w:rPr>
              <w:t>, Magma ...</w:t>
            </w:r>
          </w:p>
          <w:p w14:paraId="5CB73581" w14:textId="152D1284" w:rsidR="004B7A02" w:rsidRPr="004C7962" w:rsidRDefault="001C6602" w:rsidP="00CA3A9D">
            <w:pPr>
              <w:pStyle w:val="Odstavekseznama"/>
              <w:numPr>
                <w:ilvl w:val="0"/>
                <w:numId w:val="7"/>
              </w:numPr>
              <w:rPr>
                <w:rStyle w:val="normaltextrun"/>
                <w:rFonts w:asciiTheme="majorHAnsi" w:eastAsiaTheme="minorEastAsia" w:hAnsiTheme="majorHAnsi" w:cstheme="majorHAnsi"/>
              </w:rPr>
            </w:pPr>
            <w:r w:rsidRPr="004C7962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4C7962">
              <w:rPr>
                <w:rFonts w:asciiTheme="majorHAnsi" w:hAnsiTheme="majorHAnsi" w:cstheme="majorHAnsi"/>
              </w:rPr>
              <w:t>able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4C7962">
              <w:rPr>
                <w:rFonts w:asciiTheme="majorHAnsi" w:hAnsiTheme="majorHAnsi" w:cstheme="majorHAnsi"/>
              </w:rPr>
              <w:t>apply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computer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software </w:t>
            </w:r>
            <w:proofErr w:type="spellStart"/>
            <w:r w:rsidRPr="004C7962">
              <w:rPr>
                <w:rFonts w:asciiTheme="majorHAnsi" w:hAnsiTheme="majorHAnsi" w:cstheme="majorHAnsi"/>
              </w:rPr>
              <w:t>for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geometry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4C7962">
              <w:rPr>
                <w:rFonts w:asciiTheme="majorHAnsi" w:hAnsiTheme="majorHAnsi" w:cstheme="majorHAnsi"/>
              </w:rPr>
              <w:t>visualize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high-school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geometrical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objects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in a </w:t>
            </w:r>
            <w:proofErr w:type="spellStart"/>
            <w:r w:rsidRPr="004C7962">
              <w:rPr>
                <w:rFonts w:asciiTheme="majorHAnsi" w:hAnsiTheme="majorHAnsi" w:cstheme="majorHAnsi"/>
              </w:rPr>
              <w:t>dynamical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way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4C7962">
              <w:rPr>
                <w:rFonts w:asciiTheme="majorHAnsi" w:hAnsiTheme="majorHAnsi" w:cstheme="majorHAnsi"/>
              </w:rPr>
              <w:t>They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are </w:t>
            </w:r>
            <w:proofErr w:type="spellStart"/>
            <w:r w:rsidRPr="004C7962">
              <w:rPr>
                <w:rFonts w:asciiTheme="majorHAnsi" w:hAnsiTheme="majorHAnsi" w:cstheme="majorHAnsi"/>
              </w:rPr>
              <w:t>able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4C7962">
              <w:rPr>
                <w:rFonts w:asciiTheme="majorHAnsi" w:hAnsiTheme="majorHAnsi" w:cstheme="majorHAnsi"/>
              </w:rPr>
              <w:t>use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such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a software to </w:t>
            </w:r>
            <w:proofErr w:type="spellStart"/>
            <w:r w:rsidRPr="004C7962">
              <w:rPr>
                <w:rFonts w:asciiTheme="majorHAnsi" w:hAnsiTheme="majorHAnsi" w:cstheme="majorHAnsi"/>
              </w:rPr>
              <w:t>produce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C7962">
              <w:rPr>
                <w:rFonts w:asciiTheme="majorHAnsi" w:hAnsiTheme="majorHAnsi" w:cstheme="majorHAnsi"/>
              </w:rPr>
              <w:t>study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material </w:t>
            </w:r>
            <w:proofErr w:type="spellStart"/>
            <w:r w:rsidRPr="004C7962">
              <w:rPr>
                <w:rFonts w:asciiTheme="majorHAnsi" w:hAnsiTheme="majorHAnsi" w:cstheme="majorHAnsi"/>
              </w:rPr>
              <w:t>related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4C7962">
              <w:rPr>
                <w:rFonts w:asciiTheme="majorHAnsi" w:hAnsiTheme="majorHAnsi" w:cstheme="majorHAnsi"/>
              </w:rPr>
              <w:t>geometry</w:t>
            </w:r>
            <w:proofErr w:type="spellEnd"/>
            <w:r w:rsidRPr="004C7962">
              <w:rPr>
                <w:rFonts w:asciiTheme="majorHAnsi" w:hAnsiTheme="majorHAnsi" w:cstheme="majorHAnsi"/>
              </w:rPr>
              <w:t xml:space="preserve">.    </w:t>
            </w:r>
          </w:p>
        </w:tc>
      </w:tr>
      <w:tr w:rsidR="00CD421F" w:rsidRPr="00E034C7" w14:paraId="58061C42" w14:textId="77777777" w:rsidTr="2441EDC5">
        <w:trPr>
          <w:trHeight w:val="117"/>
        </w:trPr>
        <w:tc>
          <w:tcPr>
            <w:tcW w:w="47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52" w:type="dxa"/>
          </w:tcPr>
          <w:p w14:paraId="0F3CABC7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5B08B5D1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E02408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E034C7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CD421F" w:rsidRPr="00E034C7" w14:paraId="715A4B04" w14:textId="77777777" w:rsidTr="2441EDC5">
        <w:trPr>
          <w:trHeight w:val="1387"/>
        </w:trPr>
        <w:tc>
          <w:tcPr>
            <w:tcW w:w="4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CD421F" w:rsidRPr="00E034C7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r w:rsidRPr="00E034C7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030F2A5F" w14:textId="3B5B9271" w:rsidR="00CD421F" w:rsidRPr="00E034C7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Študent:</w:t>
            </w:r>
          </w:p>
          <w:p w14:paraId="2414D675" w14:textId="4E6C51C9" w:rsidR="0014264C" w:rsidRPr="00E034C7" w:rsidRDefault="0014264C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pozna osnovne pojme, teorije in taksonomije na področju izobraževalne tehnologije, </w:t>
            </w:r>
          </w:p>
          <w:p w14:paraId="60A15022" w14:textId="7E981EDD" w:rsidR="00FE327B" w:rsidRPr="00E034C7" w:rsidRDefault="00FE327B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pozna izobraževalno tehnologijo za poučevanje in učenje matematike </w:t>
            </w:r>
          </w:p>
          <w:p w14:paraId="7F59179F" w14:textId="364B5A67" w:rsidR="0014264C" w:rsidRPr="00E034C7" w:rsidRDefault="0014264C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pri delu z izobraževalno tehnologijo upošteva socialne, etične, zdravstvene in zakonske vidike uporabe izobraževalne tehnologije za </w:t>
            </w:r>
            <w:r w:rsidR="00866A95" w:rsidRPr="00E034C7">
              <w:rPr>
                <w:rFonts w:asciiTheme="majorHAnsi" w:hAnsiTheme="majorHAnsi" w:cstheme="majorHAnsi"/>
              </w:rPr>
              <w:t xml:space="preserve">vse </w:t>
            </w:r>
            <w:r w:rsidRPr="00E034C7">
              <w:rPr>
                <w:rFonts w:asciiTheme="majorHAnsi" w:hAnsiTheme="majorHAnsi" w:cstheme="majorHAnsi"/>
              </w:rPr>
              <w:t xml:space="preserve">učence </w:t>
            </w:r>
            <w:r w:rsidR="00866A95" w:rsidRPr="00E034C7">
              <w:rPr>
                <w:rFonts w:asciiTheme="majorHAnsi" w:hAnsiTheme="majorHAnsi" w:cstheme="majorHAnsi"/>
              </w:rPr>
              <w:t>(raznolike skupine učencev)</w:t>
            </w:r>
          </w:p>
          <w:p w14:paraId="75776FF1" w14:textId="227B090A" w:rsidR="0014264C" w:rsidRPr="00E034C7" w:rsidRDefault="0014264C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pozna primerne pristope in strategije uporabe didaktičnih načel, oblik in metod pri delu z izobraževalno tehnologijo, </w:t>
            </w:r>
          </w:p>
          <w:p w14:paraId="11EA2310" w14:textId="1AA66754" w:rsidR="0014264C" w:rsidRPr="00E034C7" w:rsidRDefault="0014264C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pozna standarde in strategije za </w:t>
            </w:r>
            <w:r w:rsidR="00866A95" w:rsidRPr="00E034C7">
              <w:rPr>
                <w:rFonts w:asciiTheme="majorHAnsi" w:hAnsiTheme="majorHAnsi" w:cstheme="majorHAnsi"/>
              </w:rPr>
              <w:t xml:space="preserve">vrednotenje znanja matematike z </w:t>
            </w:r>
            <w:r w:rsidRPr="00E034C7">
              <w:rPr>
                <w:rFonts w:asciiTheme="majorHAnsi" w:hAnsiTheme="majorHAnsi" w:cstheme="majorHAnsi"/>
              </w:rPr>
              <w:t xml:space="preserve">uporabo izobraževalne tehnologije, </w:t>
            </w:r>
          </w:p>
          <w:p w14:paraId="702E2A98" w14:textId="36D6D9FA" w:rsidR="2D4890F7" w:rsidRPr="00E034C7" w:rsidRDefault="0014264C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pozna metode raziskovanja pedagoškega dela z izobraževalno tehnologijo.</w:t>
            </w:r>
          </w:p>
          <w:p w14:paraId="609C2C64" w14:textId="58752811" w:rsidR="004B7A02" w:rsidRPr="00E034C7" w:rsidRDefault="004B7A02" w:rsidP="004B7A02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pozna delovanje nekaterih računalniških programov.</w:t>
            </w:r>
          </w:p>
          <w:p w14:paraId="19C0C4A6" w14:textId="77777777" w:rsidR="004B7A02" w:rsidRPr="00E034C7" w:rsidRDefault="004B7A02" w:rsidP="004B7A02">
            <w:pPr>
              <w:pStyle w:val="Odstavekseznama"/>
              <w:ind w:left="360"/>
              <w:rPr>
                <w:rFonts w:asciiTheme="majorHAnsi" w:hAnsiTheme="majorHAnsi" w:cstheme="majorHAnsi"/>
              </w:rPr>
            </w:pPr>
          </w:p>
          <w:p w14:paraId="51991197" w14:textId="77777777" w:rsidR="00CD421F" w:rsidRPr="00E034C7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E034C7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37288E22" w14:textId="77777777" w:rsidR="00CD421F" w:rsidRPr="00E034C7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E034C7">
              <w:rPr>
                <w:rFonts w:asciiTheme="majorHAnsi" w:hAnsiTheme="majorHAnsi" w:cstheme="majorHAnsi"/>
              </w:rPr>
              <w:t>ka</w:t>
            </w:r>
            <w:proofErr w:type="spellEnd"/>
            <w:r w:rsidRPr="00E034C7">
              <w:rPr>
                <w:rFonts w:asciiTheme="majorHAnsi" w:hAnsiTheme="majorHAnsi" w:cstheme="majorHAnsi"/>
              </w:rPr>
              <w:t>:</w:t>
            </w:r>
          </w:p>
          <w:p w14:paraId="00CB4FC2" w14:textId="7C84B3CF" w:rsidR="00FE327B" w:rsidRPr="00E034C7" w:rsidRDefault="0072619A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uporabi</w:t>
            </w:r>
            <w:r w:rsidR="00FE327B" w:rsidRPr="00E034C7">
              <w:rPr>
                <w:rFonts w:asciiTheme="majorHAnsi" w:hAnsiTheme="majorHAnsi" w:cstheme="majorHAnsi"/>
              </w:rPr>
              <w:t xml:space="preserve"> izobraževalno tehnologijo za poučevanje in učenje matematike </w:t>
            </w:r>
          </w:p>
          <w:p w14:paraId="273666D0" w14:textId="5756BCC1" w:rsidR="00483452" w:rsidRPr="00E034C7" w:rsidRDefault="00483452" w:rsidP="00C25E54">
            <w:pPr>
              <w:pStyle w:val="Vnos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Theme="majorHAnsi" w:hAnsiTheme="majorHAnsi" w:cstheme="majorHAnsi"/>
                <w:u w:val="single"/>
              </w:rPr>
            </w:pPr>
            <w:r w:rsidRPr="00E034C7">
              <w:rPr>
                <w:rFonts w:asciiTheme="majorHAnsi" w:hAnsiTheme="majorHAnsi" w:cstheme="majorHAnsi"/>
              </w:rPr>
              <w:t>načrtno vključuje izobraževalno tehnologijo v vsakodnevno delo z učenci</w:t>
            </w:r>
            <w:r w:rsidR="00FE327B" w:rsidRPr="00E034C7">
              <w:rPr>
                <w:rFonts w:asciiTheme="majorHAnsi" w:hAnsiTheme="majorHAnsi" w:cstheme="majorHAnsi"/>
              </w:rPr>
              <w:t xml:space="preserve"> pri pouku matematike</w:t>
            </w:r>
            <w:r w:rsidR="0072619A" w:rsidRPr="00E034C7">
              <w:rPr>
                <w:rFonts w:asciiTheme="majorHAnsi" w:hAnsiTheme="majorHAnsi" w:cstheme="majorHAnsi"/>
              </w:rPr>
              <w:t>,</w:t>
            </w:r>
            <w:r w:rsidRPr="00E034C7">
              <w:rPr>
                <w:rFonts w:asciiTheme="majorHAnsi" w:hAnsiTheme="majorHAnsi" w:cstheme="majorHAnsi"/>
              </w:rPr>
              <w:t xml:space="preserve"> </w:t>
            </w:r>
          </w:p>
          <w:p w14:paraId="0EBAB3D7" w14:textId="166DA551" w:rsidR="00483452" w:rsidRPr="00E034C7" w:rsidRDefault="00483452" w:rsidP="00C25E54">
            <w:pPr>
              <w:pStyle w:val="Vnos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Theme="majorHAnsi" w:hAnsiTheme="majorHAnsi" w:cstheme="majorHAnsi"/>
                <w:u w:val="single"/>
              </w:rPr>
            </w:pPr>
            <w:r w:rsidRPr="00E034C7">
              <w:rPr>
                <w:rFonts w:asciiTheme="majorHAnsi" w:hAnsiTheme="majorHAnsi" w:cstheme="majorHAnsi"/>
              </w:rPr>
              <w:t>načrtuje</w:t>
            </w:r>
            <w:r w:rsidR="004D435B" w:rsidRPr="00E034C7">
              <w:rPr>
                <w:rFonts w:asciiTheme="majorHAnsi" w:hAnsiTheme="majorHAnsi" w:cstheme="majorHAnsi"/>
              </w:rPr>
              <w:t xml:space="preserve">, </w:t>
            </w:r>
            <w:r w:rsidRPr="00E034C7">
              <w:rPr>
                <w:rFonts w:asciiTheme="majorHAnsi" w:hAnsiTheme="majorHAnsi" w:cstheme="majorHAnsi"/>
              </w:rPr>
              <w:t xml:space="preserve">pripravlja </w:t>
            </w:r>
            <w:r w:rsidR="004D435B" w:rsidRPr="00E034C7">
              <w:rPr>
                <w:rFonts w:asciiTheme="majorHAnsi" w:hAnsiTheme="majorHAnsi" w:cstheme="majorHAnsi"/>
              </w:rPr>
              <w:t xml:space="preserve">in uporablja </w:t>
            </w:r>
            <w:r w:rsidRPr="00E034C7">
              <w:rPr>
                <w:rFonts w:asciiTheme="majorHAnsi" w:hAnsiTheme="majorHAnsi" w:cstheme="majorHAnsi"/>
              </w:rPr>
              <w:t>didaktičn</w:t>
            </w:r>
            <w:r w:rsidR="009962B6" w:rsidRPr="00E034C7">
              <w:rPr>
                <w:rFonts w:asciiTheme="majorHAnsi" w:hAnsiTheme="majorHAnsi" w:cstheme="majorHAnsi"/>
              </w:rPr>
              <w:t>a</w:t>
            </w:r>
            <w:r w:rsidRPr="00E034C7">
              <w:rPr>
                <w:rFonts w:asciiTheme="majorHAnsi" w:hAnsiTheme="majorHAnsi" w:cstheme="majorHAnsi"/>
              </w:rPr>
              <w:t xml:space="preserve"> gradiv</w:t>
            </w:r>
            <w:r w:rsidR="009962B6" w:rsidRPr="00E034C7">
              <w:rPr>
                <w:rFonts w:asciiTheme="majorHAnsi" w:hAnsiTheme="majorHAnsi" w:cstheme="majorHAnsi"/>
              </w:rPr>
              <w:t>a za poučevanje in učenje matematike</w:t>
            </w:r>
            <w:r w:rsidRPr="00E034C7">
              <w:rPr>
                <w:rFonts w:asciiTheme="majorHAnsi" w:hAnsiTheme="majorHAnsi" w:cstheme="majorHAnsi"/>
              </w:rPr>
              <w:t xml:space="preserve">, </w:t>
            </w:r>
          </w:p>
          <w:p w14:paraId="51FB1B32" w14:textId="6D3A759C" w:rsidR="004D435B" w:rsidRPr="00E034C7" w:rsidRDefault="004D435B" w:rsidP="00C25E54">
            <w:pPr>
              <w:pStyle w:val="Vnos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Theme="majorHAnsi" w:hAnsiTheme="majorHAnsi" w:cstheme="majorHAnsi"/>
                <w:u w:val="single"/>
              </w:rPr>
            </w:pPr>
            <w:r w:rsidRPr="00E034C7">
              <w:rPr>
                <w:rFonts w:asciiTheme="majorHAnsi" w:hAnsiTheme="majorHAnsi" w:cstheme="majorHAnsi"/>
              </w:rPr>
              <w:t>načrtuje, oblikuje in uporablja spletna učna okolja pri poučevanju in učenju matematike,</w:t>
            </w:r>
          </w:p>
          <w:p w14:paraId="663050CC" w14:textId="37545E75" w:rsidR="00C25C7D" w:rsidRPr="00E034C7" w:rsidRDefault="00C25C7D" w:rsidP="00C25E54">
            <w:pPr>
              <w:pStyle w:val="Vnos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uporablja izobraževalno tehnologijo za spremljanje napredka in vrednotenje znanja</w:t>
            </w:r>
          </w:p>
          <w:p w14:paraId="5023141B" w14:textId="6A76AF4F" w:rsidR="00CD421F" w:rsidRPr="00E034C7" w:rsidRDefault="00483452" w:rsidP="00C25E54">
            <w:pPr>
              <w:pStyle w:val="Vnos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Theme="majorHAnsi" w:hAnsiTheme="majorHAnsi" w:cstheme="majorHAnsi"/>
                <w:u w:val="single"/>
              </w:rPr>
            </w:pPr>
            <w:r w:rsidRPr="00E034C7">
              <w:rPr>
                <w:rFonts w:asciiTheme="majorHAnsi" w:hAnsiTheme="majorHAnsi" w:cstheme="majorHAnsi"/>
              </w:rPr>
              <w:t>uporablja izobraževalno tehnologijo pri lastnem strokovnem razvoju in vseživljenjskem izobraževanju.</w:t>
            </w:r>
            <w:r w:rsidR="6503ACF8" w:rsidRPr="00E034C7">
              <w:rPr>
                <w:rFonts w:asciiTheme="majorHAnsi" w:hAnsiTheme="majorHAnsi" w:cstheme="majorHAnsi"/>
              </w:rPr>
              <w:t xml:space="preserve"> </w:t>
            </w:r>
          </w:p>
          <w:p w14:paraId="1C85CDE2" w14:textId="77777777" w:rsidR="002D7B8F" w:rsidRPr="00E034C7" w:rsidRDefault="002D7B8F" w:rsidP="002D7B8F">
            <w:pPr>
              <w:pStyle w:val="Vnos"/>
              <w:spacing w:after="0" w:line="240" w:lineRule="auto"/>
              <w:ind w:left="720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2A19BA25" w14:textId="77777777" w:rsidR="00CD421F" w:rsidRPr="00E034C7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E034C7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220BF791" w14:textId="77777777" w:rsidR="00CD421F" w:rsidRPr="00E034C7" w:rsidRDefault="00CD421F" w:rsidP="00CD421F">
            <w:pPr>
              <w:pStyle w:val="Vnos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lastRenderedPageBreak/>
              <w:t>Študent/-</w:t>
            </w:r>
            <w:proofErr w:type="spellStart"/>
            <w:r w:rsidRPr="00E034C7">
              <w:rPr>
                <w:rFonts w:asciiTheme="majorHAnsi" w:hAnsiTheme="majorHAnsi" w:cstheme="majorHAnsi"/>
              </w:rPr>
              <w:t>ka</w:t>
            </w:r>
            <w:proofErr w:type="spellEnd"/>
            <w:r w:rsidRPr="00E034C7">
              <w:rPr>
                <w:rFonts w:asciiTheme="majorHAnsi" w:hAnsiTheme="majorHAnsi" w:cstheme="majorHAnsi"/>
              </w:rPr>
              <w:t>:</w:t>
            </w:r>
          </w:p>
          <w:p w14:paraId="602B99C0" w14:textId="77777777" w:rsidR="00CD421F" w:rsidRPr="003226AC" w:rsidRDefault="00483452" w:rsidP="00C25E54">
            <w:pPr>
              <w:pStyle w:val="Odstavekseznama"/>
              <w:numPr>
                <w:ilvl w:val="0"/>
                <w:numId w:val="3"/>
              </w:numPr>
              <w:rPr>
                <w:rFonts w:asciiTheme="majorHAnsi" w:eastAsiaTheme="minorEastAsia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na osnovi razumevanja teoretskih pogledov kritično ovrednoti skladnost med teoretičnimi načeli in izhodišči ter izpeljavo teh konceptov v praksi – študij primerov sodobne izobraževalne tehnologije in oblikovanje modela uporabe izobraževalne tehnologije za izbran p</w:t>
            </w:r>
            <w:r w:rsidR="00A50AA6" w:rsidRPr="00E034C7">
              <w:rPr>
                <w:rFonts w:asciiTheme="majorHAnsi" w:hAnsiTheme="majorHAnsi" w:cstheme="majorHAnsi"/>
              </w:rPr>
              <w:t>rimer</w:t>
            </w:r>
            <w:r w:rsidR="008F017D" w:rsidRPr="00E034C7">
              <w:rPr>
                <w:rFonts w:asciiTheme="majorHAnsi" w:hAnsiTheme="majorHAnsi" w:cstheme="majorHAnsi"/>
              </w:rPr>
              <w:t xml:space="preserve"> poučevanja in učenja matematike</w:t>
            </w:r>
            <w:r w:rsidR="0072619A" w:rsidRPr="00E034C7">
              <w:rPr>
                <w:rFonts w:asciiTheme="majorHAnsi" w:hAnsiTheme="majorHAnsi" w:cstheme="majorHAnsi"/>
              </w:rPr>
              <w:t>.</w:t>
            </w:r>
          </w:p>
          <w:p w14:paraId="41AFE30B" w14:textId="4208DD3E" w:rsidR="003226AC" w:rsidRPr="00E034C7" w:rsidRDefault="003226AC" w:rsidP="005570B4">
            <w:pPr>
              <w:pStyle w:val="Odstavekseznama"/>
              <w:ind w:left="360"/>
              <w:rPr>
                <w:rFonts w:asciiTheme="majorHAnsi" w:eastAsiaTheme="minorEastAsia" w:hAnsiTheme="majorHAnsi" w:cstheme="majorHAn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CD421F" w:rsidRPr="00E034C7" w:rsidRDefault="00CD421F" w:rsidP="00CD421F">
            <w:pPr>
              <w:rPr>
                <w:rFonts w:asciiTheme="majorHAnsi" w:hAnsiTheme="majorHAnsi" w:cstheme="majorHAnsi"/>
              </w:rPr>
            </w:pPr>
          </w:p>
          <w:p w14:paraId="562C75D1" w14:textId="77777777" w:rsidR="00CD421F" w:rsidRPr="00E034C7" w:rsidRDefault="00CD421F" w:rsidP="00CD421F">
            <w:pPr>
              <w:rPr>
                <w:rFonts w:asciiTheme="majorHAnsi" w:hAnsiTheme="majorHAnsi" w:cstheme="majorHAnsi"/>
              </w:rPr>
            </w:pPr>
          </w:p>
          <w:p w14:paraId="664355AD" w14:textId="77777777" w:rsidR="00CD421F" w:rsidRPr="00E034C7" w:rsidRDefault="00CD421F" w:rsidP="00CD421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1056" w14:textId="4403EA1E" w:rsidR="00CD421F" w:rsidRPr="00E034C7" w:rsidRDefault="437F65E9" w:rsidP="0E939E03">
            <w:pPr>
              <w:rPr>
                <w:rFonts w:asciiTheme="majorHAnsi" w:hAnsiTheme="majorHAnsi" w:cstheme="majorHAnsi"/>
                <w:u w:val="single"/>
                <w:lang w:val="en-GB"/>
              </w:rPr>
            </w:pPr>
            <w:r w:rsidRPr="00E034C7">
              <w:rPr>
                <w:rFonts w:asciiTheme="majorHAnsi" w:hAnsiTheme="majorHAnsi" w:cstheme="majorHAnsi"/>
                <w:u w:val="single"/>
                <w:lang w:val="en-GB"/>
              </w:rPr>
              <w:t>Knowledge and understanding:</w:t>
            </w:r>
          </w:p>
          <w:p w14:paraId="2FFF94BD" w14:textId="248A0973" w:rsidR="00CD421F" w:rsidRPr="00E034C7" w:rsidRDefault="437F65E9" w:rsidP="0E939E03">
            <w:pPr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52E2BC43" w14:textId="1A5C51FD" w:rsidR="00C25C7D" w:rsidRPr="00E034C7" w:rsidRDefault="00C25C7D" w:rsidP="00C25E54">
            <w:pPr>
              <w:pStyle w:val="Odstavekseznama"/>
              <w:numPr>
                <w:ilvl w:val="0"/>
                <w:numId w:val="8"/>
              </w:num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know the basic concepts, theories and taxonomies in the field of educational technology,</w:t>
            </w:r>
          </w:p>
          <w:p w14:paraId="5F5D2BFB" w14:textId="30222DC4" w:rsidR="00C25C7D" w:rsidRPr="00E034C7" w:rsidRDefault="00C25C7D" w:rsidP="00C25E54">
            <w:pPr>
              <w:pStyle w:val="Odstavekseznama"/>
              <w:numPr>
                <w:ilvl w:val="0"/>
                <w:numId w:val="8"/>
              </w:num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know educational technology for teaching and learning mathematics</w:t>
            </w:r>
            <w:r w:rsidR="0072619A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146D2DA1" w14:textId="623F440A" w:rsidR="00C25C7D" w:rsidRPr="00E034C7" w:rsidRDefault="00C25C7D" w:rsidP="00C25E54">
            <w:pPr>
              <w:pStyle w:val="Odstavekseznama"/>
              <w:numPr>
                <w:ilvl w:val="0"/>
                <w:numId w:val="8"/>
              </w:num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when working with educational technology, take into account the social, ethical, health and legal aspects of the use of educational technology for</w:t>
            </w:r>
            <w:r w:rsidR="00866A95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all</w:t>
            </w: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students </w:t>
            </w:r>
            <w:r w:rsidR="00866A95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(</w:t>
            </w:r>
            <w:r w:rsidR="00393D13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diverse groups of students</w:t>
            </w:r>
            <w:r w:rsidR="00866A95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)</w:t>
            </w:r>
            <w:r w:rsidR="0072619A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30DEE3F9" w14:textId="1C0A93AF" w:rsidR="00866A95" w:rsidRPr="00E034C7" w:rsidRDefault="00866A95" w:rsidP="00C25E54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>know suitable approaches and strategies, the use of didactic principles, forms and methods of working with educational technology</w:t>
            </w:r>
            <w:r w:rsidR="0072619A" w:rsidRPr="00E034C7">
              <w:rPr>
                <w:rFonts w:asciiTheme="majorHAnsi" w:hAnsiTheme="majorHAnsi" w:cstheme="majorHAnsi"/>
                <w:lang w:val="en-GB"/>
              </w:rPr>
              <w:t>,</w:t>
            </w:r>
            <w:r w:rsidRPr="00E034C7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  <w:p w14:paraId="0D035ED7" w14:textId="77777777" w:rsidR="00866A95" w:rsidRPr="00E034C7" w:rsidRDefault="00866A95" w:rsidP="00C25E54">
            <w:pPr>
              <w:pStyle w:val="Odstavekseznama"/>
              <w:numPr>
                <w:ilvl w:val="0"/>
                <w:numId w:val="8"/>
              </w:num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knows the standards and strategies for the evaluation of mathematical knowledge using educational technology,</w:t>
            </w:r>
          </w:p>
          <w:p w14:paraId="4326622F" w14:textId="79F1635A" w:rsidR="00C25C7D" w:rsidRPr="00E034C7" w:rsidRDefault="00C25C7D" w:rsidP="00C25E54">
            <w:pPr>
              <w:pStyle w:val="Odstavekseznama"/>
              <w:numPr>
                <w:ilvl w:val="0"/>
                <w:numId w:val="8"/>
              </w:num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know the methods of researching pedagogical work with educational technology.</w:t>
            </w:r>
          </w:p>
          <w:p w14:paraId="12739467" w14:textId="0D422FFB" w:rsidR="004B7A02" w:rsidRPr="00E034C7" w:rsidRDefault="004B7A02" w:rsidP="00C25E54">
            <w:pPr>
              <w:pStyle w:val="Odstavekseznama"/>
              <w:numPr>
                <w:ilvl w:val="0"/>
                <w:numId w:val="8"/>
              </w:numPr>
              <w:rPr>
                <w:rStyle w:val="normaltextrun"/>
                <w:rFonts w:asciiTheme="majorHAnsi" w:hAnsiTheme="majorHAnsi" w:cstheme="majorHAnsi"/>
                <w:lang w:val="en-GB"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Student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knows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operation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selected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computer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programs</w:t>
            </w:r>
            <w:proofErr w:type="spellEnd"/>
          </w:p>
          <w:p w14:paraId="3AC7C765" w14:textId="04249E58" w:rsidR="00CD421F" w:rsidRPr="00E034C7" w:rsidRDefault="75B19A19" w:rsidP="0E939E03">
            <w:pPr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  <w:t>Use:</w:t>
            </w:r>
          </w:p>
          <w:p w14:paraId="47160E15" w14:textId="5B951A6F" w:rsidR="00CD421F" w:rsidRPr="00E034C7" w:rsidRDefault="75B19A19" w:rsidP="0E939E03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Students:</w:t>
            </w:r>
          </w:p>
          <w:p w14:paraId="1E3AAA89" w14:textId="5CD0644F" w:rsidR="00120BA2" w:rsidRPr="00E034C7" w:rsidRDefault="00120BA2" w:rsidP="00120BA2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• use educational technology for teaching and learning mathematics</w:t>
            </w:r>
          </w:p>
          <w:p w14:paraId="4BAD185E" w14:textId="35940E5B" w:rsidR="00120BA2" w:rsidRPr="00E034C7" w:rsidRDefault="00120BA2" w:rsidP="00120BA2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• systematically incorporate educational technology into da</w:t>
            </w:r>
            <w:r w:rsidR="008F017D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ily</w:t>
            </w: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work </w:t>
            </w:r>
            <w:r w:rsidR="008F017D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with</w:t>
            </w: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students in math lessons</w:t>
            </w:r>
            <w:r w:rsidR="0072619A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4A8CBCBE" w14:textId="0F974A06" w:rsidR="00120BA2" w:rsidRPr="00E034C7" w:rsidRDefault="00120BA2" w:rsidP="00120BA2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• plan, prepare and use didactic materials for teaching and learning mathematics,</w:t>
            </w:r>
          </w:p>
          <w:p w14:paraId="1431A2C3" w14:textId="334EE049" w:rsidR="00120BA2" w:rsidRPr="00E034C7" w:rsidRDefault="00120BA2" w:rsidP="00120BA2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• plan, design and use </w:t>
            </w:r>
            <w:r w:rsidR="008F017D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virtual</w:t>
            </w: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learning environments </w:t>
            </w:r>
            <w:r w:rsidR="008F017D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for</w:t>
            </w: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teaching and learning mathematics,</w:t>
            </w:r>
          </w:p>
          <w:p w14:paraId="4F3DCF3B" w14:textId="0BF79586" w:rsidR="00120BA2" w:rsidRPr="00E034C7" w:rsidRDefault="00120BA2" w:rsidP="00120BA2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• use educational technology to monitor progress</w:t>
            </w:r>
            <w:r w:rsidR="008F017D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of students</w:t>
            </w: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 and evaluate </w:t>
            </w:r>
            <w:r w:rsidR="008F017D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 xml:space="preserve">their mathematical </w:t>
            </w: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knowledge</w:t>
            </w:r>
            <w:r w:rsidR="0072619A"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,</w:t>
            </w:r>
          </w:p>
          <w:p w14:paraId="5E57867F" w14:textId="1D033956" w:rsidR="002D7B8F" w:rsidRPr="00E034C7" w:rsidRDefault="00120BA2" w:rsidP="00120BA2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• use educational technology in its own professional development and lifelong learning.</w:t>
            </w:r>
          </w:p>
          <w:p w14:paraId="1FBB6220" w14:textId="77777777" w:rsidR="008F017D" w:rsidRPr="00E034C7" w:rsidRDefault="008F017D" w:rsidP="00120BA2">
            <w:pPr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</w:pPr>
          </w:p>
          <w:p w14:paraId="694F85A6" w14:textId="77777777" w:rsidR="008F017D" w:rsidRPr="00E034C7" w:rsidRDefault="008F017D" w:rsidP="0E939E03">
            <w:pPr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</w:pPr>
          </w:p>
          <w:p w14:paraId="348FB33F" w14:textId="77777777" w:rsidR="008F017D" w:rsidRPr="00E034C7" w:rsidRDefault="008F017D" w:rsidP="0E939E03">
            <w:pPr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</w:pPr>
          </w:p>
          <w:p w14:paraId="0C6AF485" w14:textId="2AC722D3" w:rsidR="00CD421F" w:rsidRPr="00E034C7" w:rsidRDefault="0585ED71" w:rsidP="0E939E03">
            <w:pPr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u w:val="single"/>
                <w:lang w:val="en-GB"/>
              </w:rPr>
              <w:t>Reflection:</w:t>
            </w:r>
          </w:p>
          <w:p w14:paraId="568BFAFE" w14:textId="3DA0F362" w:rsidR="00CD421F" w:rsidRPr="00E034C7" w:rsidRDefault="0585ED71" w:rsidP="0E939E03">
            <w:pPr>
              <w:rPr>
                <w:rStyle w:val="normaltextrun"/>
                <w:rFonts w:asciiTheme="majorHAnsi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hAnsiTheme="majorHAnsi" w:cstheme="majorHAnsi"/>
                <w:lang w:val="en-GB"/>
              </w:rPr>
              <w:t>Students:</w:t>
            </w:r>
          </w:p>
          <w:p w14:paraId="5CD53DC0" w14:textId="77777777" w:rsidR="00CD421F" w:rsidRDefault="008F017D" w:rsidP="002D7B8F">
            <w:p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  <w:r w:rsidRPr="00E034C7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lastRenderedPageBreak/>
              <w:t xml:space="preserve">• based on the understanding of theoretical views critically evaluate the coherence between theoretical principles and starting points as well as the implementation of these concepts in practice - case studies of modern educational technology and </w:t>
            </w:r>
            <w:proofErr w:type="spellStart"/>
            <w:r w:rsidRPr="00E034C7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modeling</w:t>
            </w:r>
            <w:proofErr w:type="spellEnd"/>
            <w:r w:rsidRPr="00E034C7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 xml:space="preserve"> the use of educational technology in selected example of teaching and learning mathematics</w:t>
            </w:r>
            <w:r w:rsidR="0072619A" w:rsidRPr="00E034C7"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  <w:t>.</w:t>
            </w:r>
          </w:p>
          <w:p w14:paraId="58F93227" w14:textId="2DE52BA2" w:rsidR="00B822ED" w:rsidRPr="00E034C7" w:rsidRDefault="00B822ED" w:rsidP="005570B4">
            <w:pPr>
              <w:rPr>
                <w:rStyle w:val="normaltextrun"/>
                <w:rFonts w:asciiTheme="majorHAnsi" w:eastAsiaTheme="minorEastAsia" w:hAnsiTheme="majorHAnsi" w:cstheme="majorHAnsi"/>
                <w:lang w:val="en-GB"/>
              </w:rPr>
            </w:pPr>
          </w:p>
        </w:tc>
      </w:tr>
      <w:tr w:rsidR="00CD421F" w:rsidRPr="00E034C7" w14:paraId="7790D959" w14:textId="77777777" w:rsidTr="2441EDC5">
        <w:tc>
          <w:tcPr>
            <w:tcW w:w="47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00AE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0C73A756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52" w:type="dxa"/>
          </w:tcPr>
          <w:p w14:paraId="42C6D796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E1831B3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11D2A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E385818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E034C7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CD421F" w:rsidRPr="00E034C7" w14:paraId="2D6962AD" w14:textId="77777777" w:rsidTr="2441EDC5">
        <w:trPr>
          <w:trHeight w:val="1114"/>
        </w:trPr>
        <w:tc>
          <w:tcPr>
            <w:tcW w:w="4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9A9" w14:textId="641A806D" w:rsidR="005E7955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predavanja</w:t>
            </w:r>
          </w:p>
          <w:p w14:paraId="572635FA" w14:textId="734DC9DD" w:rsidR="005E7955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laboratorijske vaje</w:t>
            </w:r>
          </w:p>
          <w:p w14:paraId="3DE813EF" w14:textId="5952B3DB" w:rsidR="005E7955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projektn</w:t>
            </w:r>
            <w:r w:rsidR="00BA3C3D" w:rsidRPr="00E034C7">
              <w:rPr>
                <w:rFonts w:asciiTheme="majorHAnsi" w:hAnsiTheme="majorHAnsi" w:cstheme="majorHAnsi"/>
              </w:rPr>
              <w:t>o</w:t>
            </w:r>
            <w:r w:rsidRPr="00E034C7">
              <w:rPr>
                <w:rFonts w:asciiTheme="majorHAnsi" w:hAnsiTheme="majorHAnsi" w:cstheme="majorHAnsi"/>
              </w:rPr>
              <w:t xml:space="preserve"> </w:t>
            </w:r>
            <w:r w:rsidR="00BA3C3D" w:rsidRPr="00E034C7">
              <w:rPr>
                <w:rFonts w:asciiTheme="majorHAnsi" w:hAnsiTheme="majorHAnsi" w:cstheme="majorHAnsi"/>
              </w:rPr>
              <w:t>delo</w:t>
            </w:r>
            <w:r w:rsidRPr="00E034C7">
              <w:rPr>
                <w:rFonts w:asciiTheme="majorHAnsi" w:hAnsiTheme="majorHAnsi" w:cstheme="majorHAnsi"/>
              </w:rPr>
              <w:t xml:space="preserve"> </w:t>
            </w:r>
          </w:p>
          <w:p w14:paraId="0C5D3A9D" w14:textId="77777777" w:rsidR="00CD421F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študij literature in virov</w:t>
            </w:r>
          </w:p>
          <w:p w14:paraId="42634EB6" w14:textId="404D9E43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razgovor in diskusija</w:t>
            </w:r>
          </w:p>
          <w:p w14:paraId="473C40D2" w14:textId="05B6AE2C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demonstracija</w:t>
            </w:r>
          </w:p>
          <w:p w14:paraId="46B556F4" w14:textId="3F2E47D2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reševanje problemskih nalog z uporabo </w:t>
            </w:r>
            <w:r w:rsidR="0023364E" w:rsidRPr="00E034C7">
              <w:rPr>
                <w:rFonts w:asciiTheme="majorHAnsi" w:hAnsiTheme="majorHAnsi" w:cstheme="majorHAnsi"/>
              </w:rPr>
              <w:t>izobraževalne tehnologije</w:t>
            </w:r>
          </w:p>
          <w:p w14:paraId="735DE79D" w14:textId="71065077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preiskovanje v matematiki z uporabo </w:t>
            </w:r>
            <w:r w:rsidR="0023364E" w:rsidRPr="00E034C7">
              <w:rPr>
                <w:rFonts w:asciiTheme="majorHAnsi" w:hAnsiTheme="majorHAnsi" w:cstheme="majorHAnsi"/>
              </w:rPr>
              <w:t>izobraževalne tehnologije</w:t>
            </w:r>
          </w:p>
          <w:p w14:paraId="47DD0AA4" w14:textId="77777777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ustvarjanje avtentičnih učnih situacij (</w:t>
            </w:r>
            <w:proofErr w:type="spellStart"/>
            <w:r w:rsidRPr="00E034C7">
              <w:rPr>
                <w:rFonts w:asciiTheme="majorHAnsi" w:hAnsiTheme="majorHAnsi" w:cstheme="majorHAnsi"/>
              </w:rPr>
              <w:t>mikro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pouk)</w:t>
            </w:r>
          </w:p>
          <w:p w14:paraId="31126E5D" w14:textId="41751E07" w:rsidR="004B7A02" w:rsidRPr="00E034C7" w:rsidRDefault="004B7A02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projektno delo in domače naloge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CD421F" w:rsidRPr="00E034C7" w:rsidRDefault="00CD421F" w:rsidP="00CD421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905" w14:textId="0E0F6090" w:rsidR="005E7955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>lectures</w:t>
            </w:r>
          </w:p>
          <w:p w14:paraId="7E6B8A32" w14:textId="21B41A96" w:rsidR="005E7955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>tutorials</w:t>
            </w:r>
          </w:p>
          <w:p w14:paraId="7EA1A801" w14:textId="061D1111" w:rsidR="005E7955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 xml:space="preserve">project work </w:t>
            </w:r>
          </w:p>
          <w:p w14:paraId="3573556E" w14:textId="77777777" w:rsidR="005E7955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 xml:space="preserve">study of literature and sources </w:t>
            </w:r>
          </w:p>
          <w:p w14:paraId="39B8033E" w14:textId="77777777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 xml:space="preserve">conversation and discussion, </w:t>
            </w:r>
          </w:p>
          <w:p w14:paraId="71383F59" w14:textId="77777777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 xml:space="preserve">demonstration, </w:t>
            </w:r>
          </w:p>
          <w:p w14:paraId="79BB5CB6" w14:textId="70E96216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 xml:space="preserve">problem solving with </w:t>
            </w:r>
            <w:r w:rsidR="0023364E" w:rsidRPr="00E034C7">
              <w:rPr>
                <w:rFonts w:asciiTheme="majorHAnsi" w:hAnsiTheme="majorHAnsi" w:cstheme="majorHAnsi"/>
                <w:lang w:val="en-GB"/>
              </w:rPr>
              <w:t>educational</w:t>
            </w:r>
            <w:r w:rsidRPr="00E034C7">
              <w:rPr>
                <w:rFonts w:asciiTheme="majorHAnsi" w:hAnsiTheme="majorHAnsi" w:cstheme="majorHAnsi"/>
                <w:lang w:val="en-GB"/>
              </w:rPr>
              <w:t xml:space="preserve"> technolog</w:t>
            </w:r>
            <w:r w:rsidR="0023364E" w:rsidRPr="00E034C7">
              <w:rPr>
                <w:rFonts w:asciiTheme="majorHAnsi" w:hAnsiTheme="majorHAnsi" w:cstheme="majorHAnsi"/>
                <w:lang w:val="en-GB"/>
              </w:rPr>
              <w:t>y</w:t>
            </w:r>
          </w:p>
          <w:p w14:paraId="37532178" w14:textId="7A1B3F8D" w:rsidR="00BA3C3D" w:rsidRPr="00E034C7" w:rsidRDefault="00BA3C3D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 xml:space="preserve">inquiry-based mathematics learning with use of </w:t>
            </w:r>
            <w:r w:rsidR="0023364E" w:rsidRPr="00E034C7">
              <w:rPr>
                <w:rFonts w:asciiTheme="majorHAnsi" w:hAnsiTheme="majorHAnsi" w:cstheme="majorHAnsi"/>
                <w:lang w:val="en-GB"/>
              </w:rPr>
              <w:t>educational</w:t>
            </w:r>
            <w:r w:rsidRPr="00E034C7">
              <w:rPr>
                <w:rFonts w:asciiTheme="majorHAnsi" w:hAnsiTheme="majorHAnsi" w:cstheme="majorHAnsi"/>
                <w:lang w:val="en-GB"/>
              </w:rPr>
              <w:t xml:space="preserve"> technolog</w:t>
            </w:r>
            <w:r w:rsidR="0023364E" w:rsidRPr="00E034C7">
              <w:rPr>
                <w:rFonts w:asciiTheme="majorHAnsi" w:hAnsiTheme="majorHAnsi" w:cstheme="majorHAnsi"/>
                <w:lang w:val="en-GB"/>
              </w:rPr>
              <w:t>y</w:t>
            </w:r>
          </w:p>
          <w:p w14:paraId="3B2A9703" w14:textId="77777777" w:rsidR="00BA3C3D" w:rsidRPr="00E034C7" w:rsidRDefault="009239F9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>creating authentic learning situations (micro lessons)</w:t>
            </w:r>
          </w:p>
          <w:p w14:paraId="62431CDC" w14:textId="693C52AB" w:rsidR="004B7A02" w:rsidRPr="00E034C7" w:rsidRDefault="004B7A02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  <w:lang w:val="en-GB"/>
              </w:rPr>
              <w:t xml:space="preserve">project work and </w:t>
            </w:r>
            <w:proofErr w:type="spellStart"/>
            <w:r w:rsidRPr="00E034C7">
              <w:rPr>
                <w:rFonts w:asciiTheme="majorHAnsi" w:hAnsiTheme="majorHAnsi" w:cstheme="majorHAnsi"/>
                <w:lang w:val="en-GB"/>
              </w:rPr>
              <w:t>homeworks</w:t>
            </w:r>
            <w:proofErr w:type="spellEnd"/>
          </w:p>
        </w:tc>
      </w:tr>
      <w:tr w:rsidR="00CD421F" w:rsidRPr="00E034C7" w14:paraId="31843D26" w14:textId="77777777" w:rsidTr="2441EDC5">
        <w:tc>
          <w:tcPr>
            <w:tcW w:w="40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8E2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063297F2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51904" w14:textId="77777777" w:rsidR="00CD421F" w:rsidRPr="00E034C7" w:rsidRDefault="00CD421F" w:rsidP="00CD421F">
            <w:p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Delež (v %) /</w:t>
            </w:r>
          </w:p>
          <w:p w14:paraId="38D0560F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E034C7">
              <w:rPr>
                <w:rFonts w:asciiTheme="majorHAnsi" w:hAnsiTheme="majorHAnsi" w:cstheme="majorHAnsi"/>
              </w:rPr>
              <w:t>Weight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41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7F21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151B353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E034C7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CD421F" w:rsidRPr="00E034C7" w14:paraId="09AEAE5F" w14:textId="77777777" w:rsidTr="2441EDC5">
        <w:trPr>
          <w:trHeight w:val="797"/>
        </w:trPr>
        <w:tc>
          <w:tcPr>
            <w:tcW w:w="4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4BC" w14:textId="0D36BFD2" w:rsidR="005E7955" w:rsidRPr="00E034C7" w:rsidRDefault="005E7955" w:rsidP="00C25E54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E034C7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projektna naloga</w:t>
            </w:r>
          </w:p>
          <w:p w14:paraId="47B635B6" w14:textId="3EE1D760" w:rsidR="00CD421F" w:rsidRPr="00E034C7" w:rsidRDefault="005E7955" w:rsidP="00C25E54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E034C7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pisni izpit</w:t>
            </w:r>
          </w:p>
          <w:p w14:paraId="4DFC4CBE" w14:textId="77777777" w:rsidR="0014264C" w:rsidRPr="00E034C7" w:rsidRDefault="0014264C" w:rsidP="00DA4EAB">
            <w:pPr>
              <w:pStyle w:val="Default"/>
              <w:ind w:left="360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</w:p>
          <w:p w14:paraId="34B3F2EB" w14:textId="06D99ECB" w:rsidR="0014264C" w:rsidRPr="00E034C7" w:rsidRDefault="0014264C" w:rsidP="00DA4EAB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E034C7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Vsaka izmed naštetih obveznosti mora biti opravljena s pozitivno oceno (vsaj 50 %)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23A42BE4" w:rsidR="00CD421F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40 %</w:t>
            </w:r>
          </w:p>
          <w:p w14:paraId="0B0AEDF2" w14:textId="77777777" w:rsidR="00CD421F" w:rsidRPr="00E034C7" w:rsidRDefault="005E7955" w:rsidP="00C25E5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>60 %</w:t>
            </w:r>
          </w:p>
          <w:p w14:paraId="0145C66B" w14:textId="77777777" w:rsidR="0014264C" w:rsidRPr="00E034C7" w:rsidRDefault="0014264C" w:rsidP="00DA4EAB">
            <w:pPr>
              <w:jc w:val="left"/>
              <w:rPr>
                <w:rFonts w:asciiTheme="majorHAnsi" w:hAnsiTheme="majorHAnsi" w:cstheme="majorHAnsi"/>
              </w:rPr>
            </w:pPr>
          </w:p>
          <w:p w14:paraId="74C23181" w14:textId="77777777" w:rsidR="0014264C" w:rsidRPr="00E034C7" w:rsidRDefault="0014264C" w:rsidP="00DA4EAB">
            <w:pPr>
              <w:jc w:val="left"/>
              <w:rPr>
                <w:rFonts w:asciiTheme="majorHAnsi" w:hAnsiTheme="majorHAnsi" w:cstheme="majorHAnsi"/>
              </w:rPr>
            </w:pPr>
          </w:p>
          <w:p w14:paraId="4F904CB7" w14:textId="6CD9A600" w:rsidR="0014264C" w:rsidRPr="00E034C7" w:rsidRDefault="0014264C" w:rsidP="00DA4EAB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4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B3D" w14:textId="1049A66D" w:rsidR="005E7955" w:rsidRPr="00E034C7" w:rsidRDefault="005E7955" w:rsidP="2441EDC5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 w:cstheme="majorBidi"/>
                <w:sz w:val="22"/>
                <w:szCs w:val="22"/>
                <w:lang w:val="sl-SI"/>
              </w:rPr>
            </w:pPr>
            <w:proofErr w:type="spellStart"/>
            <w:r w:rsidRPr="2441EDC5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project</w:t>
            </w:r>
            <w:proofErr w:type="spellEnd"/>
            <w:r w:rsidRPr="2441EDC5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work</w:t>
            </w:r>
            <w:proofErr w:type="spellEnd"/>
            <w:r w:rsidRPr="2441EDC5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</w:p>
          <w:p w14:paraId="4C8C3100" w14:textId="791061AD" w:rsidR="00CD421F" w:rsidRPr="00E034C7" w:rsidRDefault="005E7955" w:rsidP="2441EDC5">
            <w:pPr>
              <w:pStyle w:val="Default"/>
              <w:numPr>
                <w:ilvl w:val="0"/>
                <w:numId w:val="4"/>
              </w:numPr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</w:pPr>
            <w:proofErr w:type="spellStart"/>
            <w:r w:rsidRPr="2441EDC5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written</w:t>
            </w:r>
            <w:proofErr w:type="spellEnd"/>
            <w:r w:rsidRPr="2441EDC5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exam</w:t>
            </w:r>
            <w:proofErr w:type="spellEnd"/>
          </w:p>
          <w:p w14:paraId="425B64E0" w14:textId="77777777" w:rsidR="0014264C" w:rsidRPr="00E034C7" w:rsidRDefault="0014264C" w:rsidP="00DA4EAB">
            <w:pPr>
              <w:pStyle w:val="Default"/>
              <w:ind w:left="360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06971CD3" w14:textId="6628EA65" w:rsidR="0014264C" w:rsidRPr="00E034C7" w:rsidRDefault="0014264C" w:rsidP="2441EDC5">
            <w:pPr>
              <w:pStyle w:val="Default"/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</w:pP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Each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of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the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mentioned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commitments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must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assessed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with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passing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grade (at </w:t>
            </w:r>
            <w:proofErr w:type="spellStart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>least</w:t>
            </w:r>
            <w:proofErr w:type="spellEnd"/>
            <w:r w:rsidRPr="2441EDC5">
              <w:rPr>
                <w:rFonts w:asciiTheme="majorHAnsi" w:hAnsiTheme="majorHAnsi" w:cstheme="majorBidi"/>
                <w:color w:val="auto"/>
                <w:sz w:val="22"/>
                <w:szCs w:val="22"/>
                <w:lang w:val="sl-SI"/>
              </w:rPr>
              <w:t xml:space="preserve"> 50 %).</w:t>
            </w:r>
          </w:p>
        </w:tc>
      </w:tr>
      <w:tr w:rsidR="00CD421F" w:rsidRPr="00E034C7" w14:paraId="6654BC32" w14:textId="77777777" w:rsidTr="2441EDC5">
        <w:tc>
          <w:tcPr>
            <w:tcW w:w="969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85ADFE3" w14:textId="77777777" w:rsidR="00CD421F" w:rsidRPr="00E034C7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E034C7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E034C7">
              <w:rPr>
                <w:rFonts w:asciiTheme="majorHAnsi" w:hAnsiTheme="majorHAnsi" w:cstheme="majorHAnsi"/>
                <w:b/>
              </w:rPr>
              <w:t xml:space="preserve">: </w:t>
            </w:r>
          </w:p>
        </w:tc>
      </w:tr>
      <w:tr w:rsidR="00CD421F" w:rsidRPr="00E034C7" w14:paraId="7EC786EE" w14:textId="77777777" w:rsidTr="2441EDC5"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0C3" w14:textId="55CFF8DF" w:rsidR="00340CA8" w:rsidRPr="00E034C7" w:rsidRDefault="00340CA8" w:rsidP="000721C5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BAŠIĆ, Nino, FOWLER, Patrick W., PISANSKI, Tomaž, SCIRIHA, Irene. On singular </w:t>
            </w:r>
            <w:proofErr w:type="spellStart"/>
            <w:r w:rsidRPr="00E034C7">
              <w:rPr>
                <w:rFonts w:asciiTheme="majorHAnsi" w:hAnsiTheme="majorHAnsi" w:cstheme="majorHAnsi"/>
              </w:rPr>
              <w:t>signed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graphs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with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nullspace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spanned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by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E034C7">
              <w:rPr>
                <w:rFonts w:asciiTheme="majorHAnsi" w:hAnsiTheme="majorHAnsi" w:cstheme="majorHAnsi"/>
              </w:rPr>
              <w:t>full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vector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: </w:t>
            </w:r>
            <w:proofErr w:type="spellStart"/>
            <w:r w:rsidRPr="00E034C7">
              <w:rPr>
                <w:rFonts w:asciiTheme="majorHAnsi" w:hAnsiTheme="majorHAnsi" w:cstheme="majorHAnsi"/>
              </w:rPr>
              <w:t>signed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nut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graphs</w:t>
            </w:r>
            <w:proofErr w:type="spellEnd"/>
            <w:r w:rsidRPr="00E034C7">
              <w:rPr>
                <w:rFonts w:asciiTheme="majorHAnsi" w:hAnsiTheme="majorHAnsi" w:cstheme="majorHAnsi"/>
              </w:rPr>
              <w:t>. </w:t>
            </w:r>
            <w:proofErr w:type="spellStart"/>
            <w:r w:rsidRPr="00E034C7">
              <w:rPr>
                <w:rFonts w:asciiTheme="majorHAnsi" w:hAnsiTheme="majorHAnsi" w:cstheme="majorHAnsi"/>
              </w:rPr>
              <w:t>Discussiones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mathematicae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E034C7">
              <w:rPr>
                <w:rFonts w:asciiTheme="majorHAnsi" w:hAnsiTheme="majorHAnsi" w:cstheme="majorHAnsi"/>
              </w:rPr>
              <w:t>Graph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theory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. 2022, vol. 42, no. 4, str. 1351-1382. </w:t>
            </w:r>
          </w:p>
          <w:p w14:paraId="7CC8ED79" w14:textId="763D8AC5" w:rsidR="00340CA8" w:rsidRPr="00E034C7" w:rsidRDefault="00340CA8" w:rsidP="000721C5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E034C7">
              <w:rPr>
                <w:rFonts w:asciiTheme="majorHAnsi" w:hAnsiTheme="majorHAnsi" w:cstheme="majorHAnsi"/>
              </w:rPr>
              <w:t xml:space="preserve">BAŠIĆ, Nino, FOWLER, Patrick W. On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the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nullity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of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altans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iterated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altans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. Match : </w:t>
            </w:r>
            <w:proofErr w:type="spellStart"/>
            <w:r w:rsidRPr="00E034C7">
              <w:rPr>
                <w:rFonts w:asciiTheme="majorHAnsi" w:hAnsiTheme="majorHAnsi" w:cstheme="majorHAnsi"/>
              </w:rPr>
              <w:t>communications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and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034C7">
              <w:rPr>
                <w:rFonts w:asciiTheme="majorHAnsi" w:hAnsiTheme="majorHAnsi" w:cstheme="majorHAnsi"/>
              </w:rPr>
              <w:t>computer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034C7">
              <w:rPr>
                <w:rFonts w:asciiTheme="majorHAnsi" w:hAnsiTheme="majorHAnsi" w:cstheme="majorHAnsi"/>
              </w:rPr>
              <w:t>chemistry</w:t>
            </w:r>
            <w:proofErr w:type="spellEnd"/>
            <w:r w:rsidRPr="00E034C7">
              <w:rPr>
                <w:rFonts w:asciiTheme="majorHAnsi" w:hAnsiTheme="majorHAnsi" w:cstheme="majorHAnsi"/>
              </w:rPr>
              <w:t xml:space="preserve">. 2022, vol. 88, </w:t>
            </w:r>
            <w:proofErr w:type="spellStart"/>
            <w:r w:rsidRPr="00E034C7">
              <w:rPr>
                <w:rFonts w:asciiTheme="majorHAnsi" w:hAnsiTheme="majorHAnsi" w:cstheme="majorHAnsi"/>
              </w:rPr>
              <w:t>iss</w:t>
            </w:r>
            <w:proofErr w:type="spellEnd"/>
            <w:r w:rsidRPr="00E034C7">
              <w:rPr>
                <w:rFonts w:asciiTheme="majorHAnsi" w:hAnsiTheme="majorHAnsi" w:cstheme="majorHAnsi"/>
              </w:rPr>
              <w:t>. 3, str. 705-745.</w:t>
            </w:r>
          </w:p>
          <w:p w14:paraId="38DF2746" w14:textId="77777777" w:rsidR="00BC170E" w:rsidRPr="00BC170E" w:rsidRDefault="00BC170E" w:rsidP="000721C5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BC170E">
              <w:rPr>
                <w:rFonts w:asciiTheme="majorHAnsi" w:hAnsiTheme="majorHAnsi" w:cstheme="majorHAnsi"/>
              </w:rPr>
              <w:t xml:space="preserve">FOWLER, Patrick W., PISANSKI, Tomaž, BAŠIĆ, Nino.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Charting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the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space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of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chemical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nut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graphs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. Match :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communications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C170E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and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computer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chemistry</w:t>
            </w:r>
            <w:proofErr w:type="spellEnd"/>
            <w:r w:rsidRPr="00BC170E">
              <w:rPr>
                <w:rFonts w:asciiTheme="majorHAnsi" w:hAnsiTheme="majorHAnsi" w:cstheme="majorHAnsi"/>
              </w:rPr>
              <w:t>. 2021, vol. 86, no. 3, str. 519-538.</w:t>
            </w:r>
          </w:p>
          <w:p w14:paraId="4CF70688" w14:textId="1FF5EF04" w:rsidR="00BC170E" w:rsidRPr="00BC170E" w:rsidRDefault="00BC170E" w:rsidP="000721C5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BC170E">
              <w:rPr>
                <w:rFonts w:asciiTheme="majorHAnsi" w:hAnsiTheme="majorHAnsi" w:cstheme="majorHAnsi"/>
              </w:rPr>
              <w:t xml:space="preserve">GÉVAY, Gábor, BAŠIĆ, Nino, KOVIČ, Jurij, PISANSKI, Tomaž. </w:t>
            </w:r>
            <w:proofErr w:type="spellStart"/>
            <w:r w:rsidRPr="00BC170E">
              <w:rPr>
                <w:rFonts w:asciiTheme="majorHAnsi" w:hAnsiTheme="majorHAnsi" w:cstheme="majorHAnsi"/>
              </w:rPr>
              <w:t>Point-ellipse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configurations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and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related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topics</w:t>
            </w:r>
            <w:proofErr w:type="spellEnd"/>
            <w:r w:rsidRPr="00BC170E">
              <w:rPr>
                <w:rFonts w:asciiTheme="majorHAnsi" w:hAnsiTheme="majorHAnsi" w:cstheme="majorHAnsi"/>
              </w:rPr>
              <w:t>. </w:t>
            </w:r>
            <w:proofErr w:type="spellStart"/>
            <w:r w:rsidRPr="00BC170E">
              <w:rPr>
                <w:rFonts w:asciiTheme="majorHAnsi" w:hAnsiTheme="majorHAnsi" w:cstheme="majorHAnsi"/>
              </w:rPr>
              <w:t>Beiträge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zur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Algebra </w:t>
            </w:r>
            <w:proofErr w:type="spellStart"/>
            <w:r w:rsidRPr="00BC170E">
              <w:rPr>
                <w:rFonts w:asciiTheme="majorHAnsi" w:hAnsiTheme="majorHAnsi" w:cstheme="majorHAnsi"/>
              </w:rPr>
              <w:t>und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Geometrie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. 2022, vol. 63ž, </w:t>
            </w:r>
            <w:proofErr w:type="spellStart"/>
            <w:r w:rsidRPr="00BC170E">
              <w:rPr>
                <w:rFonts w:asciiTheme="majorHAnsi" w:hAnsiTheme="majorHAnsi" w:cstheme="majorHAnsi"/>
              </w:rPr>
              <w:t>iss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. 1, str. 459-475, </w:t>
            </w:r>
            <w:proofErr w:type="spellStart"/>
            <w:r w:rsidRPr="00BC170E">
              <w:rPr>
                <w:rFonts w:asciiTheme="majorHAnsi" w:hAnsiTheme="majorHAnsi" w:cstheme="majorHAnsi"/>
              </w:rPr>
              <w:t>ilustr</w:t>
            </w:r>
            <w:proofErr w:type="spellEnd"/>
            <w:r w:rsidRPr="00BC170E">
              <w:rPr>
                <w:rFonts w:asciiTheme="majorHAnsi" w:hAnsiTheme="majorHAnsi" w:cstheme="majorHAnsi"/>
              </w:rPr>
              <w:t>. ISSN 0138-4821</w:t>
            </w:r>
          </w:p>
          <w:p w14:paraId="26E86E50" w14:textId="0CAE9EBC" w:rsidR="00340CA8" w:rsidRPr="00E034C7" w:rsidRDefault="00BC170E" w:rsidP="000721C5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BC170E">
              <w:rPr>
                <w:rFonts w:asciiTheme="majorHAnsi" w:hAnsiTheme="majorHAnsi" w:cstheme="majorHAnsi"/>
              </w:rPr>
              <w:t xml:space="preserve">BAŠIĆ, Nino, FOWLER, Patrick W. A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curious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family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of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convex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benzenoids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and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their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altans</w:t>
            </w:r>
            <w:proofErr w:type="spellEnd"/>
            <w:r w:rsidRPr="00BC170E">
              <w:rPr>
                <w:rFonts w:asciiTheme="majorHAnsi" w:hAnsiTheme="majorHAnsi" w:cstheme="majorHAnsi"/>
              </w:rPr>
              <w:t>. </w:t>
            </w:r>
            <w:proofErr w:type="spellStart"/>
            <w:r w:rsidRPr="00BC170E">
              <w:rPr>
                <w:rFonts w:asciiTheme="majorHAnsi" w:hAnsiTheme="majorHAnsi" w:cstheme="majorHAnsi"/>
              </w:rPr>
              <w:t>Discrete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C170E">
              <w:rPr>
                <w:rFonts w:asciiTheme="majorHAnsi" w:hAnsiTheme="majorHAnsi" w:cstheme="majorHAnsi"/>
              </w:rPr>
              <w:t>letters</w:t>
            </w:r>
            <w:proofErr w:type="spellEnd"/>
            <w:r w:rsidRPr="00BC170E">
              <w:rPr>
                <w:rFonts w:asciiTheme="majorHAnsi" w:hAnsiTheme="majorHAnsi" w:cstheme="majorHAnsi"/>
              </w:rPr>
              <w:t xml:space="preserve">. 2022, vol. 9, 111-117, </w:t>
            </w:r>
            <w:proofErr w:type="spellStart"/>
            <w:r w:rsidRPr="00BC170E">
              <w:rPr>
                <w:rFonts w:asciiTheme="majorHAnsi" w:hAnsiTheme="majorHAnsi" w:cstheme="majorHAnsi"/>
              </w:rPr>
              <w:t>ilustr</w:t>
            </w:r>
            <w:proofErr w:type="spellEnd"/>
            <w:r w:rsidRPr="00BC170E">
              <w:rPr>
                <w:rFonts w:asciiTheme="majorHAnsi" w:hAnsiTheme="majorHAnsi" w:cstheme="majorHAnsi"/>
              </w:rPr>
              <w:t>. ISSN 2664-2557.</w:t>
            </w:r>
          </w:p>
        </w:tc>
      </w:tr>
    </w:tbl>
    <w:p w14:paraId="03EFCA41" w14:textId="77777777" w:rsidR="00114F03" w:rsidRPr="00E034C7" w:rsidRDefault="00114F03" w:rsidP="00114F03">
      <w:pPr>
        <w:rPr>
          <w:rFonts w:asciiTheme="majorHAnsi" w:hAnsiTheme="majorHAnsi" w:cstheme="majorHAnsi"/>
        </w:rPr>
      </w:pPr>
    </w:p>
    <w:p w14:paraId="5F96A722" w14:textId="77777777" w:rsidR="00EE3C26" w:rsidRPr="00E034C7" w:rsidRDefault="00EE3C26">
      <w:pPr>
        <w:rPr>
          <w:rFonts w:asciiTheme="majorHAnsi" w:hAnsiTheme="majorHAnsi" w:cstheme="majorHAnsi"/>
        </w:rPr>
      </w:pPr>
    </w:p>
    <w:sectPr w:rsidR="00EE3C26" w:rsidRPr="00E03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A674D"/>
    <w:multiLevelType w:val="hybridMultilevel"/>
    <w:tmpl w:val="6BC49D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306152"/>
    <w:multiLevelType w:val="hybridMultilevel"/>
    <w:tmpl w:val="4C828AD6"/>
    <w:lvl w:ilvl="0" w:tplc="2A5A340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756ED"/>
    <w:multiLevelType w:val="hybridMultilevel"/>
    <w:tmpl w:val="3E8296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E634B"/>
    <w:multiLevelType w:val="hybridMultilevel"/>
    <w:tmpl w:val="005063D8"/>
    <w:lvl w:ilvl="0" w:tplc="7A58ED60">
      <w:start w:val="80"/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D796D"/>
    <w:multiLevelType w:val="hybridMultilevel"/>
    <w:tmpl w:val="632E3C0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7F68CC"/>
    <w:multiLevelType w:val="hybridMultilevel"/>
    <w:tmpl w:val="B310FC9E"/>
    <w:lvl w:ilvl="0" w:tplc="029A24C4"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FFD4237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10844"/>
    <w:multiLevelType w:val="hybridMultilevel"/>
    <w:tmpl w:val="9BD6DC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14BCE"/>
    <w:multiLevelType w:val="hybridMultilevel"/>
    <w:tmpl w:val="E1446E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F25157"/>
    <w:multiLevelType w:val="hybridMultilevel"/>
    <w:tmpl w:val="93CA3C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C14D84"/>
    <w:multiLevelType w:val="hybridMultilevel"/>
    <w:tmpl w:val="EEB64CDA"/>
    <w:lvl w:ilvl="0" w:tplc="029A24C4"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87E3E"/>
    <w:multiLevelType w:val="hybridMultilevel"/>
    <w:tmpl w:val="E5E2C402"/>
    <w:lvl w:ilvl="0" w:tplc="029A24C4"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370675"/>
    <w:multiLevelType w:val="hybridMultilevel"/>
    <w:tmpl w:val="D5A6F988"/>
    <w:lvl w:ilvl="0" w:tplc="029A24C4"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0"/>
  </w:num>
  <w:num w:numId="5">
    <w:abstractNumId w:val="4"/>
  </w:num>
  <w:num w:numId="6">
    <w:abstractNumId w:val="11"/>
  </w:num>
  <w:num w:numId="7">
    <w:abstractNumId w:val="6"/>
  </w:num>
  <w:num w:numId="8">
    <w:abstractNumId w:val="10"/>
  </w:num>
  <w:num w:numId="9">
    <w:abstractNumId w:val="12"/>
  </w:num>
  <w:num w:numId="10">
    <w:abstractNumId w:val="8"/>
  </w:num>
  <w:num w:numId="11">
    <w:abstractNumId w:val="1"/>
  </w:num>
  <w:num w:numId="12">
    <w:abstractNumId w:val="7"/>
  </w:num>
  <w:num w:numId="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12F1B"/>
    <w:rsid w:val="00036DF8"/>
    <w:rsid w:val="00042F38"/>
    <w:rsid w:val="000721C5"/>
    <w:rsid w:val="00084A0E"/>
    <w:rsid w:val="000935FB"/>
    <w:rsid w:val="000950A2"/>
    <w:rsid w:val="000A1264"/>
    <w:rsid w:val="000B3B89"/>
    <w:rsid w:val="000B5C90"/>
    <w:rsid w:val="000B6641"/>
    <w:rsid w:val="000B7A50"/>
    <w:rsid w:val="001074D3"/>
    <w:rsid w:val="00107A37"/>
    <w:rsid w:val="00114F03"/>
    <w:rsid w:val="00120BA2"/>
    <w:rsid w:val="0014264C"/>
    <w:rsid w:val="0014608B"/>
    <w:rsid w:val="0017602D"/>
    <w:rsid w:val="00191466"/>
    <w:rsid w:val="0019218F"/>
    <w:rsid w:val="0019685A"/>
    <w:rsid w:val="001C6602"/>
    <w:rsid w:val="001D4FDB"/>
    <w:rsid w:val="0023364E"/>
    <w:rsid w:val="00257557"/>
    <w:rsid w:val="002645ED"/>
    <w:rsid w:val="00266AF9"/>
    <w:rsid w:val="002852E1"/>
    <w:rsid w:val="002C5101"/>
    <w:rsid w:val="002D5AF5"/>
    <w:rsid w:val="002D7B8F"/>
    <w:rsid w:val="002E26D0"/>
    <w:rsid w:val="002E78D5"/>
    <w:rsid w:val="002F24B4"/>
    <w:rsid w:val="003226AC"/>
    <w:rsid w:val="00332793"/>
    <w:rsid w:val="00335F2A"/>
    <w:rsid w:val="00340126"/>
    <w:rsid w:val="0034045C"/>
    <w:rsid w:val="00340CA8"/>
    <w:rsid w:val="00364F26"/>
    <w:rsid w:val="00381FA3"/>
    <w:rsid w:val="003861E3"/>
    <w:rsid w:val="00393D13"/>
    <w:rsid w:val="003B7DE3"/>
    <w:rsid w:val="003D4844"/>
    <w:rsid w:val="003D7FD9"/>
    <w:rsid w:val="003E6FA8"/>
    <w:rsid w:val="00421089"/>
    <w:rsid w:val="00423669"/>
    <w:rsid w:val="004279BE"/>
    <w:rsid w:val="00434685"/>
    <w:rsid w:val="00444DE3"/>
    <w:rsid w:val="0047543C"/>
    <w:rsid w:val="00481380"/>
    <w:rsid w:val="00483452"/>
    <w:rsid w:val="00495B19"/>
    <w:rsid w:val="004B7A02"/>
    <w:rsid w:val="004C24F1"/>
    <w:rsid w:val="004C7962"/>
    <w:rsid w:val="004D435B"/>
    <w:rsid w:val="004F7731"/>
    <w:rsid w:val="005270D1"/>
    <w:rsid w:val="0055460D"/>
    <w:rsid w:val="005570B4"/>
    <w:rsid w:val="00565BA2"/>
    <w:rsid w:val="00573096"/>
    <w:rsid w:val="005742E0"/>
    <w:rsid w:val="005879F8"/>
    <w:rsid w:val="005921F2"/>
    <w:rsid w:val="005A0296"/>
    <w:rsid w:val="005E4F31"/>
    <w:rsid w:val="005E7955"/>
    <w:rsid w:val="00626880"/>
    <w:rsid w:val="006300E8"/>
    <w:rsid w:val="00637D13"/>
    <w:rsid w:val="0065041E"/>
    <w:rsid w:val="00654F7A"/>
    <w:rsid w:val="006562C5"/>
    <w:rsid w:val="00666606"/>
    <w:rsid w:val="00696603"/>
    <w:rsid w:val="006B164F"/>
    <w:rsid w:val="006D3344"/>
    <w:rsid w:val="006E3809"/>
    <w:rsid w:val="007033E4"/>
    <w:rsid w:val="0072619A"/>
    <w:rsid w:val="0073101B"/>
    <w:rsid w:val="00781126"/>
    <w:rsid w:val="007A1D76"/>
    <w:rsid w:val="007A360A"/>
    <w:rsid w:val="007D1BBB"/>
    <w:rsid w:val="007D290C"/>
    <w:rsid w:val="007F2CAA"/>
    <w:rsid w:val="00800FB4"/>
    <w:rsid w:val="00813648"/>
    <w:rsid w:val="0081504F"/>
    <w:rsid w:val="008177FC"/>
    <w:rsid w:val="00820DB8"/>
    <w:rsid w:val="00837455"/>
    <w:rsid w:val="00850C05"/>
    <w:rsid w:val="00866A95"/>
    <w:rsid w:val="00881C31"/>
    <w:rsid w:val="008F017D"/>
    <w:rsid w:val="009239F9"/>
    <w:rsid w:val="00947C31"/>
    <w:rsid w:val="00957306"/>
    <w:rsid w:val="0096113F"/>
    <w:rsid w:val="009962B6"/>
    <w:rsid w:val="009A7F23"/>
    <w:rsid w:val="009B0444"/>
    <w:rsid w:val="009D1DBF"/>
    <w:rsid w:val="009F4E06"/>
    <w:rsid w:val="00A039C6"/>
    <w:rsid w:val="00A04E05"/>
    <w:rsid w:val="00A070FE"/>
    <w:rsid w:val="00A37F6D"/>
    <w:rsid w:val="00A50AA6"/>
    <w:rsid w:val="00A562D4"/>
    <w:rsid w:val="00A723E2"/>
    <w:rsid w:val="00A97ADF"/>
    <w:rsid w:val="00AA622A"/>
    <w:rsid w:val="00AC76AA"/>
    <w:rsid w:val="00B218E5"/>
    <w:rsid w:val="00B248EE"/>
    <w:rsid w:val="00B647EB"/>
    <w:rsid w:val="00B822ED"/>
    <w:rsid w:val="00BA3C3D"/>
    <w:rsid w:val="00BC09CD"/>
    <w:rsid w:val="00BC170E"/>
    <w:rsid w:val="00BD4E71"/>
    <w:rsid w:val="00BE4021"/>
    <w:rsid w:val="00BF7E11"/>
    <w:rsid w:val="00C25C7D"/>
    <w:rsid w:val="00C25E54"/>
    <w:rsid w:val="00C3272E"/>
    <w:rsid w:val="00C41098"/>
    <w:rsid w:val="00C54DAC"/>
    <w:rsid w:val="00C5679F"/>
    <w:rsid w:val="00CA3A9D"/>
    <w:rsid w:val="00CC62FA"/>
    <w:rsid w:val="00CD421F"/>
    <w:rsid w:val="00CE264E"/>
    <w:rsid w:val="00D0170E"/>
    <w:rsid w:val="00D07881"/>
    <w:rsid w:val="00D30626"/>
    <w:rsid w:val="00D36E6E"/>
    <w:rsid w:val="00D47D04"/>
    <w:rsid w:val="00D51C4D"/>
    <w:rsid w:val="00D52BB5"/>
    <w:rsid w:val="00D567B7"/>
    <w:rsid w:val="00D73B5B"/>
    <w:rsid w:val="00D80F6A"/>
    <w:rsid w:val="00DA4EAB"/>
    <w:rsid w:val="00DD347B"/>
    <w:rsid w:val="00DE3D43"/>
    <w:rsid w:val="00E00F72"/>
    <w:rsid w:val="00E034C7"/>
    <w:rsid w:val="00E71388"/>
    <w:rsid w:val="00E75386"/>
    <w:rsid w:val="00E821A1"/>
    <w:rsid w:val="00E92633"/>
    <w:rsid w:val="00E95023"/>
    <w:rsid w:val="00EA0E55"/>
    <w:rsid w:val="00EA7CB7"/>
    <w:rsid w:val="00ED1316"/>
    <w:rsid w:val="00EE3C26"/>
    <w:rsid w:val="00EF71A2"/>
    <w:rsid w:val="00F11329"/>
    <w:rsid w:val="00F313A4"/>
    <w:rsid w:val="00F40B02"/>
    <w:rsid w:val="00F67EEE"/>
    <w:rsid w:val="00F801C1"/>
    <w:rsid w:val="00F97731"/>
    <w:rsid w:val="00FD2689"/>
    <w:rsid w:val="00FD3CC1"/>
    <w:rsid w:val="00FD7C51"/>
    <w:rsid w:val="00FE0E70"/>
    <w:rsid w:val="00FE327B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41EDC5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4F03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2645ED"/>
    <w:rPr>
      <w:color w:val="0000FF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E3809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2575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5755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57557"/>
    <w:rPr>
      <w:rFonts w:ascii="Calibri" w:eastAsia="Calibri" w:hAnsi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575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57557"/>
    <w:rPr>
      <w:rFonts w:ascii="Calibri" w:eastAsia="Calibri" w:hAnsi="Calibri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75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7557"/>
    <w:rPr>
      <w:rFonts w:ascii="Segoe UI" w:eastAsia="Calibri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1074D3"/>
    <w:pPr>
      <w:spacing w:after="0" w:line="240" w:lineRule="auto"/>
    </w:pPr>
    <w:rPr>
      <w:rFonts w:ascii="Calibri" w:eastAsia="Calibri" w:hAnsi="Calibri" w:cs="Times New Roman"/>
      <w:lang w:val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34045C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B7A02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E78D5"/>
    <w:rPr>
      <w:color w:val="605E5C"/>
      <w:shd w:val="clear" w:color="auto" w:fill="E1DFDD"/>
    </w:rPr>
  </w:style>
  <w:style w:type="character" w:styleId="Nerazreenaomemba">
    <w:name w:val="Unresolved Mention"/>
    <w:basedOn w:val="Privzetapisavaodstavka"/>
    <w:uiPriority w:val="99"/>
    <w:semiHidden/>
    <w:unhideWhenUsed/>
    <w:rsid w:val="004C7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4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12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93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95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0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07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2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52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075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46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bs.siam.org/doi/pdf/10.1137/1.9781611975468.f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iki.geogebra.org/GeoGebra-en-Manual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59DE1-AC82-47CC-96F1-7ED1FD6D72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E674CD-B09B-4BE7-918C-62139C0EC7D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073D872C-4F18-475B-B4F4-FB0E8C28F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2</cp:revision>
  <cp:lastPrinted>2021-11-03T08:19:00Z</cp:lastPrinted>
  <dcterms:created xsi:type="dcterms:W3CDTF">2024-09-13T08:08:00Z</dcterms:created>
  <dcterms:modified xsi:type="dcterms:W3CDTF">2024-09-13T08:08:00Z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14826800</vt:r8>
  </property>
  <property fmtid="{D5CDD505-2E9C-101B-9397-08002B2CF9AE}" pid="4" name="MediaServiceImageTags">
    <vt:lpwstr/>
  </property>
</Properties>
</file>