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039FC" w14:textId="7B66AA6E" w:rsidR="00412C0E" w:rsidRPr="00663397" w:rsidRDefault="00412C0E" w:rsidP="00412C0E">
      <w:pPr>
        <w:spacing w:line="264" w:lineRule="auto"/>
        <w:rPr>
          <w:rFonts w:ascii="Calibri Light" w:hAnsi="Calibri Light" w:cs="Calibri Light"/>
          <w: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12C0E" w:rsidRPr="00663397" w14:paraId="78994314"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D3D6D5C"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UČNI NAČRT PREDMETA / COURSE SYLLABUS</w:t>
            </w:r>
          </w:p>
        </w:tc>
      </w:tr>
      <w:tr w:rsidR="00412C0E" w:rsidRPr="00663397" w14:paraId="639C233B" w14:textId="77777777" w:rsidTr="00F905D7">
        <w:tc>
          <w:tcPr>
            <w:tcW w:w="1799" w:type="dxa"/>
            <w:gridSpan w:val="3"/>
          </w:tcPr>
          <w:p w14:paraId="2AAF3C3F"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Predmet</w:t>
            </w:r>
            <w:proofErr w:type="spellEnd"/>
            <w:r w:rsidRPr="00663397">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1FA6F89B"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lang w:val="de-DE"/>
              </w:rPr>
              <w:t>Matematika</w:t>
            </w:r>
            <w:proofErr w:type="spellEnd"/>
            <w:r w:rsidRPr="00663397">
              <w:rPr>
                <w:rFonts w:ascii="Calibri Light" w:hAnsi="Calibri Light" w:cs="Calibri Light"/>
                <w:sz w:val="22"/>
                <w:szCs w:val="22"/>
                <w:lang w:val="de-DE"/>
              </w:rPr>
              <w:t xml:space="preserve"> in </w:t>
            </w:r>
            <w:proofErr w:type="spellStart"/>
            <w:r w:rsidRPr="00663397">
              <w:rPr>
                <w:rFonts w:ascii="Calibri Light" w:hAnsi="Calibri Light" w:cs="Calibri Light"/>
                <w:sz w:val="22"/>
                <w:szCs w:val="22"/>
                <w:lang w:val="de-DE"/>
              </w:rPr>
              <w:t>matematična</w:t>
            </w:r>
            <w:proofErr w:type="spellEnd"/>
            <w:r w:rsidRPr="00663397">
              <w:rPr>
                <w:rFonts w:ascii="Calibri Light" w:hAnsi="Calibri Light" w:cs="Calibri Light"/>
                <w:sz w:val="22"/>
                <w:szCs w:val="22"/>
                <w:lang w:val="de-DE"/>
              </w:rPr>
              <w:t xml:space="preserve"> </w:t>
            </w:r>
            <w:proofErr w:type="spellStart"/>
            <w:r w:rsidRPr="00663397">
              <w:rPr>
                <w:rFonts w:ascii="Calibri Light" w:hAnsi="Calibri Light" w:cs="Calibri Light"/>
                <w:sz w:val="22"/>
                <w:szCs w:val="22"/>
                <w:lang w:val="de-DE"/>
              </w:rPr>
              <w:t>pismenost</w:t>
            </w:r>
            <w:proofErr w:type="spellEnd"/>
          </w:p>
        </w:tc>
      </w:tr>
      <w:tr w:rsidR="00412C0E" w:rsidRPr="00663397" w14:paraId="6D90805C" w14:textId="77777777" w:rsidTr="00F905D7">
        <w:tc>
          <w:tcPr>
            <w:tcW w:w="1799" w:type="dxa"/>
            <w:gridSpan w:val="3"/>
          </w:tcPr>
          <w:p w14:paraId="78006EDD"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3AA0BB9"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Mathematics and mathematical literacy</w:t>
            </w:r>
          </w:p>
        </w:tc>
      </w:tr>
      <w:tr w:rsidR="00412C0E" w:rsidRPr="00663397" w14:paraId="0FEEEC9A" w14:textId="77777777" w:rsidTr="00F905D7">
        <w:tc>
          <w:tcPr>
            <w:tcW w:w="3307" w:type="dxa"/>
            <w:gridSpan w:val="5"/>
            <w:vAlign w:val="center"/>
          </w:tcPr>
          <w:p w14:paraId="5B99468D" w14:textId="77777777" w:rsidR="00412C0E" w:rsidRPr="00663397" w:rsidRDefault="00412C0E" w:rsidP="00F905D7">
            <w:pPr>
              <w:spacing w:line="264" w:lineRule="auto"/>
              <w:jc w:val="center"/>
              <w:rPr>
                <w:rFonts w:ascii="Calibri Light" w:hAnsi="Calibri Light" w:cs="Calibri Light"/>
                <w:b/>
                <w:sz w:val="22"/>
                <w:szCs w:val="22"/>
              </w:rPr>
            </w:pPr>
          </w:p>
        </w:tc>
        <w:tc>
          <w:tcPr>
            <w:tcW w:w="3401" w:type="dxa"/>
            <w:gridSpan w:val="8"/>
            <w:vAlign w:val="center"/>
          </w:tcPr>
          <w:p w14:paraId="22347640" w14:textId="77777777" w:rsidR="00412C0E" w:rsidRPr="00663397" w:rsidRDefault="00412C0E" w:rsidP="00F905D7">
            <w:pPr>
              <w:spacing w:line="264" w:lineRule="auto"/>
              <w:jc w:val="center"/>
              <w:rPr>
                <w:rFonts w:ascii="Calibri Light" w:hAnsi="Calibri Light" w:cs="Calibri Light"/>
                <w:b/>
                <w:sz w:val="22"/>
                <w:szCs w:val="22"/>
              </w:rPr>
            </w:pPr>
          </w:p>
        </w:tc>
        <w:tc>
          <w:tcPr>
            <w:tcW w:w="1558" w:type="dxa"/>
            <w:gridSpan w:val="2"/>
            <w:vAlign w:val="center"/>
          </w:tcPr>
          <w:p w14:paraId="51A945B9" w14:textId="77777777" w:rsidR="00412C0E" w:rsidRPr="00663397" w:rsidRDefault="00412C0E" w:rsidP="00F905D7">
            <w:pPr>
              <w:spacing w:line="264" w:lineRule="auto"/>
              <w:jc w:val="center"/>
              <w:rPr>
                <w:rFonts w:ascii="Calibri Light" w:hAnsi="Calibri Light" w:cs="Calibri Light"/>
                <w:b/>
                <w:sz w:val="22"/>
                <w:szCs w:val="22"/>
              </w:rPr>
            </w:pPr>
          </w:p>
        </w:tc>
        <w:tc>
          <w:tcPr>
            <w:tcW w:w="1424" w:type="dxa"/>
            <w:gridSpan w:val="3"/>
            <w:vAlign w:val="center"/>
          </w:tcPr>
          <w:p w14:paraId="65E4A731" w14:textId="77777777" w:rsidR="00412C0E" w:rsidRPr="00663397" w:rsidRDefault="00412C0E" w:rsidP="00F905D7">
            <w:pPr>
              <w:spacing w:line="264" w:lineRule="auto"/>
              <w:jc w:val="center"/>
              <w:rPr>
                <w:rFonts w:ascii="Calibri Light" w:hAnsi="Calibri Light" w:cs="Calibri Light"/>
                <w:b/>
                <w:sz w:val="22"/>
                <w:szCs w:val="22"/>
              </w:rPr>
            </w:pPr>
          </w:p>
        </w:tc>
      </w:tr>
      <w:tr w:rsidR="00412C0E" w:rsidRPr="00663397" w14:paraId="18AE9205" w14:textId="77777777" w:rsidTr="00F905D7">
        <w:tc>
          <w:tcPr>
            <w:tcW w:w="3307" w:type="dxa"/>
            <w:gridSpan w:val="5"/>
            <w:tcBorders>
              <w:top w:val="nil"/>
              <w:left w:val="nil"/>
              <w:bottom w:val="single" w:sz="4" w:space="0" w:color="auto"/>
              <w:right w:val="nil"/>
            </w:tcBorders>
            <w:vAlign w:val="center"/>
          </w:tcPr>
          <w:p w14:paraId="5BF795B4"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Študijski</w:t>
            </w:r>
            <w:proofErr w:type="spellEnd"/>
            <w:r w:rsidRPr="00663397">
              <w:rPr>
                <w:rFonts w:ascii="Calibri Light" w:hAnsi="Calibri Light" w:cs="Calibri Light"/>
                <w:b/>
                <w:sz w:val="22"/>
                <w:szCs w:val="22"/>
              </w:rPr>
              <w:t xml:space="preserve"> program in </w:t>
            </w:r>
            <w:proofErr w:type="spellStart"/>
            <w:r w:rsidRPr="00663397">
              <w:rPr>
                <w:rFonts w:ascii="Calibri Light" w:hAnsi="Calibri Light" w:cs="Calibri Light"/>
                <w:b/>
                <w:sz w:val="22"/>
                <w:szCs w:val="22"/>
              </w:rPr>
              <w:t>stopnja</w:t>
            </w:r>
            <w:proofErr w:type="spellEnd"/>
          </w:p>
          <w:p w14:paraId="4436F85A" w14:textId="77777777" w:rsidR="00412C0E" w:rsidRPr="00663397" w:rsidRDefault="00412C0E" w:rsidP="00F905D7">
            <w:pPr>
              <w:spacing w:line="264" w:lineRule="auto"/>
              <w:jc w:val="center"/>
              <w:rPr>
                <w:rFonts w:ascii="Calibri Light" w:hAnsi="Calibri Light" w:cs="Calibri Light"/>
                <w:sz w:val="22"/>
                <w:szCs w:val="22"/>
              </w:rPr>
            </w:pPr>
            <w:r w:rsidRPr="00663397">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0BE265FF"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Študijska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smer</w:t>
            </w:r>
            <w:proofErr w:type="spellEnd"/>
          </w:p>
          <w:p w14:paraId="076F9E30"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01453E7"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Letnik</w:t>
            </w:r>
            <w:proofErr w:type="spellEnd"/>
          </w:p>
          <w:p w14:paraId="06E3B52A"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8A9C37A"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Semester</w:t>
            </w:r>
          </w:p>
          <w:p w14:paraId="53BD1A80"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Semester</w:t>
            </w:r>
          </w:p>
        </w:tc>
      </w:tr>
      <w:tr w:rsidR="00412C0E" w:rsidRPr="00663397" w14:paraId="635E1BD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248468" w14:textId="77777777" w:rsidR="00412C0E" w:rsidRPr="00663397" w:rsidRDefault="00412C0E" w:rsidP="00F905D7">
            <w:pPr>
              <w:spacing w:line="264" w:lineRule="auto"/>
              <w:jc w:val="center"/>
              <w:rPr>
                <w:rFonts w:ascii="Calibri Light" w:hAnsi="Calibri Light" w:cs="Calibri Light"/>
                <w:b/>
                <w:bCs/>
                <w:sz w:val="22"/>
                <w:szCs w:val="22"/>
              </w:rPr>
            </w:pPr>
            <w:proofErr w:type="spellStart"/>
            <w:r w:rsidRPr="00663397">
              <w:rPr>
                <w:rFonts w:ascii="Calibri Light" w:hAnsi="Calibri Light" w:cs="Calibri Light"/>
                <w:bCs/>
                <w:sz w:val="22"/>
                <w:szCs w:val="22"/>
              </w:rPr>
              <w:t>Edukacijske</w:t>
            </w:r>
            <w:proofErr w:type="spellEnd"/>
            <w:r w:rsidRPr="00663397">
              <w:rPr>
                <w:rFonts w:ascii="Calibri Light" w:hAnsi="Calibri Light" w:cs="Calibri Light"/>
                <w:bCs/>
                <w:sz w:val="22"/>
                <w:szCs w:val="22"/>
              </w:rPr>
              <w:t xml:space="preserve"> </w:t>
            </w:r>
            <w:proofErr w:type="spellStart"/>
            <w:r w:rsidRPr="00663397">
              <w:rPr>
                <w:rFonts w:ascii="Calibri Light" w:hAnsi="Calibri Light" w:cs="Calibri Light"/>
                <w:bCs/>
                <w:sz w:val="22"/>
                <w:szCs w:val="22"/>
              </w:rPr>
              <w:t>vede</w:t>
            </w:r>
            <w:proofErr w:type="spellEnd"/>
            <w:r w:rsidRPr="00663397">
              <w:rPr>
                <w:rFonts w:ascii="Calibri Light" w:hAnsi="Calibri Light" w:cs="Calibri Light"/>
                <w:bCs/>
                <w:sz w:val="22"/>
                <w:szCs w:val="22"/>
              </w:rPr>
              <w:t xml:space="preserve">, 3. </w:t>
            </w:r>
            <w:proofErr w:type="spellStart"/>
            <w:r w:rsidRPr="00663397">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FF88BA2"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D119773"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 xml:space="preserve">1. </w:t>
            </w:r>
            <w:proofErr w:type="spellStart"/>
            <w:r w:rsidRPr="00663397">
              <w:rPr>
                <w:rFonts w:ascii="Calibri Light" w:hAnsi="Calibri Light" w:cs="Calibri Light"/>
                <w:bCs/>
                <w:sz w:val="22"/>
                <w:szCs w:val="22"/>
              </w:rPr>
              <w:t>ali</w:t>
            </w:r>
            <w:proofErr w:type="spellEnd"/>
            <w:r w:rsidRPr="00663397">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6EBE933" w14:textId="77777777" w:rsidR="00412C0E" w:rsidRPr="00663397" w:rsidRDefault="00412C0E" w:rsidP="00F905D7">
            <w:pPr>
              <w:spacing w:line="264" w:lineRule="auto"/>
              <w:jc w:val="center"/>
              <w:rPr>
                <w:rFonts w:ascii="Calibri Light" w:hAnsi="Calibri Light" w:cs="Calibri Light"/>
                <w:bCs/>
                <w:sz w:val="22"/>
                <w:szCs w:val="22"/>
              </w:rPr>
            </w:pPr>
          </w:p>
        </w:tc>
      </w:tr>
      <w:tr w:rsidR="00412C0E" w:rsidRPr="00663397" w14:paraId="1D6DA3E3"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602BC1" w14:textId="77777777" w:rsidR="00412C0E" w:rsidRPr="00663397" w:rsidRDefault="00412C0E" w:rsidP="00F905D7">
            <w:pPr>
              <w:spacing w:line="264" w:lineRule="auto"/>
              <w:jc w:val="center"/>
              <w:rPr>
                <w:rFonts w:ascii="Calibri Light" w:hAnsi="Calibri Light" w:cs="Calibri Light"/>
                <w:b/>
                <w:bCs/>
                <w:sz w:val="22"/>
                <w:szCs w:val="22"/>
              </w:rPr>
            </w:pPr>
            <w:r w:rsidRPr="00663397">
              <w:rPr>
                <w:rFonts w:ascii="Calibri Light" w:hAnsi="Calibri Light" w:cs="Calibri Light"/>
                <w:sz w:val="22"/>
                <w:szCs w:val="22"/>
              </w:rPr>
              <w:t>Educational Sciences, 3</w:t>
            </w:r>
            <w:r w:rsidRPr="00663397">
              <w:rPr>
                <w:rFonts w:ascii="Calibri Light" w:hAnsi="Calibri Light" w:cs="Calibri Light"/>
                <w:sz w:val="22"/>
                <w:szCs w:val="22"/>
                <w:vertAlign w:val="superscript"/>
              </w:rPr>
              <w:t>rd</w:t>
            </w:r>
            <w:r w:rsidRPr="00663397">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07B5A9E" w14:textId="77777777" w:rsidR="00412C0E" w:rsidRPr="00663397" w:rsidRDefault="00412C0E"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750082A"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1</w:t>
            </w:r>
            <w:r w:rsidRPr="00663397">
              <w:rPr>
                <w:rFonts w:ascii="Calibri Light" w:hAnsi="Calibri Light" w:cs="Calibri Light"/>
                <w:bCs/>
                <w:sz w:val="22"/>
                <w:szCs w:val="22"/>
                <w:vertAlign w:val="superscript"/>
              </w:rPr>
              <w:t>st</w:t>
            </w:r>
            <w:r w:rsidRPr="00663397">
              <w:rPr>
                <w:rFonts w:ascii="Calibri Light" w:hAnsi="Calibri Light" w:cs="Calibri Light"/>
                <w:bCs/>
                <w:sz w:val="22"/>
                <w:szCs w:val="22"/>
              </w:rPr>
              <w:t xml:space="preserve"> or 2</w:t>
            </w:r>
            <w:r w:rsidRPr="00663397">
              <w:rPr>
                <w:rFonts w:ascii="Calibri Light" w:hAnsi="Calibri Light" w:cs="Calibri Light"/>
                <w:bCs/>
                <w:sz w:val="22"/>
                <w:szCs w:val="22"/>
                <w:vertAlign w:val="superscript"/>
              </w:rPr>
              <w:t>nd</w:t>
            </w:r>
            <w:r w:rsidRPr="00663397">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455DF8A" w14:textId="77777777" w:rsidR="00412C0E" w:rsidRPr="00663397" w:rsidRDefault="00412C0E" w:rsidP="00F905D7">
            <w:pPr>
              <w:spacing w:line="264" w:lineRule="auto"/>
              <w:jc w:val="center"/>
              <w:rPr>
                <w:rFonts w:ascii="Calibri Light" w:hAnsi="Calibri Light" w:cs="Calibri Light"/>
                <w:bCs/>
                <w:sz w:val="22"/>
                <w:szCs w:val="22"/>
              </w:rPr>
            </w:pPr>
          </w:p>
        </w:tc>
      </w:tr>
      <w:tr w:rsidR="00412C0E" w:rsidRPr="00663397" w14:paraId="17AD77F6" w14:textId="77777777" w:rsidTr="00F905D7">
        <w:trPr>
          <w:trHeight w:val="103"/>
        </w:trPr>
        <w:tc>
          <w:tcPr>
            <w:tcW w:w="9690" w:type="dxa"/>
            <w:gridSpan w:val="18"/>
          </w:tcPr>
          <w:p w14:paraId="1235092B" w14:textId="77777777" w:rsidR="00412C0E" w:rsidRPr="00663397" w:rsidRDefault="00412C0E" w:rsidP="00F905D7">
            <w:pPr>
              <w:spacing w:line="264" w:lineRule="auto"/>
              <w:rPr>
                <w:rFonts w:ascii="Calibri Light" w:hAnsi="Calibri Light" w:cs="Calibri Light"/>
                <w:b/>
                <w:bCs/>
                <w:sz w:val="22"/>
                <w:szCs w:val="22"/>
              </w:rPr>
            </w:pPr>
          </w:p>
        </w:tc>
      </w:tr>
      <w:tr w:rsidR="00412C0E" w:rsidRPr="00663397" w14:paraId="4834CBC0" w14:textId="77777777" w:rsidTr="00F905D7">
        <w:tc>
          <w:tcPr>
            <w:tcW w:w="5718" w:type="dxa"/>
            <w:gridSpan w:val="12"/>
            <w:tcBorders>
              <w:top w:val="nil"/>
              <w:left w:val="nil"/>
              <w:bottom w:val="nil"/>
              <w:right w:val="single" w:sz="4" w:space="0" w:color="auto"/>
            </w:tcBorders>
          </w:tcPr>
          <w:p w14:paraId="74DFDAD3"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Vrsta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predmeta</w:t>
            </w:r>
            <w:proofErr w:type="spellEnd"/>
            <w:r w:rsidRPr="00663397">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ADAD546"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rPr>
              <w:t>Izbirni</w:t>
            </w:r>
            <w:proofErr w:type="spellEnd"/>
            <w:r w:rsidRPr="00663397">
              <w:rPr>
                <w:rFonts w:ascii="Calibri Light" w:hAnsi="Calibri Light" w:cs="Calibri Light"/>
                <w:sz w:val="22"/>
                <w:szCs w:val="22"/>
              </w:rPr>
              <w:t>/Elective</w:t>
            </w:r>
          </w:p>
        </w:tc>
      </w:tr>
      <w:tr w:rsidR="00412C0E" w:rsidRPr="00663397" w14:paraId="658B31AA" w14:textId="77777777" w:rsidTr="00F905D7">
        <w:tc>
          <w:tcPr>
            <w:tcW w:w="5718" w:type="dxa"/>
            <w:gridSpan w:val="12"/>
          </w:tcPr>
          <w:p w14:paraId="2C795F1D" w14:textId="77777777" w:rsidR="00412C0E" w:rsidRPr="00663397" w:rsidRDefault="00412C0E"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4742B79F"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479D3F24" w14:textId="77777777" w:rsidTr="00F905D7">
        <w:tc>
          <w:tcPr>
            <w:tcW w:w="5718" w:type="dxa"/>
            <w:gridSpan w:val="12"/>
            <w:tcBorders>
              <w:top w:val="nil"/>
              <w:left w:val="nil"/>
              <w:bottom w:val="nil"/>
              <w:right w:val="single" w:sz="4" w:space="0" w:color="auto"/>
            </w:tcBorders>
          </w:tcPr>
          <w:p w14:paraId="27FD3DF8"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Univerzitetna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koda</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predmeta</w:t>
            </w:r>
            <w:proofErr w:type="spellEnd"/>
            <w:r w:rsidRPr="00663397">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93F2C8F"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7C034340" w14:textId="77777777" w:rsidTr="00F905D7">
        <w:tc>
          <w:tcPr>
            <w:tcW w:w="9690" w:type="dxa"/>
            <w:gridSpan w:val="18"/>
          </w:tcPr>
          <w:p w14:paraId="768C3612"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4EDEDA36" w14:textId="77777777" w:rsidTr="00F905D7">
        <w:tc>
          <w:tcPr>
            <w:tcW w:w="1410" w:type="dxa"/>
            <w:tcBorders>
              <w:top w:val="nil"/>
              <w:left w:val="nil"/>
              <w:bottom w:val="single" w:sz="4" w:space="0" w:color="auto"/>
              <w:right w:val="nil"/>
            </w:tcBorders>
            <w:vAlign w:val="center"/>
          </w:tcPr>
          <w:p w14:paraId="2437F20D"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Predavanja</w:t>
            </w:r>
            <w:proofErr w:type="spellEnd"/>
          </w:p>
          <w:p w14:paraId="114DA3AF" w14:textId="77777777" w:rsidR="00412C0E" w:rsidRPr="00663397" w:rsidRDefault="00412C0E" w:rsidP="00F905D7">
            <w:pPr>
              <w:spacing w:line="264" w:lineRule="auto"/>
              <w:jc w:val="center"/>
              <w:rPr>
                <w:rFonts w:ascii="Calibri Light" w:hAnsi="Calibri Light" w:cs="Calibri Light"/>
                <w:sz w:val="22"/>
                <w:szCs w:val="22"/>
              </w:rPr>
            </w:pPr>
            <w:r w:rsidRPr="00663397">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A8D2492"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Seminar</w:t>
            </w:r>
          </w:p>
          <w:p w14:paraId="43C0F77D"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CE35950"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Vaje</w:t>
            </w:r>
            <w:proofErr w:type="spellEnd"/>
          </w:p>
          <w:p w14:paraId="18E64947"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5595DBE5"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Klinične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vaje</w:t>
            </w:r>
            <w:proofErr w:type="spellEnd"/>
            <w:r w:rsidRPr="00663397">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7121B562"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Druge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oblike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35385E99"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Samost</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delo</w:t>
            </w:r>
            <w:proofErr w:type="spellEnd"/>
          </w:p>
          <w:p w14:paraId="4E91DFEF" w14:textId="77777777" w:rsidR="00412C0E" w:rsidRPr="00663397" w:rsidRDefault="00412C0E" w:rsidP="00F905D7">
            <w:pPr>
              <w:spacing w:line="264" w:lineRule="auto"/>
              <w:jc w:val="center"/>
              <w:rPr>
                <w:rFonts w:ascii="Calibri Light" w:hAnsi="Calibri Light" w:cs="Calibri Light"/>
                <w:b/>
                <w:sz w:val="22"/>
                <w:szCs w:val="22"/>
              </w:rPr>
            </w:pPr>
            <w:proofErr w:type="spellStart"/>
            <w:r w:rsidRPr="00663397">
              <w:rPr>
                <w:rFonts w:ascii="Calibri Light" w:hAnsi="Calibri Light" w:cs="Calibri Light"/>
                <w:b/>
                <w:sz w:val="22"/>
                <w:szCs w:val="22"/>
              </w:rPr>
              <w:t>Individ</w:t>
            </w:r>
            <w:proofErr w:type="spellEnd"/>
            <w:r w:rsidRPr="00663397">
              <w:rPr>
                <w:rFonts w:ascii="Calibri Light" w:hAnsi="Calibri Light" w:cs="Calibri Light"/>
                <w:b/>
                <w:sz w:val="22"/>
                <w:szCs w:val="22"/>
              </w:rPr>
              <w:t>. work</w:t>
            </w:r>
          </w:p>
        </w:tc>
        <w:tc>
          <w:tcPr>
            <w:tcW w:w="132" w:type="dxa"/>
            <w:vAlign w:val="center"/>
          </w:tcPr>
          <w:p w14:paraId="4D48B12F" w14:textId="77777777" w:rsidR="00412C0E" w:rsidRPr="00663397" w:rsidRDefault="00412C0E"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8C23E59" w14:textId="77777777" w:rsidR="00412C0E" w:rsidRPr="00663397" w:rsidRDefault="00412C0E" w:rsidP="00F905D7">
            <w:pPr>
              <w:spacing w:line="264" w:lineRule="auto"/>
              <w:jc w:val="center"/>
              <w:rPr>
                <w:rFonts w:ascii="Calibri Light" w:hAnsi="Calibri Light" w:cs="Calibri Light"/>
                <w:b/>
                <w:sz w:val="22"/>
                <w:szCs w:val="22"/>
              </w:rPr>
            </w:pPr>
            <w:r w:rsidRPr="00663397">
              <w:rPr>
                <w:rFonts w:ascii="Calibri Light" w:hAnsi="Calibri Light" w:cs="Calibri Light"/>
                <w:b/>
                <w:sz w:val="22"/>
                <w:szCs w:val="22"/>
              </w:rPr>
              <w:t>ECTS</w:t>
            </w:r>
          </w:p>
        </w:tc>
      </w:tr>
      <w:tr w:rsidR="00412C0E" w:rsidRPr="00663397" w14:paraId="6A736C9D"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6662973"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85106D5"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77FDBFD"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F27651C"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55EA1BC"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6F9CD6"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36E09B2E" w14:textId="77777777" w:rsidR="00412C0E" w:rsidRPr="00663397" w:rsidRDefault="00412C0E"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1ADFA97" w14:textId="77777777" w:rsidR="00412C0E" w:rsidRPr="00663397" w:rsidRDefault="00412C0E" w:rsidP="00F905D7">
            <w:pPr>
              <w:spacing w:line="264" w:lineRule="auto"/>
              <w:jc w:val="center"/>
              <w:rPr>
                <w:rFonts w:ascii="Calibri Light" w:hAnsi="Calibri Light" w:cs="Calibri Light"/>
                <w:bCs/>
                <w:sz w:val="22"/>
                <w:szCs w:val="22"/>
              </w:rPr>
            </w:pPr>
            <w:r w:rsidRPr="00663397">
              <w:rPr>
                <w:rFonts w:ascii="Calibri Light" w:hAnsi="Calibri Light" w:cs="Calibri Light"/>
                <w:bCs/>
                <w:sz w:val="22"/>
                <w:szCs w:val="22"/>
              </w:rPr>
              <w:t>12</w:t>
            </w:r>
          </w:p>
        </w:tc>
      </w:tr>
      <w:tr w:rsidR="00412C0E" w:rsidRPr="00EF09BE" w14:paraId="0A0C4175" w14:textId="77777777" w:rsidTr="00F905D7">
        <w:tc>
          <w:tcPr>
            <w:tcW w:w="9690" w:type="dxa"/>
            <w:gridSpan w:val="18"/>
          </w:tcPr>
          <w:p w14:paraId="691AA33E" w14:textId="2EB1594D" w:rsidR="00412C0E" w:rsidRPr="00663397" w:rsidRDefault="00412C0E" w:rsidP="00F905D7">
            <w:pPr>
              <w:spacing w:line="264" w:lineRule="auto"/>
              <w:rPr>
                <w:rFonts w:ascii="Calibri Light" w:hAnsi="Calibri Light" w:cs="Calibri Light"/>
                <w:sz w:val="22"/>
                <w:szCs w:val="22"/>
                <w:lang w:val="es-ES"/>
              </w:rPr>
            </w:pPr>
          </w:p>
          <w:p w14:paraId="3DF5640E" w14:textId="77777777" w:rsidR="00412C0E" w:rsidRPr="00663397" w:rsidRDefault="00412C0E" w:rsidP="00F905D7">
            <w:pPr>
              <w:spacing w:line="264" w:lineRule="auto"/>
              <w:rPr>
                <w:rFonts w:ascii="Calibri Light" w:hAnsi="Calibri Light" w:cs="Calibri Light"/>
                <w:b/>
                <w:bCs/>
                <w:sz w:val="22"/>
                <w:szCs w:val="22"/>
                <w:lang w:val="it-IT"/>
              </w:rPr>
            </w:pPr>
          </w:p>
        </w:tc>
      </w:tr>
      <w:tr w:rsidR="00412C0E" w:rsidRPr="00663397" w14:paraId="4067E76D" w14:textId="77777777" w:rsidTr="00F905D7">
        <w:tc>
          <w:tcPr>
            <w:tcW w:w="3307" w:type="dxa"/>
            <w:gridSpan w:val="5"/>
          </w:tcPr>
          <w:p w14:paraId="1337ED37"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Nosilec</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predmeta</w:t>
            </w:r>
            <w:proofErr w:type="spellEnd"/>
            <w:r w:rsidRPr="00663397">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39403F0" w14:textId="77777777" w:rsidR="00412C0E" w:rsidRPr="00663397" w:rsidRDefault="00412C0E" w:rsidP="00F905D7">
            <w:pPr>
              <w:spacing w:line="264" w:lineRule="auto"/>
              <w:rPr>
                <w:rFonts w:ascii="Calibri Light" w:hAnsi="Calibri Light" w:cs="Calibri Light"/>
                <w:sz w:val="22"/>
                <w:szCs w:val="22"/>
              </w:rPr>
            </w:pPr>
            <w:r>
              <w:rPr>
                <w:rFonts w:ascii="Calibri Light" w:hAnsi="Calibri Light" w:cs="Calibri Light"/>
                <w:sz w:val="22"/>
                <w:szCs w:val="22"/>
              </w:rPr>
              <w:t>Prof. dr. Mara Cotič, doc</w:t>
            </w:r>
            <w:r w:rsidRPr="00663397">
              <w:rPr>
                <w:rFonts w:ascii="Calibri Light" w:hAnsi="Calibri Light" w:cs="Calibri Light"/>
                <w:sz w:val="22"/>
                <w:szCs w:val="22"/>
              </w:rPr>
              <w:t xml:space="preserve">. dr. </w:t>
            </w:r>
            <w:r>
              <w:rPr>
                <w:rFonts w:ascii="Calibri Light" w:hAnsi="Calibri Light" w:cs="Calibri Light"/>
                <w:sz w:val="22"/>
                <w:szCs w:val="22"/>
              </w:rPr>
              <w:t>Marina Volk</w:t>
            </w:r>
            <w:r w:rsidRPr="00663397">
              <w:rPr>
                <w:rFonts w:ascii="Calibri Light" w:hAnsi="Calibri Light" w:cs="Calibri Light"/>
                <w:sz w:val="22"/>
                <w:szCs w:val="22"/>
              </w:rPr>
              <w:t xml:space="preserve"> / Prof. Mara Cotič, PhD</w:t>
            </w:r>
            <w:r>
              <w:rPr>
                <w:rFonts w:ascii="Calibri Light" w:hAnsi="Calibri Light" w:cs="Calibri Light"/>
                <w:sz w:val="22"/>
                <w:szCs w:val="22"/>
              </w:rPr>
              <w:t xml:space="preserve"> , Asst. Prof. Marina Volk</w:t>
            </w:r>
            <w:r w:rsidRPr="00663397">
              <w:rPr>
                <w:rFonts w:ascii="Calibri Light" w:hAnsi="Calibri Light" w:cs="Calibri Light"/>
                <w:sz w:val="22"/>
                <w:szCs w:val="22"/>
              </w:rPr>
              <w:t>, PhD</w:t>
            </w:r>
          </w:p>
        </w:tc>
      </w:tr>
      <w:tr w:rsidR="00412C0E" w:rsidRPr="00663397" w14:paraId="6BBC963E" w14:textId="77777777" w:rsidTr="00F905D7">
        <w:tc>
          <w:tcPr>
            <w:tcW w:w="9690" w:type="dxa"/>
            <w:gridSpan w:val="18"/>
          </w:tcPr>
          <w:p w14:paraId="6D26273F" w14:textId="77777777" w:rsidR="00412C0E" w:rsidRPr="00663397" w:rsidRDefault="00412C0E" w:rsidP="00F905D7">
            <w:pPr>
              <w:spacing w:line="264" w:lineRule="auto"/>
              <w:jc w:val="both"/>
              <w:rPr>
                <w:rFonts w:ascii="Calibri Light" w:hAnsi="Calibri Light" w:cs="Calibri Light"/>
                <w:sz w:val="22"/>
                <w:szCs w:val="22"/>
              </w:rPr>
            </w:pPr>
          </w:p>
        </w:tc>
      </w:tr>
      <w:tr w:rsidR="00412C0E" w:rsidRPr="00663397" w14:paraId="07001F3F" w14:textId="77777777" w:rsidTr="00F905D7">
        <w:trPr>
          <w:trHeight w:val="214"/>
        </w:trPr>
        <w:tc>
          <w:tcPr>
            <w:tcW w:w="1641" w:type="dxa"/>
            <w:gridSpan w:val="2"/>
            <w:vMerge w:val="restart"/>
          </w:tcPr>
          <w:p w14:paraId="3CDCBA31"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Jeziki</w:t>
            </w:r>
            <w:proofErr w:type="spellEnd"/>
            <w:r w:rsidRPr="00663397">
              <w:rPr>
                <w:rFonts w:ascii="Calibri Light" w:hAnsi="Calibri Light" w:cs="Calibri Light"/>
                <w:b/>
                <w:sz w:val="22"/>
                <w:szCs w:val="22"/>
              </w:rPr>
              <w:t xml:space="preserve"> / </w:t>
            </w:r>
          </w:p>
          <w:p w14:paraId="7ADFB267"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b/>
                <w:sz w:val="22"/>
                <w:szCs w:val="22"/>
              </w:rPr>
              <w:t>Languages:</w:t>
            </w:r>
          </w:p>
        </w:tc>
        <w:tc>
          <w:tcPr>
            <w:tcW w:w="2241" w:type="dxa"/>
            <w:gridSpan w:val="4"/>
          </w:tcPr>
          <w:p w14:paraId="72CC19FE" w14:textId="77777777" w:rsidR="00412C0E" w:rsidRPr="00663397" w:rsidRDefault="00412C0E" w:rsidP="00F905D7">
            <w:pPr>
              <w:spacing w:line="264" w:lineRule="auto"/>
              <w:jc w:val="right"/>
              <w:rPr>
                <w:rFonts w:ascii="Calibri Light" w:hAnsi="Calibri Light" w:cs="Calibri Light"/>
                <w:b/>
                <w:sz w:val="22"/>
                <w:szCs w:val="22"/>
              </w:rPr>
            </w:pPr>
            <w:proofErr w:type="spellStart"/>
            <w:r w:rsidRPr="00663397">
              <w:rPr>
                <w:rFonts w:ascii="Calibri Light" w:hAnsi="Calibri Light" w:cs="Calibri Light"/>
                <w:b/>
                <w:sz w:val="22"/>
                <w:szCs w:val="22"/>
              </w:rPr>
              <w:t>Predavanja</w:t>
            </w:r>
            <w:proofErr w:type="spellEnd"/>
            <w:r w:rsidRPr="00663397">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1B0E19CA"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bCs/>
                <w:sz w:val="22"/>
                <w:szCs w:val="22"/>
              </w:rPr>
              <w:t>slovenski</w:t>
            </w:r>
            <w:proofErr w:type="spellEnd"/>
            <w:r w:rsidRPr="00663397">
              <w:rPr>
                <w:rFonts w:ascii="Calibri Light" w:hAnsi="Calibri Light" w:cs="Calibri Light"/>
                <w:bCs/>
                <w:sz w:val="22"/>
                <w:szCs w:val="22"/>
              </w:rPr>
              <w:t>/Slovenian</w:t>
            </w:r>
          </w:p>
        </w:tc>
      </w:tr>
      <w:tr w:rsidR="00412C0E" w:rsidRPr="00663397" w14:paraId="283650EA" w14:textId="77777777" w:rsidTr="00F905D7">
        <w:trPr>
          <w:trHeight w:val="215"/>
        </w:trPr>
        <w:tc>
          <w:tcPr>
            <w:tcW w:w="1641" w:type="dxa"/>
            <w:gridSpan w:val="2"/>
            <w:vMerge/>
            <w:vAlign w:val="center"/>
          </w:tcPr>
          <w:p w14:paraId="2ABB6497" w14:textId="77777777" w:rsidR="00412C0E" w:rsidRPr="00663397" w:rsidRDefault="00412C0E" w:rsidP="00F905D7">
            <w:pPr>
              <w:spacing w:line="264" w:lineRule="auto"/>
              <w:rPr>
                <w:rFonts w:ascii="Calibri Light" w:hAnsi="Calibri Light" w:cs="Calibri Light"/>
                <w:b/>
                <w:bCs/>
                <w:sz w:val="22"/>
                <w:szCs w:val="22"/>
              </w:rPr>
            </w:pPr>
          </w:p>
        </w:tc>
        <w:tc>
          <w:tcPr>
            <w:tcW w:w="2241" w:type="dxa"/>
            <w:gridSpan w:val="4"/>
          </w:tcPr>
          <w:p w14:paraId="720ED13D" w14:textId="77777777" w:rsidR="00412C0E" w:rsidRPr="00663397" w:rsidRDefault="00412C0E" w:rsidP="00F905D7">
            <w:pPr>
              <w:spacing w:line="264" w:lineRule="auto"/>
              <w:jc w:val="right"/>
              <w:rPr>
                <w:rFonts w:ascii="Calibri Light" w:hAnsi="Calibri Light" w:cs="Calibri Light"/>
                <w:b/>
                <w:sz w:val="22"/>
                <w:szCs w:val="22"/>
              </w:rPr>
            </w:pPr>
            <w:proofErr w:type="spellStart"/>
            <w:r w:rsidRPr="00663397">
              <w:rPr>
                <w:rFonts w:ascii="Calibri Light" w:hAnsi="Calibri Light" w:cs="Calibri Light"/>
                <w:b/>
                <w:sz w:val="22"/>
                <w:szCs w:val="22"/>
              </w:rPr>
              <w:t>Vaje</w:t>
            </w:r>
            <w:proofErr w:type="spellEnd"/>
            <w:r w:rsidRPr="00663397">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D7E0FF0"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bCs/>
                <w:sz w:val="22"/>
                <w:szCs w:val="22"/>
              </w:rPr>
              <w:t>slovenski</w:t>
            </w:r>
            <w:proofErr w:type="spellEnd"/>
            <w:r w:rsidRPr="00663397">
              <w:rPr>
                <w:rFonts w:ascii="Calibri Light" w:hAnsi="Calibri Light" w:cs="Calibri Light"/>
                <w:bCs/>
                <w:sz w:val="22"/>
                <w:szCs w:val="22"/>
              </w:rPr>
              <w:t>/Slovenian</w:t>
            </w:r>
          </w:p>
        </w:tc>
      </w:tr>
      <w:tr w:rsidR="00412C0E" w:rsidRPr="00663397" w14:paraId="766A19C0" w14:textId="77777777" w:rsidTr="00F905D7">
        <w:tc>
          <w:tcPr>
            <w:tcW w:w="4728" w:type="dxa"/>
            <w:gridSpan w:val="9"/>
            <w:tcBorders>
              <w:top w:val="nil"/>
              <w:left w:val="nil"/>
              <w:bottom w:val="single" w:sz="4" w:space="0" w:color="auto"/>
              <w:right w:val="nil"/>
            </w:tcBorders>
          </w:tcPr>
          <w:p w14:paraId="46CAFBF8" w14:textId="77777777" w:rsidR="00412C0E" w:rsidRPr="00663397" w:rsidRDefault="00412C0E" w:rsidP="00F905D7">
            <w:pPr>
              <w:spacing w:line="264" w:lineRule="auto"/>
              <w:rPr>
                <w:rFonts w:ascii="Calibri Light" w:hAnsi="Calibri Light" w:cs="Calibri Light"/>
                <w:b/>
                <w:bCs/>
                <w:sz w:val="22"/>
                <w:szCs w:val="22"/>
              </w:rPr>
            </w:pPr>
          </w:p>
          <w:p w14:paraId="74314690"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Pogoji</w:t>
            </w:r>
            <w:proofErr w:type="spellEnd"/>
            <w:r w:rsidRPr="00663397">
              <w:rPr>
                <w:rFonts w:ascii="Calibri Light" w:hAnsi="Calibri Light" w:cs="Calibri Light"/>
                <w:b/>
                <w:sz w:val="22"/>
                <w:szCs w:val="22"/>
              </w:rPr>
              <w:t xml:space="preserve"> za </w:t>
            </w:r>
            <w:proofErr w:type="spellStart"/>
            <w:r w:rsidRPr="00663397">
              <w:rPr>
                <w:rFonts w:ascii="Calibri Light" w:hAnsi="Calibri Light" w:cs="Calibri Light"/>
                <w:b/>
                <w:sz w:val="22"/>
                <w:szCs w:val="22"/>
              </w:rPr>
              <w:t>vključitev</w:t>
            </w:r>
            <w:proofErr w:type="spellEnd"/>
            <w:r w:rsidRPr="00663397">
              <w:rPr>
                <w:rFonts w:ascii="Calibri Light" w:hAnsi="Calibri Light" w:cs="Calibri Light"/>
                <w:b/>
                <w:sz w:val="22"/>
                <w:szCs w:val="22"/>
              </w:rPr>
              <w:t xml:space="preserve"> v </w:t>
            </w:r>
            <w:proofErr w:type="spellStart"/>
            <w:r w:rsidRPr="00663397">
              <w:rPr>
                <w:rFonts w:ascii="Calibri Light" w:hAnsi="Calibri Light" w:cs="Calibri Light"/>
                <w:b/>
                <w:sz w:val="22"/>
                <w:szCs w:val="22"/>
              </w:rPr>
              <w:t>delo</w:t>
            </w:r>
            <w:proofErr w:type="spellEnd"/>
            <w:r w:rsidRPr="00663397">
              <w:rPr>
                <w:rFonts w:ascii="Calibri Light" w:hAnsi="Calibri Light" w:cs="Calibri Light"/>
                <w:b/>
                <w:sz w:val="22"/>
                <w:szCs w:val="22"/>
              </w:rPr>
              <w:t xml:space="preserve"> oz. za </w:t>
            </w:r>
            <w:proofErr w:type="spellStart"/>
            <w:r w:rsidRPr="00663397">
              <w:rPr>
                <w:rFonts w:ascii="Calibri Light" w:hAnsi="Calibri Light" w:cs="Calibri Light"/>
                <w:b/>
                <w:sz w:val="22"/>
                <w:szCs w:val="22"/>
              </w:rPr>
              <w:t>opravljanje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študijskih</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obveznosti</w:t>
            </w:r>
            <w:proofErr w:type="spellEnd"/>
            <w:r w:rsidRPr="00663397">
              <w:rPr>
                <w:rFonts w:ascii="Calibri Light" w:hAnsi="Calibri Light" w:cs="Calibri Light"/>
                <w:b/>
                <w:sz w:val="22"/>
                <w:szCs w:val="22"/>
              </w:rPr>
              <w:t>:</w:t>
            </w:r>
          </w:p>
        </w:tc>
        <w:tc>
          <w:tcPr>
            <w:tcW w:w="142" w:type="dxa"/>
          </w:tcPr>
          <w:p w14:paraId="216CEA9D" w14:textId="77777777" w:rsidR="00412C0E" w:rsidRPr="00663397" w:rsidRDefault="00412C0E" w:rsidP="00F905D7">
            <w:pPr>
              <w:spacing w:line="264" w:lineRule="auto"/>
              <w:rPr>
                <w:rFonts w:ascii="Calibri Light" w:hAnsi="Calibri Light" w:cs="Calibri Light"/>
                <w:b/>
                <w:sz w:val="22"/>
                <w:szCs w:val="22"/>
              </w:rPr>
            </w:pPr>
          </w:p>
          <w:p w14:paraId="6A715CE1" w14:textId="77777777" w:rsidR="00412C0E" w:rsidRPr="00663397" w:rsidRDefault="00412C0E"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A050765" w14:textId="77777777" w:rsidR="00412C0E" w:rsidRPr="00663397" w:rsidRDefault="00412C0E" w:rsidP="00F905D7">
            <w:pPr>
              <w:spacing w:line="264" w:lineRule="auto"/>
              <w:rPr>
                <w:rFonts w:ascii="Calibri Light" w:hAnsi="Calibri Light" w:cs="Calibri Light"/>
                <w:b/>
                <w:sz w:val="22"/>
                <w:szCs w:val="22"/>
              </w:rPr>
            </w:pPr>
          </w:p>
          <w:p w14:paraId="4DF9777F"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Prerequisites:</w:t>
            </w:r>
          </w:p>
        </w:tc>
      </w:tr>
      <w:tr w:rsidR="00412C0E" w:rsidRPr="00663397" w14:paraId="5C20C9D2" w14:textId="77777777" w:rsidTr="00F905D7">
        <w:trPr>
          <w:trHeight w:val="388"/>
        </w:trPr>
        <w:tc>
          <w:tcPr>
            <w:tcW w:w="4728" w:type="dxa"/>
            <w:gridSpan w:val="9"/>
            <w:tcBorders>
              <w:top w:val="single" w:sz="4" w:space="0" w:color="auto"/>
              <w:left w:val="single" w:sz="4" w:space="0" w:color="auto"/>
              <w:bottom w:val="single" w:sz="4" w:space="0" w:color="auto"/>
              <w:right w:val="single" w:sz="4" w:space="0" w:color="auto"/>
            </w:tcBorders>
          </w:tcPr>
          <w:p w14:paraId="5F6ADA0D"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213C15F1" w14:textId="77777777" w:rsidR="00412C0E" w:rsidRPr="00663397" w:rsidRDefault="00412C0E"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92283A3"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w:t>
            </w:r>
          </w:p>
        </w:tc>
      </w:tr>
      <w:tr w:rsidR="00412C0E" w:rsidRPr="00663397" w14:paraId="1823BE1D" w14:textId="77777777" w:rsidTr="00F905D7">
        <w:trPr>
          <w:trHeight w:val="137"/>
        </w:trPr>
        <w:tc>
          <w:tcPr>
            <w:tcW w:w="4718" w:type="dxa"/>
            <w:gridSpan w:val="8"/>
            <w:tcBorders>
              <w:top w:val="nil"/>
              <w:left w:val="nil"/>
              <w:bottom w:val="single" w:sz="4" w:space="0" w:color="auto"/>
              <w:right w:val="nil"/>
            </w:tcBorders>
          </w:tcPr>
          <w:p w14:paraId="70EB73AC" w14:textId="77777777" w:rsidR="00412C0E" w:rsidRPr="00663397" w:rsidRDefault="00412C0E" w:rsidP="00F905D7">
            <w:pPr>
              <w:spacing w:line="264" w:lineRule="auto"/>
              <w:rPr>
                <w:rFonts w:ascii="Calibri Light" w:hAnsi="Calibri Light" w:cs="Calibri Light"/>
                <w:b/>
                <w:sz w:val="22"/>
                <w:szCs w:val="22"/>
              </w:rPr>
            </w:pPr>
          </w:p>
          <w:p w14:paraId="13C18D64"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Vsebina</w:t>
            </w:r>
            <w:proofErr w:type="spellEnd"/>
            <w:r w:rsidRPr="00663397">
              <w:rPr>
                <w:rFonts w:ascii="Calibri Light" w:hAnsi="Calibri Light" w:cs="Calibri Light"/>
                <w:b/>
                <w:sz w:val="22"/>
                <w:szCs w:val="22"/>
              </w:rPr>
              <w:t>:</w:t>
            </w:r>
            <w:r w:rsidRPr="00663397">
              <w:rPr>
                <w:rFonts w:ascii="Calibri Light" w:hAnsi="Calibri Light" w:cs="Calibri Light"/>
                <w:sz w:val="22"/>
                <w:szCs w:val="22"/>
              </w:rPr>
              <w:t xml:space="preserve"> </w:t>
            </w:r>
          </w:p>
        </w:tc>
        <w:tc>
          <w:tcPr>
            <w:tcW w:w="152" w:type="dxa"/>
            <w:gridSpan w:val="2"/>
          </w:tcPr>
          <w:p w14:paraId="0359EB35" w14:textId="77777777" w:rsidR="00412C0E" w:rsidRPr="00663397" w:rsidRDefault="00412C0E"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2BA0F45F" w14:textId="77777777" w:rsidR="00412C0E" w:rsidRPr="00663397" w:rsidRDefault="00412C0E" w:rsidP="00F905D7">
            <w:pPr>
              <w:spacing w:line="264" w:lineRule="auto"/>
              <w:rPr>
                <w:rFonts w:ascii="Calibri Light" w:hAnsi="Calibri Light" w:cs="Calibri Light"/>
                <w:b/>
                <w:sz w:val="22"/>
                <w:szCs w:val="22"/>
              </w:rPr>
            </w:pPr>
          </w:p>
          <w:p w14:paraId="58CBA91E"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Content (Syllabus outline):</w:t>
            </w:r>
          </w:p>
        </w:tc>
      </w:tr>
      <w:tr w:rsidR="00412C0E" w:rsidRPr="00663397" w14:paraId="379F4163"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E412CB0"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matematična pismenost in matematika;</w:t>
            </w:r>
          </w:p>
          <w:p w14:paraId="155C20B9"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preverjanje matematične pismenosti in preverjanje matematičnega znanja;</w:t>
            </w:r>
          </w:p>
          <w:p w14:paraId="0A60294F"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učenje in poučevanje matematike z namenom višanja ravni matematične pismenosti;</w:t>
            </w:r>
          </w:p>
          <w:p w14:paraId="261D75D8" w14:textId="054FE72A"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rPr>
            </w:pPr>
            <w:r w:rsidRPr="00663397">
              <w:rPr>
                <w:rFonts w:ascii="Calibri Light" w:hAnsi="Calibri Light" w:cs="Calibri Light"/>
                <w:sz w:val="22"/>
                <w:szCs w:val="22"/>
              </w:rPr>
              <w:t>smiselno povezovanje matematičnih vsebin s strategijami reševanja problemov iz vsakdanjega življenja s poudarkom na matematični pismenosti</w:t>
            </w:r>
            <w:r w:rsidR="00C5585B">
              <w:rPr>
                <w:rFonts w:ascii="Calibri Light" w:hAnsi="Calibri Light" w:cs="Calibri Light"/>
                <w:sz w:val="22"/>
                <w:szCs w:val="22"/>
              </w:rPr>
              <w:t xml:space="preserve"> ter povezovanju z drugimi pismenostmi</w:t>
            </w:r>
            <w:r w:rsidRPr="00663397">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533EB782" w14:textId="77777777" w:rsidR="00412C0E" w:rsidRPr="00663397" w:rsidRDefault="00412C0E" w:rsidP="00F905D7">
            <w:pPr>
              <w:spacing w:line="264" w:lineRule="auto"/>
              <w:rPr>
                <w:rFonts w:ascii="Calibri Light" w:hAnsi="Calibri Light" w:cs="Calibri Light"/>
                <w:sz w:val="22"/>
                <w:szCs w:val="22"/>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2812E07A"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lang w:val="en-GB"/>
              </w:rPr>
            </w:pPr>
            <w:r w:rsidRPr="00663397">
              <w:rPr>
                <w:rFonts w:ascii="Calibri Light" w:hAnsi="Calibri Light" w:cs="Calibri Light"/>
                <w:sz w:val="22"/>
                <w:szCs w:val="22"/>
                <w:lang w:val="en-GB"/>
              </w:rPr>
              <w:t>Mathematical literacy and mathematics;</w:t>
            </w:r>
          </w:p>
          <w:p w14:paraId="773A7186"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lang w:val="en-GB"/>
              </w:rPr>
            </w:pPr>
            <w:r w:rsidRPr="00663397">
              <w:rPr>
                <w:rFonts w:ascii="Calibri Light" w:hAnsi="Calibri Light" w:cs="Calibri Light"/>
                <w:sz w:val="22"/>
                <w:szCs w:val="22"/>
                <w:lang w:val="en-GB"/>
              </w:rPr>
              <w:t>Testing mathematical literacy and testing mathematical knowledge;</w:t>
            </w:r>
          </w:p>
          <w:p w14:paraId="18220D48" w14:textId="77777777" w:rsidR="00412C0E" w:rsidRPr="00663397" w:rsidRDefault="00412C0E" w:rsidP="00412C0E">
            <w:pPr>
              <w:pStyle w:val="Vnos"/>
              <w:numPr>
                <w:ilvl w:val="0"/>
                <w:numId w:val="2"/>
              </w:numPr>
              <w:spacing w:line="264" w:lineRule="auto"/>
              <w:ind w:left="568" w:hanging="284"/>
              <w:jc w:val="left"/>
              <w:rPr>
                <w:rFonts w:ascii="Calibri Light" w:hAnsi="Calibri Light" w:cs="Calibri Light"/>
                <w:sz w:val="22"/>
                <w:szCs w:val="22"/>
                <w:lang w:val="en-GB"/>
              </w:rPr>
            </w:pPr>
            <w:r w:rsidRPr="00663397">
              <w:rPr>
                <w:rFonts w:ascii="Calibri Light" w:hAnsi="Calibri Light" w:cs="Calibri Light"/>
                <w:sz w:val="22"/>
                <w:szCs w:val="22"/>
                <w:lang w:val="en-GB"/>
              </w:rPr>
              <w:t>Teaching and learning mathematics in order to increase the level of mathematical literacy;</w:t>
            </w:r>
          </w:p>
          <w:p w14:paraId="6D643056" w14:textId="53FA537C" w:rsidR="00412C0E" w:rsidRPr="00663397" w:rsidRDefault="00412C0E" w:rsidP="00C5585B">
            <w:pPr>
              <w:pStyle w:val="Vnos"/>
              <w:numPr>
                <w:ilvl w:val="0"/>
                <w:numId w:val="2"/>
              </w:numPr>
              <w:spacing w:line="264" w:lineRule="auto"/>
              <w:jc w:val="left"/>
              <w:rPr>
                <w:rFonts w:ascii="Calibri Light" w:hAnsi="Calibri Light" w:cs="Calibri Light"/>
                <w:sz w:val="22"/>
                <w:szCs w:val="22"/>
                <w:lang w:val="en-GB"/>
              </w:rPr>
            </w:pPr>
            <w:r w:rsidRPr="00663397">
              <w:rPr>
                <w:rFonts w:ascii="Calibri Light" w:hAnsi="Calibri Light" w:cs="Calibri Light"/>
                <w:sz w:val="22"/>
                <w:szCs w:val="22"/>
                <w:lang w:val="en-GB"/>
              </w:rPr>
              <w:t>Linking mathematical contents with the strategies of solving problems from everyday life, with emphasis on mathematical literacy</w:t>
            </w:r>
            <w:r w:rsidR="00C5585B">
              <w:rPr>
                <w:rFonts w:ascii="Calibri Light" w:hAnsi="Calibri Light" w:cs="Calibri Light"/>
                <w:sz w:val="22"/>
                <w:szCs w:val="22"/>
                <w:lang w:val="en-GB"/>
              </w:rPr>
              <w:t xml:space="preserve"> and</w:t>
            </w:r>
            <w:r w:rsidR="00C5585B" w:rsidRPr="00C5585B">
              <w:rPr>
                <w:rFonts w:ascii="Calibri Light" w:hAnsi="Calibri Light" w:cs="Calibri Light"/>
                <w:sz w:val="22"/>
                <w:szCs w:val="22"/>
                <w:lang w:val="en-GB"/>
              </w:rPr>
              <w:t xml:space="preserve"> integration with other literacies</w:t>
            </w:r>
            <w:r w:rsidR="00C5585B">
              <w:rPr>
                <w:rFonts w:ascii="Calibri Light" w:hAnsi="Calibri Light" w:cs="Calibri Light"/>
                <w:sz w:val="22"/>
                <w:szCs w:val="22"/>
                <w:lang w:val="en-GB"/>
              </w:rPr>
              <w:t xml:space="preserve">. </w:t>
            </w:r>
          </w:p>
        </w:tc>
      </w:tr>
    </w:tbl>
    <w:p w14:paraId="739C4D67" w14:textId="77777777" w:rsidR="00412C0E" w:rsidRPr="00663397" w:rsidRDefault="00412C0E" w:rsidP="00412C0E">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12C0E" w:rsidRPr="00EF09BE" w14:paraId="46263FE4" w14:textId="77777777" w:rsidTr="00F905D7">
        <w:tc>
          <w:tcPr>
            <w:tcW w:w="9695" w:type="dxa"/>
            <w:gridSpan w:val="6"/>
          </w:tcPr>
          <w:p w14:paraId="3BF53269" w14:textId="77777777" w:rsidR="00CA0D81" w:rsidRPr="00EF09BE" w:rsidRDefault="00412C0E" w:rsidP="00F905D7">
            <w:pPr>
              <w:spacing w:line="264" w:lineRule="auto"/>
              <w:jc w:val="both"/>
              <w:rPr>
                <w:rFonts w:ascii="Calibri Light" w:hAnsi="Calibri Light" w:cs="Calibri Light"/>
                <w:sz w:val="22"/>
                <w:szCs w:val="22"/>
                <w:lang w:val="en-US"/>
              </w:rPr>
            </w:pPr>
            <w:r w:rsidRPr="00EF09BE">
              <w:rPr>
                <w:rFonts w:ascii="Calibri Light" w:hAnsi="Calibri Light" w:cs="Calibri Light"/>
                <w:sz w:val="22"/>
                <w:szCs w:val="22"/>
                <w:lang w:val="en-US"/>
              </w:rPr>
              <w:br w:type="page"/>
            </w:r>
          </w:p>
          <w:p w14:paraId="1704BC0B" w14:textId="77777777" w:rsidR="00CA0D81" w:rsidRPr="00EF09BE" w:rsidRDefault="00CA0D81" w:rsidP="00F905D7">
            <w:pPr>
              <w:spacing w:line="264" w:lineRule="auto"/>
              <w:jc w:val="both"/>
              <w:rPr>
                <w:rFonts w:ascii="Calibri Light" w:hAnsi="Calibri Light" w:cs="Calibri Light"/>
                <w:sz w:val="22"/>
                <w:szCs w:val="22"/>
                <w:lang w:val="en-US"/>
              </w:rPr>
            </w:pPr>
          </w:p>
          <w:p w14:paraId="6A56135A" w14:textId="77777777" w:rsidR="00CA0D81" w:rsidRPr="00EF09BE" w:rsidRDefault="00CA0D81" w:rsidP="00F905D7">
            <w:pPr>
              <w:spacing w:line="264" w:lineRule="auto"/>
              <w:jc w:val="both"/>
              <w:rPr>
                <w:rFonts w:ascii="Calibri Light" w:hAnsi="Calibri Light" w:cs="Calibri Light"/>
                <w:sz w:val="22"/>
                <w:szCs w:val="22"/>
                <w:lang w:val="en-US"/>
              </w:rPr>
            </w:pPr>
          </w:p>
          <w:p w14:paraId="4E524B79" w14:textId="2BAEC205" w:rsidR="00412C0E" w:rsidRPr="00663397" w:rsidRDefault="00412C0E" w:rsidP="00F905D7">
            <w:pPr>
              <w:spacing w:line="264" w:lineRule="auto"/>
              <w:jc w:val="both"/>
              <w:rPr>
                <w:rFonts w:ascii="Calibri Light" w:hAnsi="Calibri Light" w:cs="Calibri Light"/>
                <w:b/>
                <w:sz w:val="22"/>
                <w:szCs w:val="22"/>
                <w:lang w:val="it-IT"/>
              </w:rPr>
            </w:pPr>
            <w:proofErr w:type="spellStart"/>
            <w:r w:rsidRPr="00663397">
              <w:rPr>
                <w:rFonts w:ascii="Calibri Light" w:hAnsi="Calibri Light" w:cs="Calibri Light"/>
                <w:b/>
                <w:sz w:val="22"/>
                <w:szCs w:val="22"/>
                <w:lang w:val="it-IT"/>
              </w:rPr>
              <w:lastRenderedPageBreak/>
              <w:t>Temeljni</w:t>
            </w:r>
            <w:proofErr w:type="spellEnd"/>
            <w:r w:rsidRPr="00663397">
              <w:rPr>
                <w:rFonts w:ascii="Calibri Light" w:hAnsi="Calibri Light" w:cs="Calibri Light"/>
                <w:b/>
                <w:sz w:val="22"/>
                <w:szCs w:val="22"/>
                <w:lang w:val="it-IT"/>
              </w:rPr>
              <w:t xml:space="preserve"> </w:t>
            </w:r>
            <w:proofErr w:type="spellStart"/>
            <w:r w:rsidRPr="00663397">
              <w:rPr>
                <w:rFonts w:ascii="Calibri Light" w:hAnsi="Calibri Light" w:cs="Calibri Light"/>
                <w:b/>
                <w:sz w:val="22"/>
                <w:szCs w:val="22"/>
                <w:lang w:val="it-IT"/>
              </w:rPr>
              <w:t>literatura</w:t>
            </w:r>
            <w:proofErr w:type="spellEnd"/>
            <w:r w:rsidRPr="00663397">
              <w:rPr>
                <w:rFonts w:ascii="Calibri Light" w:hAnsi="Calibri Light" w:cs="Calibri Light"/>
                <w:b/>
                <w:sz w:val="22"/>
                <w:szCs w:val="22"/>
                <w:lang w:val="it-IT"/>
              </w:rPr>
              <w:t xml:space="preserve"> in viri / Readings:</w:t>
            </w:r>
          </w:p>
        </w:tc>
      </w:tr>
      <w:tr w:rsidR="00412C0E" w:rsidRPr="00663397" w14:paraId="1BB54D94" w14:textId="77777777" w:rsidTr="00F905D7">
        <w:trPr>
          <w:trHeight w:val="1417"/>
        </w:trPr>
        <w:tc>
          <w:tcPr>
            <w:tcW w:w="9695" w:type="dxa"/>
            <w:gridSpan w:val="6"/>
            <w:tcBorders>
              <w:top w:val="single" w:sz="4" w:space="0" w:color="auto"/>
              <w:left w:val="single" w:sz="4" w:space="0" w:color="auto"/>
              <w:bottom w:val="single" w:sz="4" w:space="0" w:color="auto"/>
              <w:right w:val="single" w:sz="4" w:space="0" w:color="auto"/>
            </w:tcBorders>
          </w:tcPr>
          <w:p w14:paraId="446DECFD" w14:textId="77777777"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lastRenderedPageBreak/>
              <w:t>Osnovna</w:t>
            </w:r>
            <w:proofErr w:type="spellEnd"/>
            <w:r w:rsidRPr="00663397">
              <w:rPr>
                <w:rFonts w:ascii="Calibri Light" w:hAnsi="Calibri Light" w:cs="Calibri Light"/>
                <w:sz w:val="22"/>
                <w:szCs w:val="22"/>
                <w:u w:val="single"/>
              </w:rPr>
              <w:t xml:space="preserve"> literature/Basic readings:</w:t>
            </w:r>
          </w:p>
          <w:p w14:paraId="4829739C"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Journal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for</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Research</w:t>
            </w:r>
            <w:proofErr w:type="spellEnd"/>
            <w:r w:rsidRPr="00663397">
              <w:rPr>
                <w:rFonts w:ascii="Calibri Light" w:eastAsia="Arial Unicode MS" w:hAnsi="Calibri Light" w:cs="Calibri Light"/>
                <w:sz w:val="22"/>
                <w:szCs w:val="22"/>
              </w:rPr>
              <w:t xml:space="preserve"> in </w:t>
            </w:r>
            <w:proofErr w:type="spellStart"/>
            <w:r w:rsidRPr="00663397">
              <w:rPr>
                <w:rFonts w:ascii="Calibri Light" w:eastAsia="Arial Unicode MS" w:hAnsi="Calibri Light" w:cs="Calibri Light"/>
                <w:sz w:val="22"/>
                <w:szCs w:val="22"/>
              </w:rPr>
              <w:t>Mathematics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Education</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National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Council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Teachers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Mathematics</w:t>
            </w:r>
            <w:proofErr w:type="spellEnd"/>
            <w:r w:rsidRPr="00663397">
              <w:rPr>
                <w:rFonts w:ascii="Calibri Light" w:eastAsia="Arial Unicode MS" w:hAnsi="Calibri Light" w:cs="Calibri Light"/>
                <w:sz w:val="22"/>
                <w:szCs w:val="22"/>
              </w:rPr>
              <w:t>, ZDA.</w:t>
            </w:r>
          </w:p>
          <w:p w14:paraId="79450F5F"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Journal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Mathematical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Behaviour</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Elsevier</w:t>
            </w:r>
            <w:proofErr w:type="spellEnd"/>
            <w:r w:rsidRPr="00663397">
              <w:rPr>
                <w:rFonts w:ascii="Calibri Light" w:eastAsia="Arial Unicode MS" w:hAnsi="Calibri Light" w:cs="Calibri Light"/>
                <w:sz w:val="22"/>
                <w:szCs w:val="22"/>
              </w:rPr>
              <w:t>, Velika Britanija.</w:t>
            </w:r>
          </w:p>
          <w:p w14:paraId="696B9856"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Mathematical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Thinking</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Learning</w:t>
            </w:r>
            <w:proofErr w:type="spellEnd"/>
            <w:r w:rsidRPr="00663397">
              <w:rPr>
                <w:rFonts w:ascii="Calibri Light" w:eastAsia="Arial Unicode MS" w:hAnsi="Calibri Light" w:cs="Calibri Light"/>
                <w:sz w:val="22"/>
                <w:szCs w:val="22"/>
              </w:rPr>
              <w:t>, izdajatelj Taylor &amp; Francis, Velika  Britanija.</w:t>
            </w:r>
          </w:p>
          <w:p w14:paraId="5FBFF993" w14:textId="77777777" w:rsidR="00412C0E" w:rsidRPr="00663397" w:rsidRDefault="00412C0E" w:rsidP="00412C0E">
            <w:pPr>
              <w:pStyle w:val="Vnos"/>
              <w:numPr>
                <w:ilvl w:val="0"/>
                <w:numId w:val="3"/>
              </w:numPr>
              <w:spacing w:line="264" w:lineRule="auto"/>
              <w:ind w:left="568" w:hanging="284"/>
              <w:jc w:val="left"/>
              <w:rPr>
                <w:rFonts w:ascii="Calibri Light"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Educational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Studies</w:t>
            </w:r>
            <w:proofErr w:type="spellEnd"/>
            <w:r w:rsidRPr="00663397">
              <w:rPr>
                <w:rFonts w:ascii="Calibri Light" w:eastAsia="Arial Unicode MS" w:hAnsi="Calibri Light" w:cs="Calibri Light"/>
                <w:sz w:val="22"/>
                <w:szCs w:val="22"/>
              </w:rPr>
              <w:t xml:space="preserve"> in </w:t>
            </w:r>
            <w:proofErr w:type="spellStart"/>
            <w:r w:rsidRPr="00663397">
              <w:rPr>
                <w:rFonts w:ascii="Calibri Light" w:eastAsia="Arial Unicode MS" w:hAnsi="Calibri Light" w:cs="Calibri Light"/>
                <w:sz w:val="22"/>
                <w:szCs w:val="22"/>
              </w:rPr>
              <w:t>Mathematics</w:t>
            </w:r>
            <w:proofErr w:type="spellEnd"/>
            <w:r w:rsidRPr="00663397">
              <w:rPr>
                <w:rFonts w:ascii="Calibri Light" w:eastAsia="Arial Unicode MS" w:hAnsi="Calibri Light" w:cs="Calibri Light"/>
                <w:sz w:val="22"/>
                <w:szCs w:val="22"/>
              </w:rPr>
              <w:t>, izdajatelj Springer, Nizozemska.</w:t>
            </w:r>
          </w:p>
          <w:p w14:paraId="62D6708A" w14:textId="77777777" w:rsidR="00412C0E" w:rsidRPr="00663397" w:rsidRDefault="00412C0E" w:rsidP="00F905D7">
            <w:pPr>
              <w:pStyle w:val="Telobesedila2"/>
              <w:spacing w:after="0" w:line="264" w:lineRule="auto"/>
              <w:rPr>
                <w:rFonts w:ascii="Calibri Light" w:hAnsi="Calibri Light" w:cs="Calibri Light"/>
                <w:i/>
                <w:sz w:val="22"/>
                <w:szCs w:val="22"/>
                <w:lang w:val="sl-SI" w:eastAsia="sl-SI"/>
              </w:rPr>
            </w:pPr>
          </w:p>
          <w:p w14:paraId="57A84CCD" w14:textId="77777777"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t>Dopolnilna</w:t>
            </w:r>
            <w:proofErr w:type="spellEnd"/>
            <w:r w:rsidRPr="00663397">
              <w:rPr>
                <w:rFonts w:ascii="Calibri Light" w:hAnsi="Calibri Light" w:cs="Calibri Light"/>
                <w:sz w:val="22"/>
                <w:szCs w:val="22"/>
                <w:u w:val="single"/>
              </w:rPr>
              <w:t xml:space="preserve"> literature/Complementary readings:</w:t>
            </w:r>
          </w:p>
          <w:p w14:paraId="666022C1" w14:textId="43C633F7" w:rsidR="00A515CD" w:rsidRDefault="00A515CD" w:rsidP="00412C0E">
            <w:pPr>
              <w:pStyle w:val="Vnos"/>
              <w:numPr>
                <w:ilvl w:val="0"/>
                <w:numId w:val="3"/>
              </w:numPr>
              <w:spacing w:line="264" w:lineRule="auto"/>
              <w:ind w:left="568" w:hanging="284"/>
              <w:jc w:val="left"/>
              <w:rPr>
                <w:rFonts w:ascii="Calibri Light" w:eastAsia="Arial Unicode MS" w:hAnsi="Calibri Light" w:cs="Calibri Light"/>
                <w:sz w:val="22"/>
                <w:szCs w:val="22"/>
              </w:rPr>
            </w:pPr>
            <w:proofErr w:type="spellStart"/>
            <w:r>
              <w:rPr>
                <w:rFonts w:ascii="Calibri Light" w:eastAsia="Arial Unicode MS" w:hAnsi="Calibri Light" w:cs="Calibri Light"/>
                <w:sz w:val="22"/>
                <w:szCs w:val="22"/>
              </w:rPr>
              <w:t>Stacey</w:t>
            </w:r>
            <w:proofErr w:type="spellEnd"/>
            <w:r>
              <w:rPr>
                <w:rFonts w:ascii="Calibri Light" w:eastAsia="Arial Unicode MS" w:hAnsi="Calibri Light" w:cs="Calibri Light"/>
                <w:sz w:val="22"/>
                <w:szCs w:val="22"/>
              </w:rPr>
              <w:t>, K. in Turner, R. (ur.) (2015</w:t>
            </w:r>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Assesing</w:t>
            </w:r>
            <w:proofErr w:type="spellEnd"/>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mathematical</w:t>
            </w:r>
            <w:proofErr w:type="spellEnd"/>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literacy</w:t>
            </w:r>
            <w:proofErr w:type="spellEnd"/>
            <w:r w:rsidRPr="00EF09BE">
              <w:rPr>
                <w:rFonts w:ascii="Calibri Light" w:eastAsia="Arial Unicode MS" w:hAnsi="Calibri Light" w:cs="Calibri Light"/>
                <w:i/>
                <w:iCs/>
                <w:sz w:val="22"/>
                <w:szCs w:val="22"/>
              </w:rPr>
              <w:t xml:space="preserve">. </w:t>
            </w:r>
            <w:proofErr w:type="spellStart"/>
            <w:r w:rsidRPr="00EF09BE">
              <w:rPr>
                <w:rFonts w:ascii="Calibri Light" w:eastAsia="Arial Unicode MS" w:hAnsi="Calibri Light" w:cs="Calibri Light"/>
                <w:i/>
                <w:iCs/>
                <w:sz w:val="22"/>
                <w:szCs w:val="22"/>
              </w:rPr>
              <w:t>The</w:t>
            </w:r>
            <w:proofErr w:type="spellEnd"/>
            <w:r w:rsidRPr="00EF09BE">
              <w:rPr>
                <w:rFonts w:ascii="Calibri Light" w:eastAsia="Arial Unicode MS" w:hAnsi="Calibri Light" w:cs="Calibri Light"/>
                <w:i/>
                <w:iCs/>
                <w:sz w:val="22"/>
                <w:szCs w:val="22"/>
              </w:rPr>
              <w:t xml:space="preserve"> PISA </w:t>
            </w:r>
            <w:proofErr w:type="spellStart"/>
            <w:r w:rsidRPr="00EF09BE">
              <w:rPr>
                <w:rFonts w:ascii="Calibri Light" w:eastAsia="Arial Unicode MS" w:hAnsi="Calibri Light" w:cs="Calibri Light"/>
                <w:i/>
                <w:iCs/>
                <w:sz w:val="22"/>
                <w:szCs w:val="22"/>
              </w:rPr>
              <w:t>experience</w:t>
            </w:r>
            <w:proofErr w:type="spellEnd"/>
            <w:r w:rsidRPr="00EF09BE">
              <w:rPr>
                <w:rFonts w:ascii="Calibri Light" w:eastAsia="Arial Unicode MS" w:hAnsi="Calibri Light" w:cs="Calibri Light"/>
                <w:i/>
                <w:iCs/>
                <w:sz w:val="22"/>
                <w:szCs w:val="22"/>
              </w:rPr>
              <w:t>.</w:t>
            </w:r>
            <w:r>
              <w:rPr>
                <w:rFonts w:ascii="Calibri Light" w:eastAsia="Arial Unicode MS" w:hAnsi="Calibri Light" w:cs="Calibri Light"/>
                <w:sz w:val="22"/>
                <w:szCs w:val="22"/>
              </w:rPr>
              <w:t xml:space="preserve"> </w:t>
            </w:r>
            <w:proofErr w:type="spellStart"/>
            <w:r>
              <w:rPr>
                <w:rFonts w:ascii="Calibri Light" w:eastAsia="Arial Unicode MS" w:hAnsi="Calibri Light" w:cs="Calibri Light"/>
                <w:sz w:val="22"/>
                <w:szCs w:val="22"/>
              </w:rPr>
              <w:t>Ney</w:t>
            </w:r>
            <w:proofErr w:type="spellEnd"/>
            <w:r>
              <w:rPr>
                <w:rFonts w:ascii="Calibri Light" w:eastAsia="Arial Unicode MS" w:hAnsi="Calibri Light" w:cs="Calibri Light"/>
                <w:sz w:val="22"/>
                <w:szCs w:val="22"/>
              </w:rPr>
              <w:t xml:space="preserve"> York, London: Springer. </w:t>
            </w:r>
          </w:p>
          <w:p w14:paraId="25C4647F" w14:textId="379A6FA8" w:rsidR="00796801" w:rsidRPr="00EF09BE" w:rsidRDefault="00796801"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Pr>
                <w:rFonts w:ascii="Calibri Light" w:eastAsia="Arial Unicode MS" w:hAnsi="Calibri Light" w:cs="Calibri Light"/>
                <w:sz w:val="22"/>
                <w:szCs w:val="22"/>
              </w:rPr>
              <w:t xml:space="preserve">Spletna stran OECD PISA – spremljanje aktualnih rezultatov in interpretacij. </w:t>
            </w:r>
          </w:p>
          <w:p w14:paraId="6E97392C" w14:textId="4478B90E"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hAnsi="Calibri Light" w:cs="Calibri Light"/>
                <w:sz w:val="22"/>
                <w:szCs w:val="22"/>
              </w:rPr>
              <w:t xml:space="preserve">Revija Matematika </w:t>
            </w:r>
            <w:r w:rsidRPr="00663397">
              <w:rPr>
                <w:rFonts w:ascii="Calibri Light" w:eastAsia="Arial Unicode MS" w:hAnsi="Calibri Light" w:cs="Calibri Light"/>
                <w:sz w:val="22"/>
                <w:szCs w:val="22"/>
              </w:rPr>
              <w:t>v šoli, izdajatelj ZRSŠ, Slovenija.</w:t>
            </w:r>
          </w:p>
          <w:p w14:paraId="3A7951FC" w14:textId="77777777" w:rsidR="00412C0E" w:rsidRPr="00663397" w:rsidRDefault="00412C0E" w:rsidP="00412C0E">
            <w:pPr>
              <w:pStyle w:val="Vnos"/>
              <w:numPr>
                <w:ilvl w:val="0"/>
                <w:numId w:val="3"/>
              </w:numPr>
              <w:spacing w:line="264" w:lineRule="auto"/>
              <w:ind w:left="568" w:hanging="284"/>
              <w:jc w:val="left"/>
              <w:rPr>
                <w:rFonts w:ascii="Calibri Light"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Teaching</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Teacher</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Education</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Elsevier</w:t>
            </w:r>
            <w:proofErr w:type="spellEnd"/>
            <w:r w:rsidRPr="00663397">
              <w:rPr>
                <w:rFonts w:ascii="Calibri Light" w:eastAsia="Arial Unicode MS" w:hAnsi="Calibri Light" w:cs="Calibri Light"/>
                <w:sz w:val="22"/>
                <w:szCs w:val="22"/>
              </w:rPr>
              <w:t>, Velika Britanija.</w:t>
            </w:r>
          </w:p>
          <w:p w14:paraId="5B4AF3E8" w14:textId="77777777" w:rsidR="00412C0E" w:rsidRPr="00663397" w:rsidRDefault="00412C0E" w:rsidP="00F905D7">
            <w:pPr>
              <w:pStyle w:val="Vnos"/>
              <w:tabs>
                <w:tab w:val="num" w:pos="720"/>
              </w:tabs>
              <w:spacing w:line="264" w:lineRule="auto"/>
              <w:jc w:val="left"/>
              <w:rPr>
                <w:rFonts w:ascii="Calibri Light" w:hAnsi="Calibri Light" w:cs="Calibri Light"/>
                <w:sz w:val="22"/>
                <w:szCs w:val="22"/>
                <w:lang w:val="en-GB"/>
              </w:rPr>
            </w:pPr>
          </w:p>
          <w:p w14:paraId="657BF06F" w14:textId="77777777"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t>Dodatna</w:t>
            </w:r>
            <w:proofErr w:type="spellEnd"/>
            <w:r w:rsidRPr="00663397">
              <w:rPr>
                <w:rFonts w:ascii="Calibri Light" w:hAnsi="Calibri Light" w:cs="Calibri Light"/>
                <w:sz w:val="22"/>
                <w:szCs w:val="22"/>
                <w:u w:val="single"/>
              </w:rPr>
              <w:t xml:space="preserve"> literature/Supplementary readings:</w:t>
            </w:r>
          </w:p>
          <w:p w14:paraId="5EC3B467"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hAnsi="Calibri Light" w:cs="Calibri Light"/>
                <w:sz w:val="22"/>
                <w:szCs w:val="22"/>
              </w:rPr>
              <w:t xml:space="preserve">Revija </w:t>
            </w:r>
            <w:proofErr w:type="spellStart"/>
            <w:r w:rsidRPr="00663397">
              <w:rPr>
                <w:rFonts w:ascii="Calibri Light" w:hAnsi="Calibri Light" w:cs="Calibri Light"/>
                <w:sz w:val="22"/>
                <w:szCs w:val="22"/>
              </w:rPr>
              <w:t>Journal</w:t>
            </w:r>
            <w:proofErr w:type="spellEnd"/>
            <w:r w:rsidRPr="00663397">
              <w:rPr>
                <w:rFonts w:ascii="Calibri Light" w:hAnsi="Calibri Light" w:cs="Calibri Light"/>
                <w:sz w:val="22"/>
                <w:szCs w:val="22"/>
              </w:rPr>
              <w:t xml:space="preserve"> </w:t>
            </w:r>
            <w:proofErr w:type="spellStart"/>
            <w:r w:rsidRPr="00663397">
              <w:rPr>
                <w:rFonts w:ascii="Calibri Light" w:eastAsia="Arial Unicode MS" w:hAnsi="Calibri Light" w:cs="Calibri Light"/>
                <w:sz w:val="22"/>
                <w:szCs w:val="22"/>
              </w:rPr>
              <w:t>of</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Curriculum</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Instruction</w:t>
            </w:r>
            <w:proofErr w:type="spellEnd"/>
            <w:r w:rsidRPr="00663397">
              <w:rPr>
                <w:rFonts w:ascii="Calibri Light" w:eastAsia="Arial Unicode MS" w:hAnsi="Calibri Light" w:cs="Calibri Light"/>
                <w:sz w:val="22"/>
                <w:szCs w:val="22"/>
              </w:rPr>
              <w:t xml:space="preserve">, izdajatelj </w:t>
            </w:r>
            <w:proofErr w:type="spellStart"/>
            <w:r w:rsidRPr="00663397">
              <w:rPr>
                <w:rFonts w:ascii="Calibri Light" w:eastAsia="Arial Unicode MS" w:hAnsi="Calibri Light" w:cs="Calibri Light"/>
                <w:sz w:val="22"/>
                <w:szCs w:val="22"/>
              </w:rPr>
              <w:t>East</w:t>
            </w:r>
            <w:proofErr w:type="spellEnd"/>
            <w:r w:rsidRPr="00663397">
              <w:rPr>
                <w:rFonts w:ascii="Calibri Light" w:eastAsia="Arial Unicode MS" w:hAnsi="Calibri Light" w:cs="Calibri Light"/>
                <w:sz w:val="22"/>
                <w:szCs w:val="22"/>
              </w:rPr>
              <w:t xml:space="preserve"> Carolina </w:t>
            </w:r>
            <w:proofErr w:type="spellStart"/>
            <w:r w:rsidRPr="00663397">
              <w:rPr>
                <w:rFonts w:ascii="Calibri Light" w:eastAsia="Arial Unicode MS" w:hAnsi="Calibri Light" w:cs="Calibri Light"/>
                <w:sz w:val="22"/>
                <w:szCs w:val="22"/>
              </w:rPr>
              <w:t>University</w:t>
            </w:r>
            <w:proofErr w:type="spellEnd"/>
            <w:r w:rsidRPr="00663397">
              <w:rPr>
                <w:rFonts w:ascii="Calibri Light" w:eastAsia="Arial Unicode MS" w:hAnsi="Calibri Light" w:cs="Calibri Light"/>
                <w:sz w:val="22"/>
                <w:szCs w:val="22"/>
              </w:rPr>
              <w:t>, ZDA.</w:t>
            </w:r>
          </w:p>
          <w:p w14:paraId="14ECCAB5" w14:textId="77777777" w:rsidR="00412C0E" w:rsidRPr="00663397" w:rsidRDefault="00412C0E" w:rsidP="00412C0E">
            <w:pPr>
              <w:pStyle w:val="Vnos"/>
              <w:numPr>
                <w:ilvl w:val="0"/>
                <w:numId w:val="3"/>
              </w:numPr>
              <w:spacing w:line="264" w:lineRule="auto"/>
              <w:ind w:left="568" w:hanging="284"/>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Revija </w:t>
            </w:r>
            <w:proofErr w:type="spellStart"/>
            <w:r w:rsidRPr="00663397">
              <w:rPr>
                <w:rFonts w:ascii="Calibri Light" w:eastAsia="Arial Unicode MS" w:hAnsi="Calibri Light" w:cs="Calibri Light"/>
                <w:sz w:val="22"/>
                <w:szCs w:val="22"/>
              </w:rPr>
              <w:t>Journal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hAnsi="Calibri Light" w:cs="Calibri Light"/>
                <w:sz w:val="22"/>
                <w:szCs w:val="22"/>
              </w:rPr>
              <w:t>of</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Curriculum</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Studies</w:t>
            </w:r>
            <w:proofErr w:type="spellEnd"/>
            <w:r w:rsidRPr="00663397">
              <w:rPr>
                <w:rFonts w:ascii="Calibri Light" w:hAnsi="Calibri Light" w:cs="Calibri Light"/>
                <w:sz w:val="22"/>
                <w:szCs w:val="22"/>
              </w:rPr>
              <w:t xml:space="preserve">, izdajatelj </w:t>
            </w:r>
            <w:r w:rsidRPr="00663397">
              <w:rPr>
                <w:rFonts w:ascii="Calibri Light" w:eastAsia="Arial Unicode MS" w:hAnsi="Calibri Light" w:cs="Calibri Light"/>
                <w:sz w:val="22"/>
                <w:szCs w:val="22"/>
              </w:rPr>
              <w:t>Taylor &amp; Francis, Velika Britanija.</w:t>
            </w:r>
          </w:p>
          <w:p w14:paraId="5B293BD2" w14:textId="77777777" w:rsidR="00412C0E" w:rsidRPr="00663397" w:rsidRDefault="00412C0E" w:rsidP="00F905D7">
            <w:pPr>
              <w:pStyle w:val="Vnos"/>
              <w:spacing w:line="264" w:lineRule="auto"/>
              <w:ind w:left="1080"/>
              <w:jc w:val="left"/>
              <w:rPr>
                <w:rFonts w:ascii="Calibri Light" w:eastAsia="Arial Unicode MS" w:hAnsi="Calibri Light" w:cs="Calibri Light"/>
                <w:sz w:val="22"/>
                <w:szCs w:val="22"/>
              </w:rPr>
            </w:pPr>
          </w:p>
          <w:p w14:paraId="57E8DEB9" w14:textId="77777777" w:rsidR="00412C0E" w:rsidRPr="00663397" w:rsidRDefault="00412C0E" w:rsidP="00F905D7">
            <w:pPr>
              <w:pStyle w:val="Vnos"/>
              <w:tabs>
                <w:tab w:val="num" w:pos="720"/>
              </w:tabs>
              <w:spacing w:line="264" w:lineRule="auto"/>
              <w:ind w:left="0"/>
              <w:jc w:val="left"/>
              <w:rPr>
                <w:rFonts w:ascii="Calibri Light" w:eastAsia="Arial Unicode MS" w:hAnsi="Calibri Light" w:cs="Calibri Light"/>
                <w:sz w:val="22"/>
                <w:szCs w:val="22"/>
              </w:rPr>
            </w:pPr>
            <w:r w:rsidRPr="00663397">
              <w:rPr>
                <w:rFonts w:ascii="Calibri Light" w:eastAsia="Arial Unicode MS" w:hAnsi="Calibri Light" w:cs="Calibri Light"/>
                <w:sz w:val="22"/>
                <w:szCs w:val="22"/>
              </w:rPr>
              <w:t xml:space="preserve">Seznam literature se dopolnjuje, nosilec predmeta o novostih sproti obvešča študente. / </w:t>
            </w:r>
            <w:proofErr w:type="spellStart"/>
            <w:r w:rsidRPr="00663397">
              <w:rPr>
                <w:rFonts w:ascii="Calibri Light" w:eastAsia="Arial Unicode MS" w:hAnsi="Calibri Light" w:cs="Calibri Light"/>
                <w:sz w:val="22"/>
                <w:szCs w:val="22"/>
              </w:rPr>
              <w:t>The</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lists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will</w:t>
            </w:r>
            <w:proofErr w:type="spellEnd"/>
            <w:r w:rsidRPr="00663397">
              <w:rPr>
                <w:rFonts w:ascii="Calibri Light" w:eastAsia="Arial Unicode MS" w:hAnsi="Calibri Light" w:cs="Calibri Light"/>
                <w:sz w:val="22"/>
                <w:szCs w:val="22"/>
              </w:rPr>
              <w:t xml:space="preserve"> be </w:t>
            </w:r>
            <w:proofErr w:type="spellStart"/>
            <w:r w:rsidRPr="00663397">
              <w:rPr>
                <w:rFonts w:ascii="Calibri Light" w:eastAsia="Arial Unicode MS" w:hAnsi="Calibri Light" w:cs="Calibri Light"/>
                <w:sz w:val="22"/>
                <w:szCs w:val="22"/>
              </w:rPr>
              <w:t>adjurned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and</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the</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lecturer</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will</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promptly</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inform</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the</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students</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about</w:t>
            </w:r>
            <w:proofErr w:type="spellEnd"/>
            <w:r w:rsidRPr="00663397">
              <w:rPr>
                <w:rFonts w:ascii="Calibri Light" w:eastAsia="Arial Unicode MS" w:hAnsi="Calibri Light" w:cs="Calibri Light"/>
                <w:sz w:val="22"/>
                <w:szCs w:val="22"/>
              </w:rPr>
              <w:t xml:space="preserve"> </w:t>
            </w:r>
            <w:proofErr w:type="spellStart"/>
            <w:r w:rsidRPr="00663397">
              <w:rPr>
                <w:rFonts w:ascii="Calibri Light" w:eastAsia="Arial Unicode MS" w:hAnsi="Calibri Light" w:cs="Calibri Light"/>
                <w:sz w:val="22"/>
                <w:szCs w:val="22"/>
              </w:rPr>
              <w:t>novelties</w:t>
            </w:r>
            <w:proofErr w:type="spellEnd"/>
            <w:r w:rsidRPr="00663397">
              <w:rPr>
                <w:rFonts w:ascii="Calibri Light" w:eastAsia="Arial Unicode MS" w:hAnsi="Calibri Light" w:cs="Calibri Light"/>
                <w:sz w:val="22"/>
                <w:szCs w:val="22"/>
              </w:rPr>
              <w:t>.</w:t>
            </w:r>
          </w:p>
        </w:tc>
      </w:tr>
      <w:tr w:rsidR="00412C0E" w:rsidRPr="00663397" w14:paraId="0E5104BE" w14:textId="77777777" w:rsidTr="00F905D7">
        <w:trPr>
          <w:trHeight w:val="73"/>
        </w:trPr>
        <w:tc>
          <w:tcPr>
            <w:tcW w:w="4720" w:type="dxa"/>
            <w:gridSpan w:val="2"/>
            <w:tcBorders>
              <w:top w:val="nil"/>
              <w:left w:val="nil"/>
              <w:bottom w:val="single" w:sz="4" w:space="0" w:color="auto"/>
              <w:right w:val="nil"/>
            </w:tcBorders>
          </w:tcPr>
          <w:p w14:paraId="156DEF99" w14:textId="77777777" w:rsidR="00412C0E" w:rsidRPr="00663397" w:rsidRDefault="00412C0E" w:rsidP="00F905D7">
            <w:pPr>
              <w:spacing w:line="264" w:lineRule="auto"/>
              <w:rPr>
                <w:rFonts w:ascii="Calibri Light" w:hAnsi="Calibri Light" w:cs="Calibri Light"/>
                <w:b/>
                <w:bCs/>
                <w:sz w:val="22"/>
                <w:szCs w:val="22"/>
              </w:rPr>
            </w:pPr>
          </w:p>
          <w:p w14:paraId="358D8957"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Cilji</w:t>
            </w:r>
            <w:proofErr w:type="spellEnd"/>
            <w:r w:rsidRPr="00663397">
              <w:rPr>
                <w:rFonts w:ascii="Calibri Light" w:hAnsi="Calibri Light" w:cs="Calibri Light"/>
                <w:b/>
                <w:sz w:val="22"/>
                <w:szCs w:val="22"/>
              </w:rPr>
              <w:t xml:space="preserve"> in </w:t>
            </w:r>
            <w:proofErr w:type="spellStart"/>
            <w:r w:rsidRPr="00663397">
              <w:rPr>
                <w:rFonts w:ascii="Calibri Light" w:hAnsi="Calibri Light" w:cs="Calibri Light"/>
                <w:b/>
                <w:sz w:val="22"/>
                <w:szCs w:val="22"/>
              </w:rPr>
              <w:t>kompetence</w:t>
            </w:r>
            <w:proofErr w:type="spellEnd"/>
            <w:r w:rsidRPr="00663397">
              <w:rPr>
                <w:rFonts w:ascii="Calibri Light" w:hAnsi="Calibri Light" w:cs="Calibri Light"/>
                <w:b/>
                <w:sz w:val="22"/>
                <w:szCs w:val="22"/>
              </w:rPr>
              <w:t>:</w:t>
            </w:r>
          </w:p>
        </w:tc>
        <w:tc>
          <w:tcPr>
            <w:tcW w:w="152" w:type="dxa"/>
            <w:gridSpan w:val="2"/>
          </w:tcPr>
          <w:p w14:paraId="11DA9065"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08E2389A" w14:textId="77777777" w:rsidR="00412C0E" w:rsidRPr="00663397" w:rsidRDefault="00412C0E" w:rsidP="00F905D7">
            <w:pPr>
              <w:spacing w:line="264" w:lineRule="auto"/>
              <w:rPr>
                <w:rFonts w:ascii="Calibri Light" w:hAnsi="Calibri Light" w:cs="Calibri Light"/>
                <w:b/>
                <w:sz w:val="22"/>
                <w:szCs w:val="22"/>
              </w:rPr>
            </w:pPr>
          </w:p>
          <w:p w14:paraId="69A2317A"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Objectives and competences:</w:t>
            </w:r>
          </w:p>
        </w:tc>
      </w:tr>
      <w:tr w:rsidR="00412C0E" w:rsidRPr="00663397" w14:paraId="3D8B39AE" w14:textId="77777777" w:rsidTr="00F905D7">
        <w:trPr>
          <w:trHeight w:val="411"/>
        </w:trPr>
        <w:tc>
          <w:tcPr>
            <w:tcW w:w="4720" w:type="dxa"/>
            <w:gridSpan w:val="2"/>
            <w:tcBorders>
              <w:top w:val="single" w:sz="4" w:space="0" w:color="auto"/>
              <w:left w:val="single" w:sz="4" w:space="0" w:color="auto"/>
              <w:bottom w:val="single" w:sz="4" w:space="0" w:color="auto"/>
              <w:right w:val="single" w:sz="4" w:space="0" w:color="auto"/>
            </w:tcBorders>
          </w:tcPr>
          <w:p w14:paraId="552FA452" w14:textId="77777777" w:rsidR="00412C0E" w:rsidRPr="00663397" w:rsidRDefault="00412C0E" w:rsidP="00F905D7">
            <w:pPr>
              <w:spacing w:line="264" w:lineRule="auto"/>
              <w:rPr>
                <w:rFonts w:ascii="Calibri Light" w:hAnsi="Calibri Light" w:cs="Calibri Light"/>
                <w:sz w:val="22"/>
                <w:szCs w:val="22"/>
                <w:u w:val="single"/>
                <w:lang w:val="it-IT"/>
              </w:rPr>
            </w:pPr>
            <w:proofErr w:type="spellStart"/>
            <w:r w:rsidRPr="00663397">
              <w:rPr>
                <w:rFonts w:ascii="Calibri Light" w:hAnsi="Calibri Light" w:cs="Calibri Light"/>
                <w:sz w:val="22"/>
                <w:szCs w:val="22"/>
                <w:u w:val="single"/>
                <w:lang w:val="it-IT"/>
              </w:rPr>
              <w:t>Cilji</w:t>
            </w:r>
            <w:proofErr w:type="spellEnd"/>
            <w:r w:rsidRPr="00663397">
              <w:rPr>
                <w:rFonts w:ascii="Calibri Light" w:hAnsi="Calibri Light" w:cs="Calibri Light"/>
                <w:sz w:val="22"/>
                <w:szCs w:val="22"/>
                <w:u w:val="single"/>
                <w:lang w:val="it-IT"/>
              </w:rPr>
              <w:t>:</w:t>
            </w:r>
          </w:p>
          <w:p w14:paraId="1FBFB994" w14:textId="77777777" w:rsidR="00412C0E" w:rsidRPr="00663397" w:rsidRDefault="00412C0E" w:rsidP="00F905D7">
            <w:pPr>
              <w:pStyle w:val="Vnos"/>
              <w:spacing w:line="264" w:lineRule="auto"/>
              <w:ind w:left="0"/>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spozna pomen matematične pismenosti in njenega razvoja pri otroku oziroma mladostniku. Seznani se z metodami učenja in poučevanja matematike, s katerimi se poleg usvajanja matematičnega znanja gradi matematična pismenost. Te metode nadgrajuje in raziskuje, kako pri otroku oziroma mladostniku doseči čim višjo raven matematične pismenosti glede na usvojeno matematično znanje. </w:t>
            </w:r>
          </w:p>
          <w:p w14:paraId="193F29CD" w14:textId="77777777" w:rsidR="00412C0E" w:rsidRPr="00663397" w:rsidRDefault="00412C0E" w:rsidP="00F905D7">
            <w:pPr>
              <w:pStyle w:val="Vnos"/>
              <w:spacing w:line="264" w:lineRule="auto"/>
              <w:ind w:left="0"/>
              <w:jc w:val="left"/>
              <w:rPr>
                <w:rFonts w:ascii="Calibri Light" w:hAnsi="Calibri Light" w:cs="Calibri Light"/>
                <w:sz w:val="22"/>
                <w:szCs w:val="22"/>
              </w:rPr>
            </w:pPr>
          </w:p>
          <w:p w14:paraId="27335871" w14:textId="77777777" w:rsidR="00412C0E" w:rsidRPr="00663397" w:rsidRDefault="00412C0E" w:rsidP="00F905D7">
            <w:pPr>
              <w:pStyle w:val="Vnos"/>
              <w:spacing w:line="264" w:lineRule="auto"/>
              <w:ind w:left="0"/>
              <w:jc w:val="left"/>
              <w:rPr>
                <w:rFonts w:ascii="Calibri Light" w:hAnsi="Calibri Light" w:cs="Calibri Light"/>
                <w:sz w:val="22"/>
                <w:szCs w:val="22"/>
                <w:u w:val="single"/>
              </w:rPr>
            </w:pPr>
            <w:r w:rsidRPr="00663397">
              <w:rPr>
                <w:rFonts w:ascii="Calibri Light" w:hAnsi="Calibri Light" w:cs="Calibri Light"/>
                <w:sz w:val="22"/>
                <w:szCs w:val="22"/>
                <w:u w:val="single"/>
              </w:rPr>
              <w:t>Splošne kompetence:</w:t>
            </w:r>
          </w:p>
          <w:p w14:paraId="77D4BF03"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sl-SI"/>
              </w:rPr>
            </w:pPr>
            <w:r w:rsidRPr="00663397">
              <w:rPr>
                <w:rFonts w:ascii="Calibri Light" w:hAnsi="Calibri Light" w:cs="Calibri Light"/>
                <w:sz w:val="22"/>
                <w:szCs w:val="22"/>
                <w:lang w:val="sl-SI"/>
              </w:rPr>
              <w:t>zmožnost samostojnega pridobivanja novega znanja in raziskovanja pedagoških pojavov ter predstavljanja rezultatov kritični javnosti;</w:t>
            </w:r>
          </w:p>
          <w:p w14:paraId="37B0DFBC"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sl-SI"/>
              </w:rPr>
            </w:pPr>
            <w:r w:rsidRPr="00663397">
              <w:rPr>
                <w:rFonts w:ascii="Calibri Light" w:hAnsi="Calibri Light" w:cs="Calibri Light"/>
                <w:sz w:val="22"/>
                <w:szCs w:val="22"/>
                <w:lang w:val="sl-SI"/>
              </w:rPr>
              <w:t>zmožnost sodelovanja ter zmožnost vodenja in usmerjanja timskega in samostojnega dela;</w:t>
            </w:r>
          </w:p>
          <w:p w14:paraId="1783FCB3"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sl-SI"/>
              </w:rPr>
            </w:pPr>
            <w:r w:rsidRPr="00663397">
              <w:rPr>
                <w:rFonts w:ascii="Calibri Light" w:hAnsi="Calibri Light" w:cs="Calibri Light"/>
                <w:sz w:val="22"/>
                <w:szCs w:val="22"/>
                <w:lang w:val="sl-SI"/>
              </w:rPr>
              <w:t>zmožnost kritičnega razumevanja konceptov znanstvenih izhodišč ter sodobnih dosežkov, ki usmerjajo študenta/-ko k analiziranju in reševanju pedagoških izzivov in problemov.</w:t>
            </w:r>
          </w:p>
          <w:p w14:paraId="3D822ADB" w14:textId="77777777" w:rsidR="00412C0E" w:rsidRPr="00663397" w:rsidRDefault="00412C0E" w:rsidP="00F905D7">
            <w:pPr>
              <w:spacing w:line="264" w:lineRule="auto"/>
              <w:ind w:left="720"/>
              <w:rPr>
                <w:rFonts w:ascii="Calibri Light" w:hAnsi="Calibri Light" w:cs="Calibri Light"/>
                <w:sz w:val="22"/>
                <w:szCs w:val="22"/>
                <w:lang w:val="sl-SI"/>
              </w:rPr>
            </w:pPr>
          </w:p>
          <w:p w14:paraId="2C22270D" w14:textId="77777777" w:rsidR="00F61653" w:rsidRPr="00EF09BE" w:rsidRDefault="00F61653" w:rsidP="00F905D7">
            <w:pPr>
              <w:spacing w:line="264" w:lineRule="auto"/>
              <w:rPr>
                <w:rFonts w:ascii="Calibri Light" w:hAnsi="Calibri Light" w:cs="Calibri Light"/>
                <w:sz w:val="22"/>
                <w:szCs w:val="22"/>
                <w:u w:val="single"/>
                <w:lang w:val="sl-SI"/>
              </w:rPr>
            </w:pPr>
          </w:p>
          <w:p w14:paraId="15E7FDB3" w14:textId="77777777" w:rsidR="00F61653" w:rsidRPr="00EF09BE" w:rsidRDefault="00F61653" w:rsidP="00F905D7">
            <w:pPr>
              <w:spacing w:line="264" w:lineRule="auto"/>
              <w:rPr>
                <w:rFonts w:ascii="Calibri Light" w:hAnsi="Calibri Light" w:cs="Calibri Light"/>
                <w:sz w:val="22"/>
                <w:szCs w:val="22"/>
                <w:u w:val="single"/>
                <w:lang w:val="sl-SI"/>
              </w:rPr>
            </w:pPr>
          </w:p>
          <w:p w14:paraId="45B2E681" w14:textId="7FFC6935" w:rsidR="00412C0E" w:rsidRPr="00663397" w:rsidRDefault="00412C0E" w:rsidP="00F905D7">
            <w:pPr>
              <w:spacing w:line="264" w:lineRule="auto"/>
              <w:rPr>
                <w:rFonts w:ascii="Calibri Light" w:hAnsi="Calibri Light" w:cs="Calibri Light"/>
                <w:sz w:val="22"/>
                <w:szCs w:val="22"/>
                <w:u w:val="single"/>
              </w:rPr>
            </w:pPr>
            <w:proofErr w:type="spellStart"/>
            <w:r w:rsidRPr="00663397">
              <w:rPr>
                <w:rFonts w:ascii="Calibri Light" w:hAnsi="Calibri Light" w:cs="Calibri Light"/>
                <w:sz w:val="22"/>
                <w:szCs w:val="22"/>
                <w:u w:val="single"/>
              </w:rPr>
              <w:t>Predmetnospecifične</w:t>
            </w:r>
            <w:proofErr w:type="spellEnd"/>
            <w:r w:rsidRPr="00663397">
              <w:rPr>
                <w:rFonts w:ascii="Calibri Light" w:hAnsi="Calibri Light" w:cs="Calibri Light"/>
                <w:sz w:val="22"/>
                <w:szCs w:val="22"/>
                <w:u w:val="single"/>
              </w:rPr>
              <w:t xml:space="preserve"> </w:t>
            </w:r>
            <w:proofErr w:type="spellStart"/>
            <w:r w:rsidRPr="00663397">
              <w:rPr>
                <w:rFonts w:ascii="Calibri Light" w:hAnsi="Calibri Light" w:cs="Calibri Light"/>
                <w:sz w:val="22"/>
                <w:szCs w:val="22"/>
                <w:u w:val="single"/>
              </w:rPr>
              <w:t>kompetence</w:t>
            </w:r>
            <w:proofErr w:type="spellEnd"/>
            <w:r w:rsidRPr="00663397">
              <w:rPr>
                <w:rFonts w:ascii="Calibri Light" w:hAnsi="Calibri Light" w:cs="Calibri Light"/>
                <w:sz w:val="22"/>
                <w:szCs w:val="22"/>
                <w:u w:val="single"/>
              </w:rPr>
              <w:t>:</w:t>
            </w:r>
          </w:p>
          <w:p w14:paraId="7B41BF9F"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it-IT"/>
              </w:rPr>
            </w:pPr>
            <w:proofErr w:type="spellStart"/>
            <w:r w:rsidRPr="00663397">
              <w:rPr>
                <w:rFonts w:ascii="Calibri Light" w:hAnsi="Calibri Light" w:cs="Calibri Light"/>
                <w:sz w:val="22"/>
                <w:szCs w:val="22"/>
                <w:lang w:val="it-IT"/>
              </w:rPr>
              <w:t>razumevanje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pričakovane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ravni</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matematične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pismenosti</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glede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stopnjo</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razvoja</w:t>
            </w:r>
            <w:proofErr w:type="spellEnd"/>
            <w:r w:rsidRPr="00663397">
              <w:rPr>
                <w:rFonts w:ascii="Calibri Light" w:hAnsi="Calibri Light" w:cs="Calibri Light"/>
                <w:sz w:val="22"/>
                <w:szCs w:val="22"/>
                <w:lang w:val="it-IT"/>
              </w:rPr>
              <w:t xml:space="preserve"> in </w:t>
            </w:r>
            <w:proofErr w:type="spellStart"/>
            <w:r w:rsidRPr="00663397">
              <w:rPr>
                <w:rFonts w:ascii="Calibri Light" w:hAnsi="Calibri Light" w:cs="Calibri Light"/>
                <w:sz w:val="22"/>
                <w:szCs w:val="22"/>
                <w:lang w:val="it-IT"/>
              </w:rPr>
              <w:t>poznavanje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matematike</w:t>
            </w:r>
            <w:proofErr w:type="spellEnd"/>
            <w:r w:rsidRPr="00663397">
              <w:rPr>
                <w:rFonts w:ascii="Calibri Light" w:hAnsi="Calibri Light" w:cs="Calibri Light"/>
                <w:sz w:val="22"/>
                <w:szCs w:val="22"/>
                <w:lang w:val="it-IT"/>
              </w:rPr>
              <w:t>;</w:t>
            </w:r>
          </w:p>
          <w:p w14:paraId="24613205" w14:textId="77777777" w:rsidR="00412C0E" w:rsidRPr="00663397" w:rsidRDefault="00412C0E" w:rsidP="00412C0E">
            <w:pPr>
              <w:numPr>
                <w:ilvl w:val="0"/>
                <w:numId w:val="4"/>
              </w:numPr>
              <w:spacing w:line="264" w:lineRule="auto"/>
              <w:ind w:left="568" w:hanging="284"/>
              <w:rPr>
                <w:rFonts w:ascii="Calibri Light" w:hAnsi="Calibri Light" w:cs="Calibri Light"/>
                <w:sz w:val="22"/>
                <w:szCs w:val="22"/>
                <w:lang w:val="it-IT"/>
              </w:rPr>
            </w:pPr>
            <w:proofErr w:type="spellStart"/>
            <w:r w:rsidRPr="00663397">
              <w:rPr>
                <w:rFonts w:ascii="Calibri Light" w:hAnsi="Calibri Light" w:cs="Calibri Light"/>
                <w:sz w:val="22"/>
                <w:szCs w:val="22"/>
                <w:lang w:val="it-IT"/>
              </w:rPr>
              <w:t>preverjanje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matematične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pismenosti</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ustreznem</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nivoju</w:t>
            </w:r>
            <w:proofErr w:type="spellEnd"/>
            <w:r w:rsidRPr="00663397">
              <w:rPr>
                <w:rFonts w:ascii="Calibri Light" w:hAnsi="Calibri Light" w:cs="Calibri Light"/>
                <w:sz w:val="22"/>
                <w:szCs w:val="22"/>
                <w:lang w:val="it-IT"/>
              </w:rPr>
              <w:t>;</w:t>
            </w:r>
          </w:p>
          <w:p w14:paraId="52D4360D" w14:textId="77777777" w:rsidR="00412C0E" w:rsidRDefault="00412C0E" w:rsidP="00412C0E">
            <w:pPr>
              <w:numPr>
                <w:ilvl w:val="0"/>
                <w:numId w:val="4"/>
              </w:numPr>
              <w:spacing w:line="264" w:lineRule="auto"/>
              <w:ind w:left="568" w:hanging="284"/>
              <w:rPr>
                <w:rFonts w:ascii="Calibri Light" w:hAnsi="Calibri Light" w:cs="Calibri Light"/>
                <w:sz w:val="22"/>
                <w:szCs w:val="22"/>
                <w:lang w:val="sl-SI"/>
              </w:rPr>
            </w:pPr>
            <w:proofErr w:type="spellStart"/>
            <w:r w:rsidRPr="00663397">
              <w:rPr>
                <w:rFonts w:ascii="Calibri Light" w:hAnsi="Calibri Light" w:cs="Calibri Light"/>
                <w:sz w:val="22"/>
                <w:szCs w:val="22"/>
                <w:lang w:val="it-IT"/>
              </w:rPr>
              <w:t>prilagajanje</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pristopov</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učenja</w:t>
            </w:r>
            <w:proofErr w:type="spellEnd"/>
            <w:r w:rsidRPr="00663397">
              <w:rPr>
                <w:rFonts w:ascii="Calibri Light" w:hAnsi="Calibri Light" w:cs="Calibri Light"/>
                <w:sz w:val="22"/>
                <w:szCs w:val="22"/>
                <w:lang w:val="it-IT"/>
              </w:rPr>
              <w:t xml:space="preserve"> in </w:t>
            </w:r>
            <w:proofErr w:type="spellStart"/>
            <w:r w:rsidRPr="00663397">
              <w:rPr>
                <w:rFonts w:ascii="Calibri Light" w:hAnsi="Calibri Light" w:cs="Calibri Light"/>
                <w:sz w:val="22"/>
                <w:szCs w:val="22"/>
                <w:lang w:val="it-IT"/>
              </w:rPr>
              <w:t>poučevanja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matematike</w:t>
            </w:r>
            <w:proofErr w:type="spellEnd"/>
            <w:r w:rsidRPr="00663397">
              <w:rPr>
                <w:rFonts w:ascii="Calibri Light" w:hAnsi="Calibri Light" w:cs="Calibri Light"/>
                <w:sz w:val="22"/>
                <w:szCs w:val="22"/>
                <w:lang w:val="sl-SI"/>
              </w:rPr>
              <w:t xml:space="preserve"> za sočasno višanje ravni matematične pismenosti.</w:t>
            </w:r>
          </w:p>
          <w:p w14:paraId="3FC8BC03" w14:textId="000D8383" w:rsidR="00C5585B" w:rsidRPr="00663397" w:rsidRDefault="00C5585B" w:rsidP="00412C0E">
            <w:pPr>
              <w:numPr>
                <w:ilvl w:val="0"/>
                <w:numId w:val="4"/>
              </w:numPr>
              <w:spacing w:line="264" w:lineRule="auto"/>
              <w:ind w:left="568" w:hanging="284"/>
              <w:rPr>
                <w:rFonts w:ascii="Calibri Light" w:hAnsi="Calibri Light" w:cs="Calibri Light"/>
                <w:sz w:val="22"/>
                <w:szCs w:val="22"/>
                <w:lang w:val="sl-SI"/>
              </w:rPr>
            </w:pPr>
            <w:r>
              <w:rPr>
                <w:rFonts w:ascii="Calibri Light" w:hAnsi="Calibri Light" w:cs="Calibri Light"/>
                <w:sz w:val="22"/>
                <w:szCs w:val="22"/>
                <w:lang w:val="sl-SI"/>
              </w:rPr>
              <w:t>razvijanje matematične pismenosti v povezavi z ostalimi pismenostmi (npr. naravoslovno, bralno, digitalno, pismenostjo za prihodnost</w:t>
            </w:r>
            <w:r>
              <w:rPr>
                <w:rStyle w:val="Sprotnaopomba-sklic"/>
                <w:rFonts w:ascii="Calibri Light" w:hAnsi="Calibri Light" w:cs="Calibri Light"/>
                <w:sz w:val="22"/>
                <w:szCs w:val="22"/>
                <w:lang w:val="sl-SI"/>
              </w:rPr>
              <w:footnoteReference w:id="1"/>
            </w:r>
            <w:r>
              <w:rPr>
                <w:rFonts w:ascii="Calibri Light" w:hAnsi="Calibri Light" w:cs="Calibri Light"/>
                <w:sz w:val="22"/>
                <w:szCs w:val="22"/>
                <w:lang w:val="sl-SI"/>
              </w:rPr>
              <w:t xml:space="preserve"> ipd.)</w:t>
            </w:r>
          </w:p>
        </w:tc>
        <w:tc>
          <w:tcPr>
            <w:tcW w:w="152" w:type="dxa"/>
            <w:gridSpan w:val="2"/>
            <w:tcBorders>
              <w:top w:val="nil"/>
              <w:left w:val="single" w:sz="4" w:space="0" w:color="auto"/>
              <w:bottom w:val="nil"/>
              <w:right w:val="single" w:sz="4" w:space="0" w:color="auto"/>
            </w:tcBorders>
          </w:tcPr>
          <w:p w14:paraId="12E1A2E6" w14:textId="77777777" w:rsidR="00412C0E" w:rsidRPr="00EF09BE" w:rsidRDefault="00412C0E" w:rsidP="00F905D7">
            <w:pPr>
              <w:spacing w:line="264" w:lineRule="auto"/>
              <w:rPr>
                <w:rFonts w:ascii="Calibri Light" w:hAnsi="Calibri Light" w:cs="Calibri Light"/>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753302EE"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Objectives</w:t>
            </w:r>
            <w:r w:rsidRPr="00663397">
              <w:rPr>
                <w:rFonts w:ascii="Calibri Light" w:hAnsi="Calibri Light" w:cs="Calibri Light"/>
                <w:sz w:val="22"/>
                <w:szCs w:val="22"/>
              </w:rPr>
              <w:t>:</w:t>
            </w:r>
          </w:p>
          <w:p w14:paraId="41045933"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 xml:space="preserve">The students get to know the significance of mathematical literacy and its development in a child or adolescent. They get introduced into the teaching mathematics that besides acquisition of mathematical knowledge also builds mathematical literacy. They upgrade these methods and explore in what </w:t>
            </w:r>
            <w:proofErr w:type="spellStart"/>
            <w:r w:rsidRPr="00663397">
              <w:rPr>
                <w:rFonts w:ascii="Calibri Light" w:hAnsi="Calibri Light" w:cs="Calibri Light"/>
                <w:sz w:val="22"/>
                <w:szCs w:val="22"/>
              </w:rPr>
              <w:t>ways</w:t>
            </w:r>
            <w:proofErr w:type="spellEnd"/>
            <w:r w:rsidRPr="00663397">
              <w:rPr>
                <w:rFonts w:ascii="Calibri Light" w:hAnsi="Calibri Light" w:cs="Calibri Light"/>
                <w:sz w:val="22"/>
                <w:szCs w:val="22"/>
              </w:rPr>
              <w:t xml:space="preserve"> the highest level of mathematical literacy possible can be achieved in relation to the acquired mathematical knowledge. </w:t>
            </w:r>
          </w:p>
          <w:p w14:paraId="5EDED35D" w14:textId="77777777" w:rsidR="00412C0E" w:rsidRPr="00663397" w:rsidRDefault="00412C0E" w:rsidP="00F905D7">
            <w:pPr>
              <w:spacing w:line="264" w:lineRule="auto"/>
              <w:rPr>
                <w:rFonts w:ascii="Calibri Light" w:hAnsi="Calibri Light" w:cs="Calibri Light"/>
                <w:sz w:val="22"/>
                <w:szCs w:val="22"/>
              </w:rPr>
            </w:pPr>
          </w:p>
          <w:p w14:paraId="255F8ED2"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General competences</w:t>
            </w:r>
            <w:r w:rsidRPr="00663397">
              <w:rPr>
                <w:rFonts w:ascii="Calibri Light" w:hAnsi="Calibri Light" w:cs="Calibri Light"/>
                <w:sz w:val="22"/>
                <w:szCs w:val="22"/>
              </w:rPr>
              <w:t>:</w:t>
            </w:r>
          </w:p>
          <w:p w14:paraId="5DF6E7AD"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 xml:space="preserve"> The competence of independent acquisition of new knowledge and of investigating educational phenomena as well as presenting the outcomes to critical audiences;</w:t>
            </w:r>
          </w:p>
          <w:p w14:paraId="6422CC6F"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 xml:space="preserve">The competence of cooperation and leadership competence, and the competence of guiding team and independent work; </w:t>
            </w:r>
          </w:p>
          <w:p w14:paraId="2609B071"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 xml:space="preserve">The competence of critical understanding of the concepts of scientific foundations and contemporary achievements that orient the </w:t>
            </w:r>
            <w:r w:rsidRPr="00663397">
              <w:rPr>
                <w:rFonts w:ascii="Calibri Light" w:hAnsi="Calibri Light" w:cs="Calibri Light"/>
                <w:sz w:val="22"/>
                <w:szCs w:val="22"/>
              </w:rPr>
              <w:lastRenderedPageBreak/>
              <w:t>students towards analysing and solving educational challenges and problems.</w:t>
            </w:r>
          </w:p>
          <w:p w14:paraId="33280C6D"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Subject specific competences</w:t>
            </w:r>
            <w:r w:rsidRPr="00663397">
              <w:rPr>
                <w:rFonts w:ascii="Calibri Light" w:hAnsi="Calibri Light" w:cs="Calibri Light"/>
                <w:sz w:val="22"/>
                <w:szCs w:val="22"/>
              </w:rPr>
              <w:t>:</w:t>
            </w:r>
          </w:p>
          <w:p w14:paraId="2271861E"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Understanding the expected levels of mathematical literacy according to the development stage and knowledge of mathematics;</w:t>
            </w:r>
          </w:p>
          <w:p w14:paraId="7833028A" w14:textId="77777777" w:rsidR="00412C0E" w:rsidRPr="00663397" w:rsidRDefault="00412C0E" w:rsidP="00412C0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Testing the knowledge of mathematical literacy on the adequate level;</w:t>
            </w:r>
          </w:p>
          <w:p w14:paraId="0B673F8F" w14:textId="77777777" w:rsidR="00C5585B" w:rsidRDefault="00412C0E" w:rsidP="00EF09BE">
            <w:pPr>
              <w:numPr>
                <w:ilvl w:val="0"/>
                <w:numId w:val="1"/>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Adapting the approaches to learning and teaching mathematics to simultaneously raise the levels of mathematical literacy</w:t>
            </w:r>
            <w:r w:rsidR="00C5585B">
              <w:rPr>
                <w:rFonts w:ascii="Calibri Light" w:hAnsi="Calibri Light" w:cs="Calibri Light"/>
                <w:sz w:val="22"/>
                <w:szCs w:val="22"/>
              </w:rPr>
              <w:t xml:space="preserve">; </w:t>
            </w:r>
          </w:p>
          <w:p w14:paraId="57F55993" w14:textId="491D742C" w:rsidR="00412C0E" w:rsidRPr="00C5585B" w:rsidRDefault="00C5585B" w:rsidP="00EF09BE">
            <w:pPr>
              <w:numPr>
                <w:ilvl w:val="0"/>
                <w:numId w:val="1"/>
              </w:numPr>
              <w:spacing w:line="264" w:lineRule="auto"/>
              <w:ind w:left="568" w:hanging="284"/>
              <w:rPr>
                <w:rFonts w:ascii="Calibri Light" w:hAnsi="Calibri Light" w:cs="Calibri Light"/>
                <w:sz w:val="22"/>
                <w:szCs w:val="22"/>
              </w:rPr>
            </w:pPr>
            <w:r>
              <w:rPr>
                <w:rFonts w:ascii="Calibri Light" w:hAnsi="Calibri Light" w:cs="Calibri Light"/>
                <w:sz w:val="22"/>
                <w:szCs w:val="22"/>
              </w:rPr>
              <w:t>D</w:t>
            </w:r>
            <w:r w:rsidRPr="00C5585B">
              <w:rPr>
                <w:rFonts w:ascii="Calibri Light" w:hAnsi="Calibri Light" w:cs="Calibri Light"/>
                <w:sz w:val="22"/>
                <w:szCs w:val="22"/>
              </w:rPr>
              <w:t>eveloping mathematical literacy in relation to other literacies (e.g. science, reading, di</w:t>
            </w:r>
            <w:r>
              <w:rPr>
                <w:rFonts w:ascii="Calibri Light" w:hAnsi="Calibri Light" w:cs="Calibri Light"/>
                <w:sz w:val="22"/>
                <w:szCs w:val="22"/>
              </w:rPr>
              <w:t xml:space="preserve">gital literacy, </w:t>
            </w:r>
            <w:r w:rsidRPr="00C5585B">
              <w:rPr>
                <w:rFonts w:ascii="Calibri Light" w:hAnsi="Calibri Light" w:cs="Calibri Light"/>
                <w:sz w:val="22"/>
                <w:szCs w:val="22"/>
              </w:rPr>
              <w:t>future</w:t>
            </w:r>
            <w:r w:rsidRPr="00757E76">
              <w:rPr>
                <w:rFonts w:ascii="Calibri Light" w:hAnsi="Calibri Light" w:cs="Calibri Light"/>
                <w:sz w:val="22"/>
                <w:szCs w:val="22"/>
              </w:rPr>
              <w:t xml:space="preserve"> literacy</w:t>
            </w:r>
            <w:r w:rsidRPr="00C5585B">
              <w:rPr>
                <w:rFonts w:ascii="Calibri Light" w:hAnsi="Calibri Light" w:cs="Calibri Light"/>
                <w:sz w:val="22"/>
                <w:szCs w:val="22"/>
              </w:rPr>
              <w:t>, etc.)</w:t>
            </w:r>
            <w:r>
              <w:rPr>
                <w:rFonts w:ascii="Calibri Light" w:hAnsi="Calibri Light" w:cs="Calibri Light"/>
                <w:sz w:val="22"/>
                <w:szCs w:val="22"/>
              </w:rPr>
              <w:t xml:space="preserve">. </w:t>
            </w:r>
          </w:p>
          <w:p w14:paraId="7A7A368A"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47D64911" w14:textId="77777777" w:rsidTr="00F905D7">
        <w:trPr>
          <w:trHeight w:val="117"/>
        </w:trPr>
        <w:tc>
          <w:tcPr>
            <w:tcW w:w="4730" w:type="dxa"/>
            <w:gridSpan w:val="3"/>
            <w:tcBorders>
              <w:top w:val="nil"/>
              <w:left w:val="nil"/>
              <w:bottom w:val="single" w:sz="4" w:space="0" w:color="auto"/>
              <w:right w:val="nil"/>
            </w:tcBorders>
          </w:tcPr>
          <w:p w14:paraId="21309145" w14:textId="77777777" w:rsidR="00412C0E" w:rsidRPr="00663397" w:rsidRDefault="00412C0E" w:rsidP="00F905D7">
            <w:pPr>
              <w:spacing w:line="264" w:lineRule="auto"/>
              <w:rPr>
                <w:rFonts w:ascii="Calibri Light" w:hAnsi="Calibri Light" w:cs="Calibri Light"/>
                <w:b/>
                <w:sz w:val="22"/>
                <w:szCs w:val="22"/>
              </w:rPr>
            </w:pPr>
          </w:p>
          <w:p w14:paraId="5F41BB5D"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Predvideni</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študijski</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rezultati</w:t>
            </w:r>
            <w:proofErr w:type="spellEnd"/>
            <w:r w:rsidRPr="00663397">
              <w:rPr>
                <w:rFonts w:ascii="Calibri Light" w:hAnsi="Calibri Light" w:cs="Calibri Light"/>
                <w:b/>
                <w:sz w:val="22"/>
                <w:szCs w:val="22"/>
              </w:rPr>
              <w:t>:</w:t>
            </w:r>
          </w:p>
        </w:tc>
        <w:tc>
          <w:tcPr>
            <w:tcW w:w="142" w:type="dxa"/>
          </w:tcPr>
          <w:p w14:paraId="77BDBA92" w14:textId="77777777" w:rsidR="00412C0E" w:rsidRPr="00663397" w:rsidRDefault="00412C0E" w:rsidP="00F905D7">
            <w:pPr>
              <w:spacing w:line="264" w:lineRule="auto"/>
              <w:rPr>
                <w:rFonts w:ascii="Calibri Light" w:hAnsi="Calibri Light" w:cs="Calibri Light"/>
                <w:b/>
                <w:sz w:val="22"/>
                <w:szCs w:val="22"/>
              </w:rPr>
            </w:pPr>
          </w:p>
          <w:p w14:paraId="44AB606F"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D9F63A7" w14:textId="77777777" w:rsidR="00412C0E" w:rsidRPr="00663397" w:rsidRDefault="00412C0E" w:rsidP="00F905D7">
            <w:pPr>
              <w:spacing w:line="264" w:lineRule="auto"/>
              <w:rPr>
                <w:rFonts w:ascii="Calibri Light" w:hAnsi="Calibri Light" w:cs="Calibri Light"/>
                <w:b/>
                <w:sz w:val="22"/>
                <w:szCs w:val="22"/>
              </w:rPr>
            </w:pPr>
          </w:p>
          <w:p w14:paraId="66BEFBFF"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Intended learning outcomes:</w:t>
            </w:r>
          </w:p>
        </w:tc>
      </w:tr>
      <w:tr w:rsidR="00412C0E" w:rsidRPr="00663397" w14:paraId="171DEBE4" w14:textId="77777777" w:rsidTr="00FF03B3">
        <w:trPr>
          <w:trHeight w:val="737"/>
        </w:trPr>
        <w:tc>
          <w:tcPr>
            <w:tcW w:w="4730" w:type="dxa"/>
            <w:gridSpan w:val="3"/>
            <w:tcBorders>
              <w:top w:val="single" w:sz="4" w:space="0" w:color="auto"/>
              <w:left w:val="single" w:sz="4" w:space="0" w:color="auto"/>
              <w:bottom w:val="nil"/>
              <w:right w:val="single" w:sz="4" w:space="0" w:color="auto"/>
            </w:tcBorders>
          </w:tcPr>
          <w:p w14:paraId="02BDEC71" w14:textId="77777777" w:rsidR="00412C0E" w:rsidRPr="00663397" w:rsidRDefault="00412C0E" w:rsidP="00F905D7">
            <w:pPr>
              <w:spacing w:line="264" w:lineRule="auto"/>
              <w:rPr>
                <w:rFonts w:ascii="Calibri Light" w:hAnsi="Calibri Light" w:cs="Calibri Light"/>
                <w:sz w:val="22"/>
                <w:szCs w:val="22"/>
                <w:u w:val="single"/>
                <w:lang w:val="it-IT"/>
              </w:rPr>
            </w:pPr>
            <w:proofErr w:type="spellStart"/>
            <w:r w:rsidRPr="00663397">
              <w:rPr>
                <w:rFonts w:ascii="Calibri Light" w:hAnsi="Calibri Light" w:cs="Calibri Light"/>
                <w:sz w:val="22"/>
                <w:szCs w:val="22"/>
                <w:u w:val="single"/>
                <w:lang w:val="it-IT"/>
              </w:rPr>
              <w:t>Znanje</w:t>
            </w:r>
            <w:proofErr w:type="spellEnd"/>
            <w:r w:rsidRPr="00663397">
              <w:rPr>
                <w:rFonts w:ascii="Calibri Light" w:hAnsi="Calibri Light" w:cs="Calibri Light"/>
                <w:sz w:val="22"/>
                <w:szCs w:val="22"/>
                <w:u w:val="single"/>
                <w:lang w:val="it-IT"/>
              </w:rPr>
              <w:t xml:space="preserve"> in </w:t>
            </w:r>
            <w:proofErr w:type="spellStart"/>
            <w:r w:rsidRPr="00663397">
              <w:rPr>
                <w:rFonts w:ascii="Calibri Light" w:hAnsi="Calibri Light" w:cs="Calibri Light"/>
                <w:sz w:val="22"/>
                <w:szCs w:val="22"/>
                <w:u w:val="single"/>
                <w:lang w:val="it-IT"/>
              </w:rPr>
              <w:t>razumevanje</w:t>
            </w:r>
            <w:proofErr w:type="spellEnd"/>
            <w:r w:rsidRPr="00663397">
              <w:rPr>
                <w:rFonts w:ascii="Calibri Light" w:hAnsi="Calibri Light" w:cs="Calibri Light"/>
                <w:sz w:val="22"/>
                <w:szCs w:val="22"/>
                <w:u w:val="single"/>
                <w:lang w:val="it-IT"/>
              </w:rPr>
              <w:t>:</w:t>
            </w:r>
          </w:p>
          <w:p w14:paraId="4B2467AB" w14:textId="77777777" w:rsidR="00412C0E" w:rsidRPr="00663397" w:rsidRDefault="00412C0E"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pozna pomen matematične pismenosti in njenega stalnega nadgrajevanja. Povezuje učenje in poučevanje matematike z uporabo matematičnega znanja v problemskih situacijah iz vsakdanjega življenja.</w:t>
            </w:r>
          </w:p>
          <w:p w14:paraId="4EA9E2F0" w14:textId="77777777" w:rsidR="00412C0E" w:rsidRPr="00663397" w:rsidRDefault="00412C0E" w:rsidP="00F905D7">
            <w:pPr>
              <w:spacing w:line="264" w:lineRule="auto"/>
              <w:ind w:left="720"/>
              <w:rPr>
                <w:rFonts w:ascii="Calibri Light" w:hAnsi="Calibri Light" w:cs="Calibri Light"/>
                <w:sz w:val="22"/>
                <w:szCs w:val="22"/>
                <w:lang w:val="sl-SI"/>
              </w:rPr>
            </w:pPr>
          </w:p>
          <w:p w14:paraId="6673FD88" w14:textId="77777777" w:rsidR="00412C0E" w:rsidRPr="00663397" w:rsidRDefault="00412C0E" w:rsidP="00F905D7">
            <w:pPr>
              <w:pStyle w:val="Vnos"/>
              <w:spacing w:line="264" w:lineRule="auto"/>
              <w:ind w:left="0"/>
              <w:jc w:val="left"/>
              <w:rPr>
                <w:rFonts w:ascii="Calibri Light" w:hAnsi="Calibri Light" w:cs="Calibri Light"/>
                <w:sz w:val="22"/>
                <w:szCs w:val="22"/>
                <w:u w:val="single"/>
              </w:rPr>
            </w:pPr>
            <w:r w:rsidRPr="00663397">
              <w:rPr>
                <w:rFonts w:ascii="Calibri Light" w:hAnsi="Calibri Light" w:cs="Calibri Light"/>
                <w:sz w:val="22"/>
                <w:szCs w:val="22"/>
                <w:u w:val="single"/>
              </w:rPr>
              <w:t>Uporaba:</w:t>
            </w:r>
          </w:p>
          <w:p w14:paraId="0AD23D46" w14:textId="09FE9740" w:rsidR="00412C0E" w:rsidRPr="00663397" w:rsidRDefault="00412C0E"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spremlja razvoj matematične pismenosti otroka oziroma mladostnika</w:t>
            </w:r>
            <w:r w:rsidR="004409C7">
              <w:rPr>
                <w:rFonts w:ascii="Calibri Light" w:hAnsi="Calibri Light" w:cs="Calibri Light"/>
                <w:sz w:val="22"/>
                <w:szCs w:val="22"/>
              </w:rPr>
              <w:t xml:space="preserve"> ter</w:t>
            </w:r>
            <w:r w:rsidRPr="00663397">
              <w:rPr>
                <w:rFonts w:ascii="Calibri Light" w:hAnsi="Calibri Light" w:cs="Calibri Light"/>
                <w:sz w:val="22"/>
                <w:szCs w:val="22"/>
              </w:rPr>
              <w:t xml:space="preserve"> usmerja v sprotno učinkovito nadgrajevanje matematične pismenosti;</w:t>
            </w:r>
          </w:p>
          <w:p w14:paraId="2DA91394" w14:textId="7173FD20" w:rsidR="004409C7" w:rsidRDefault="00FF03B3"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w:t>
            </w:r>
            <w:r>
              <w:rPr>
                <w:rFonts w:ascii="Calibri Light" w:hAnsi="Calibri Light" w:cs="Calibri Light"/>
                <w:sz w:val="22"/>
                <w:szCs w:val="22"/>
              </w:rPr>
              <w:t xml:space="preserve">je </w:t>
            </w:r>
            <w:r w:rsidR="00412C0E" w:rsidRPr="00663397">
              <w:rPr>
                <w:rFonts w:ascii="Calibri Light" w:hAnsi="Calibri Light" w:cs="Calibri Light"/>
                <w:sz w:val="22"/>
                <w:szCs w:val="22"/>
              </w:rPr>
              <w:t>usposobljen/-a je za samostojno raziskovanje matematične pismenosti in uporabe matematičnega znanja v konkretnih problemskih situacijah</w:t>
            </w:r>
            <w:r w:rsidR="004409C7">
              <w:rPr>
                <w:rFonts w:ascii="Calibri Light" w:hAnsi="Calibri Light" w:cs="Calibri Light"/>
                <w:sz w:val="22"/>
                <w:szCs w:val="22"/>
              </w:rPr>
              <w:t>;</w:t>
            </w:r>
          </w:p>
          <w:p w14:paraId="3E856B5D" w14:textId="09C2A3D2" w:rsidR="00412C0E" w:rsidRPr="00663397" w:rsidRDefault="00FF03B3" w:rsidP="00FF03B3">
            <w:pPr>
              <w:pStyle w:val="Vnos"/>
              <w:numPr>
                <w:ilvl w:val="0"/>
                <w:numId w:val="7"/>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w:t>
            </w:r>
            <w:r w:rsidR="004409C7">
              <w:rPr>
                <w:rFonts w:ascii="Calibri Light" w:hAnsi="Calibri Light" w:cs="Calibri Light"/>
                <w:sz w:val="22"/>
                <w:szCs w:val="22"/>
              </w:rPr>
              <w:t>razvija matematično pismenost v povezavi z drugimi pismenostmi</w:t>
            </w:r>
            <w:r w:rsidR="00412C0E" w:rsidRPr="00663397">
              <w:rPr>
                <w:rFonts w:ascii="Calibri Light" w:hAnsi="Calibri Light" w:cs="Calibri Light"/>
                <w:sz w:val="22"/>
                <w:szCs w:val="22"/>
              </w:rPr>
              <w:t>.</w:t>
            </w:r>
          </w:p>
          <w:p w14:paraId="1F74ACD3" w14:textId="77777777" w:rsidR="00412C0E" w:rsidRPr="00663397" w:rsidRDefault="00412C0E" w:rsidP="00F905D7">
            <w:pPr>
              <w:spacing w:line="264" w:lineRule="auto"/>
              <w:ind w:left="720"/>
              <w:rPr>
                <w:rFonts w:ascii="Calibri Light" w:hAnsi="Calibri Light" w:cs="Calibri Light"/>
                <w:sz w:val="22"/>
                <w:szCs w:val="22"/>
                <w:lang w:val="sl-SI"/>
              </w:rPr>
            </w:pPr>
          </w:p>
          <w:p w14:paraId="5A16CC8E" w14:textId="77777777" w:rsidR="00412C0E" w:rsidRPr="00663397" w:rsidRDefault="00412C0E" w:rsidP="00F905D7">
            <w:pPr>
              <w:pStyle w:val="Vnos"/>
              <w:spacing w:line="264" w:lineRule="auto"/>
              <w:ind w:left="0"/>
              <w:jc w:val="left"/>
              <w:rPr>
                <w:rFonts w:ascii="Calibri Light" w:hAnsi="Calibri Light" w:cs="Calibri Light"/>
                <w:sz w:val="22"/>
                <w:szCs w:val="22"/>
                <w:u w:val="single"/>
              </w:rPr>
            </w:pPr>
            <w:r w:rsidRPr="00663397">
              <w:rPr>
                <w:rFonts w:ascii="Calibri Light" w:hAnsi="Calibri Light" w:cs="Calibri Light"/>
                <w:sz w:val="22"/>
                <w:szCs w:val="22"/>
                <w:u w:val="single"/>
              </w:rPr>
              <w:t>Refleksija:</w:t>
            </w:r>
          </w:p>
          <w:p w14:paraId="37B23C60" w14:textId="61009ED8" w:rsidR="00412C0E" w:rsidRPr="00663397" w:rsidRDefault="00FF03B3" w:rsidP="00FF03B3">
            <w:pPr>
              <w:pStyle w:val="Vnos"/>
              <w:numPr>
                <w:ilvl w:val="0"/>
                <w:numId w:val="8"/>
              </w:numPr>
              <w:spacing w:line="264" w:lineRule="auto"/>
              <w:ind w:left="366" w:hanging="284"/>
              <w:jc w:val="left"/>
              <w:rPr>
                <w:rFonts w:ascii="Calibri Light" w:hAnsi="Calibri Light" w:cs="Calibri Light"/>
                <w:sz w:val="22"/>
                <w:szCs w:val="22"/>
              </w:rPr>
            </w:pPr>
            <w:r w:rsidRPr="00663397">
              <w:rPr>
                <w:rFonts w:ascii="Calibri Light" w:hAnsi="Calibri Light" w:cs="Calibri Light"/>
                <w:sz w:val="22"/>
                <w:szCs w:val="22"/>
              </w:rPr>
              <w:t>Študent/-</w:t>
            </w:r>
            <w:proofErr w:type="spellStart"/>
            <w:r w:rsidRPr="00663397">
              <w:rPr>
                <w:rFonts w:ascii="Calibri Light" w:hAnsi="Calibri Light" w:cs="Calibri Light"/>
                <w:sz w:val="22"/>
                <w:szCs w:val="22"/>
              </w:rPr>
              <w:t>ka</w:t>
            </w:r>
            <w:proofErr w:type="spellEnd"/>
            <w:r w:rsidRPr="00663397">
              <w:rPr>
                <w:rFonts w:ascii="Calibri Light" w:hAnsi="Calibri Light" w:cs="Calibri Light"/>
                <w:sz w:val="22"/>
                <w:szCs w:val="22"/>
              </w:rPr>
              <w:t xml:space="preserve"> </w:t>
            </w:r>
            <w:r>
              <w:rPr>
                <w:rFonts w:ascii="Calibri Light" w:hAnsi="Calibri Light" w:cs="Calibri Light"/>
                <w:sz w:val="22"/>
                <w:szCs w:val="22"/>
              </w:rPr>
              <w:t>je z</w:t>
            </w:r>
            <w:r w:rsidR="00412C0E" w:rsidRPr="00663397">
              <w:rPr>
                <w:rFonts w:ascii="Calibri Light" w:hAnsi="Calibri Light" w:cs="Calibri Light"/>
                <w:sz w:val="22"/>
                <w:szCs w:val="22"/>
              </w:rPr>
              <w:t>možen/-a je presojati vprašanja, povezana z matematično pismenostjo oziroma s povezanostjo učenja in poučevanja matematike na eni strani ter razvoja matematične pismenosti na drugi, ter ustrezno nadgrajevati svoje znanje oziroma kompetence.</w:t>
            </w:r>
            <w:r w:rsidR="004409C7" w:rsidRPr="00FF03B3">
              <w:rPr>
                <w:rFonts w:ascii="Calibri Light" w:hAnsi="Calibri Light" w:cs="Calibri Light"/>
                <w:sz w:val="22"/>
                <w:szCs w:val="22"/>
              </w:rPr>
              <w:t xml:space="preserve"> </w:t>
            </w:r>
            <w:r w:rsidR="004409C7" w:rsidRPr="00EF09BE">
              <w:rPr>
                <w:rFonts w:ascii="Calibri Light" w:hAnsi="Calibri Light" w:cs="Calibri Light"/>
                <w:sz w:val="22"/>
                <w:szCs w:val="22"/>
              </w:rPr>
              <w:t xml:space="preserve">Prevzame odnosni način razmišljanja z raziskovanjem in </w:t>
            </w:r>
            <w:r w:rsidR="004409C7" w:rsidRPr="00EF09BE">
              <w:rPr>
                <w:rFonts w:ascii="Calibri Light" w:hAnsi="Calibri Light" w:cs="Calibri Light"/>
                <w:sz w:val="22"/>
                <w:szCs w:val="22"/>
              </w:rPr>
              <w:lastRenderedPageBreak/>
              <w:t>povezovanjem različnih disciplin, s pomočjo ustvarjalnosti in eksperimentiranja z novimi idejami ali metodami.</w:t>
            </w:r>
          </w:p>
        </w:tc>
        <w:tc>
          <w:tcPr>
            <w:tcW w:w="142" w:type="dxa"/>
            <w:tcBorders>
              <w:top w:val="nil"/>
              <w:left w:val="single" w:sz="4" w:space="0" w:color="auto"/>
              <w:bottom w:val="nil"/>
              <w:right w:val="single" w:sz="4" w:space="0" w:color="auto"/>
            </w:tcBorders>
          </w:tcPr>
          <w:p w14:paraId="4BC31214" w14:textId="77777777" w:rsidR="00412C0E" w:rsidRPr="00663397" w:rsidRDefault="00412C0E" w:rsidP="00F905D7">
            <w:pPr>
              <w:spacing w:line="264" w:lineRule="auto"/>
              <w:rPr>
                <w:rFonts w:ascii="Calibri Light" w:hAnsi="Calibri Light" w:cs="Calibri Light"/>
                <w:sz w:val="22"/>
                <w:szCs w:val="22"/>
                <w:lang w:val="sl-SI"/>
              </w:rPr>
            </w:pPr>
          </w:p>
          <w:p w14:paraId="159975FD" w14:textId="77777777" w:rsidR="00412C0E" w:rsidRPr="00663397" w:rsidRDefault="00412C0E" w:rsidP="00F905D7">
            <w:pPr>
              <w:spacing w:line="264" w:lineRule="auto"/>
              <w:rPr>
                <w:rFonts w:ascii="Calibri Light" w:hAnsi="Calibri Light" w:cs="Calibri Light"/>
                <w:sz w:val="22"/>
                <w:szCs w:val="22"/>
                <w:lang w:val="sl-SI"/>
              </w:rPr>
            </w:pPr>
          </w:p>
          <w:p w14:paraId="3B5033E4" w14:textId="77777777" w:rsidR="00412C0E" w:rsidRPr="00663397" w:rsidRDefault="00412C0E"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0EE38886"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Knowledge and understanding</w:t>
            </w:r>
            <w:r w:rsidRPr="00663397">
              <w:rPr>
                <w:rFonts w:ascii="Calibri Light" w:hAnsi="Calibri Light" w:cs="Calibri Light"/>
                <w:sz w:val="22"/>
                <w:szCs w:val="22"/>
              </w:rPr>
              <w:t>:</w:t>
            </w:r>
          </w:p>
          <w:p w14:paraId="49F93639" w14:textId="77777777" w:rsidR="00412C0E" w:rsidRPr="00FF03B3" w:rsidRDefault="00412C0E" w:rsidP="00FF03B3">
            <w:pPr>
              <w:pStyle w:val="Odstavekseznama"/>
              <w:numPr>
                <w:ilvl w:val="0"/>
                <w:numId w:val="8"/>
              </w:numPr>
              <w:spacing w:line="264" w:lineRule="auto"/>
              <w:ind w:left="326" w:hanging="283"/>
              <w:rPr>
                <w:rFonts w:ascii="Calibri Light" w:hAnsi="Calibri Light" w:cs="Calibri Light"/>
                <w:sz w:val="22"/>
                <w:szCs w:val="22"/>
              </w:rPr>
            </w:pPr>
            <w:r w:rsidRPr="00FF03B3">
              <w:rPr>
                <w:rFonts w:ascii="Calibri Light" w:hAnsi="Calibri Light" w:cs="Calibri Light"/>
                <w:sz w:val="22"/>
                <w:szCs w:val="22"/>
              </w:rPr>
              <w:t>The students know the significance of mathematical literacy and of constantly upgrading it. They link learning and teaching mathematics with the use of mathematical knowledge in problem situations from everyday life.</w:t>
            </w:r>
          </w:p>
          <w:p w14:paraId="78A215B9" w14:textId="77777777" w:rsidR="00412C0E" w:rsidRPr="00663397" w:rsidRDefault="00412C0E" w:rsidP="00F905D7">
            <w:pPr>
              <w:spacing w:line="264" w:lineRule="auto"/>
              <w:rPr>
                <w:rFonts w:ascii="Calibri Light" w:hAnsi="Calibri Light" w:cs="Calibri Light"/>
                <w:sz w:val="22"/>
                <w:szCs w:val="22"/>
              </w:rPr>
            </w:pPr>
          </w:p>
          <w:p w14:paraId="7D28656C"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Application</w:t>
            </w:r>
            <w:r w:rsidRPr="00663397">
              <w:rPr>
                <w:rFonts w:ascii="Calibri Light" w:hAnsi="Calibri Light" w:cs="Calibri Light"/>
                <w:sz w:val="22"/>
                <w:szCs w:val="22"/>
              </w:rPr>
              <w:t>:</w:t>
            </w:r>
          </w:p>
          <w:p w14:paraId="11C7CCF5" w14:textId="06FD2EDF" w:rsidR="00412C0E" w:rsidRPr="00663397" w:rsidRDefault="00412C0E" w:rsidP="00FF03B3">
            <w:pPr>
              <w:pStyle w:val="Odstavekseznama"/>
              <w:numPr>
                <w:ilvl w:val="0"/>
                <w:numId w:val="8"/>
              </w:numPr>
              <w:spacing w:line="264" w:lineRule="auto"/>
              <w:ind w:left="326" w:hanging="283"/>
              <w:rPr>
                <w:rFonts w:ascii="Calibri Light" w:hAnsi="Calibri Light" w:cs="Calibri Light"/>
                <w:sz w:val="22"/>
                <w:szCs w:val="22"/>
              </w:rPr>
            </w:pPr>
            <w:r w:rsidRPr="00663397">
              <w:rPr>
                <w:rFonts w:ascii="Calibri Light" w:hAnsi="Calibri Light" w:cs="Calibri Light"/>
                <w:sz w:val="22"/>
                <w:szCs w:val="22"/>
              </w:rPr>
              <w:t xml:space="preserve">The students follow the development of mathematical literacy and  guides the child or adolescents </w:t>
            </w:r>
            <w:r w:rsidR="004409C7">
              <w:rPr>
                <w:rFonts w:ascii="Calibri Light" w:hAnsi="Calibri Light" w:cs="Calibri Light"/>
                <w:sz w:val="22"/>
                <w:szCs w:val="22"/>
              </w:rPr>
              <w:t>and</w:t>
            </w:r>
            <w:r w:rsidRPr="00663397">
              <w:rPr>
                <w:rFonts w:ascii="Calibri Light" w:hAnsi="Calibri Light" w:cs="Calibri Light"/>
                <w:sz w:val="22"/>
                <w:szCs w:val="22"/>
              </w:rPr>
              <w:t xml:space="preserve"> promptly upgrading mathematical literacy efficiently;  </w:t>
            </w:r>
          </w:p>
          <w:p w14:paraId="390E9C0F" w14:textId="6CB8AFCC" w:rsidR="00412C0E" w:rsidRDefault="00FF03B3" w:rsidP="00FF03B3">
            <w:pPr>
              <w:pStyle w:val="Odstavekseznama"/>
              <w:numPr>
                <w:ilvl w:val="0"/>
                <w:numId w:val="8"/>
              </w:numPr>
              <w:spacing w:line="264" w:lineRule="auto"/>
              <w:ind w:left="326" w:hanging="283"/>
              <w:rPr>
                <w:rFonts w:ascii="Calibri Light" w:hAnsi="Calibri Light" w:cs="Calibri Light"/>
                <w:sz w:val="22"/>
                <w:szCs w:val="22"/>
              </w:rPr>
            </w:pPr>
            <w:r w:rsidRPr="00663397">
              <w:rPr>
                <w:rFonts w:ascii="Calibri Light" w:hAnsi="Calibri Light" w:cs="Calibri Light"/>
                <w:sz w:val="22"/>
                <w:szCs w:val="22"/>
              </w:rPr>
              <w:t xml:space="preserve">The students </w:t>
            </w:r>
            <w:r w:rsidR="00412C0E" w:rsidRPr="00663397">
              <w:rPr>
                <w:rFonts w:ascii="Calibri Light" w:hAnsi="Calibri Light" w:cs="Calibri Light"/>
                <w:sz w:val="22"/>
                <w:szCs w:val="22"/>
              </w:rPr>
              <w:t xml:space="preserve">are qualified for independent research in mathematical literacy and in the use of mathematical knowledge in concrete problem situations.   </w:t>
            </w:r>
          </w:p>
          <w:p w14:paraId="63135FE4" w14:textId="085E623D" w:rsidR="004409C7" w:rsidRPr="00663397" w:rsidRDefault="00FF03B3" w:rsidP="00FF03B3">
            <w:pPr>
              <w:pStyle w:val="Odstavekseznama"/>
              <w:numPr>
                <w:ilvl w:val="0"/>
                <w:numId w:val="8"/>
              </w:numPr>
              <w:spacing w:line="264" w:lineRule="auto"/>
              <w:ind w:left="326" w:hanging="283"/>
              <w:rPr>
                <w:rFonts w:ascii="Calibri Light" w:hAnsi="Calibri Light" w:cs="Calibri Light"/>
                <w:sz w:val="22"/>
                <w:szCs w:val="22"/>
              </w:rPr>
            </w:pPr>
            <w:r w:rsidRPr="00663397">
              <w:rPr>
                <w:rFonts w:ascii="Calibri Light" w:hAnsi="Calibri Light" w:cs="Calibri Light"/>
                <w:sz w:val="22"/>
                <w:szCs w:val="22"/>
              </w:rPr>
              <w:t xml:space="preserve">The students </w:t>
            </w:r>
            <w:r>
              <w:rPr>
                <w:rFonts w:ascii="Calibri Light" w:hAnsi="Calibri Light" w:cs="Calibri Light"/>
                <w:sz w:val="22"/>
                <w:szCs w:val="22"/>
              </w:rPr>
              <w:t>d</w:t>
            </w:r>
            <w:r w:rsidR="004409C7">
              <w:rPr>
                <w:rFonts w:ascii="Calibri Light" w:hAnsi="Calibri Light" w:cs="Calibri Light"/>
                <w:sz w:val="22"/>
                <w:szCs w:val="22"/>
              </w:rPr>
              <w:t xml:space="preserve">evelop mathematical literacy in relation to other literacies. </w:t>
            </w:r>
          </w:p>
          <w:p w14:paraId="0085C91D" w14:textId="77777777" w:rsidR="00412C0E" w:rsidRPr="00663397" w:rsidRDefault="00412C0E" w:rsidP="00F905D7">
            <w:pPr>
              <w:spacing w:line="264" w:lineRule="auto"/>
              <w:rPr>
                <w:rFonts w:ascii="Calibri Light" w:hAnsi="Calibri Light" w:cs="Calibri Light"/>
                <w:sz w:val="22"/>
                <w:szCs w:val="22"/>
              </w:rPr>
            </w:pPr>
          </w:p>
          <w:p w14:paraId="278112F6"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u w:val="single"/>
              </w:rPr>
              <w:t>Reflection</w:t>
            </w:r>
            <w:r w:rsidRPr="00663397">
              <w:rPr>
                <w:rFonts w:ascii="Calibri Light" w:hAnsi="Calibri Light" w:cs="Calibri Light"/>
                <w:sz w:val="22"/>
                <w:szCs w:val="22"/>
              </w:rPr>
              <w:t>:</w:t>
            </w:r>
          </w:p>
          <w:p w14:paraId="1DC12E67" w14:textId="774F0044" w:rsidR="00412C0E" w:rsidRPr="00FF03B3" w:rsidRDefault="00FF03B3" w:rsidP="00FF03B3">
            <w:pPr>
              <w:pStyle w:val="Odstavekseznama"/>
              <w:numPr>
                <w:ilvl w:val="0"/>
                <w:numId w:val="9"/>
              </w:numPr>
              <w:spacing w:line="264" w:lineRule="auto"/>
              <w:ind w:left="326" w:hanging="283"/>
              <w:rPr>
                <w:rFonts w:ascii="Calibri Light" w:hAnsi="Calibri Light" w:cs="Calibri Light"/>
                <w:sz w:val="22"/>
                <w:szCs w:val="22"/>
              </w:rPr>
            </w:pPr>
            <w:r>
              <w:rPr>
                <w:rFonts w:ascii="Calibri Light" w:hAnsi="Calibri Light" w:cs="Calibri Light"/>
                <w:sz w:val="22"/>
                <w:szCs w:val="22"/>
              </w:rPr>
              <w:t xml:space="preserve">The students </w:t>
            </w:r>
            <w:r w:rsidR="00412C0E" w:rsidRPr="00FF03B3">
              <w:rPr>
                <w:rFonts w:ascii="Calibri Light" w:hAnsi="Calibri Light" w:cs="Calibri Light"/>
                <w:sz w:val="22"/>
                <w:szCs w:val="22"/>
              </w:rPr>
              <w:t xml:space="preserve">are capable to assess issues related to mathematical literacy </w:t>
            </w:r>
            <w:proofErr w:type="gramStart"/>
            <w:r w:rsidR="00412C0E" w:rsidRPr="00FF03B3">
              <w:rPr>
                <w:rFonts w:ascii="Calibri Light" w:hAnsi="Calibri Light" w:cs="Calibri Light"/>
                <w:sz w:val="22"/>
                <w:szCs w:val="22"/>
              </w:rPr>
              <w:t>i.e.</w:t>
            </w:r>
            <w:proofErr w:type="gramEnd"/>
            <w:r w:rsidR="00412C0E" w:rsidRPr="00FF03B3">
              <w:rPr>
                <w:rFonts w:ascii="Calibri Light" w:hAnsi="Calibri Light" w:cs="Calibri Light"/>
                <w:sz w:val="22"/>
                <w:szCs w:val="22"/>
              </w:rPr>
              <w:t xml:space="preserve"> to the links between learning and teaching mathematics on the one hand and the development of mathematical literacy on the other and to adequately upgrade their knowledge and competences.</w:t>
            </w:r>
            <w:r w:rsidR="004409C7" w:rsidRPr="00FF03B3">
              <w:rPr>
                <w:rFonts w:ascii="Calibri Light" w:hAnsi="Calibri Light" w:cs="Calibri Light"/>
                <w:sz w:val="22"/>
                <w:szCs w:val="22"/>
              </w:rPr>
              <w:t xml:space="preserve"> They adopt a </w:t>
            </w:r>
            <w:r w:rsidR="004409C7" w:rsidRPr="00FF03B3">
              <w:rPr>
                <w:rFonts w:ascii="Calibri Light" w:hAnsi="Calibri Light" w:cs="Calibri Light"/>
                <w:sz w:val="22"/>
                <w:szCs w:val="22"/>
              </w:rPr>
              <w:lastRenderedPageBreak/>
              <w:t>relational way of thinking by exploring and integrating different disciplines, through creativity and experimentation with new ideas or methods.</w:t>
            </w:r>
            <w:r w:rsidR="00412C0E" w:rsidRPr="00FF03B3">
              <w:rPr>
                <w:rFonts w:ascii="Calibri Light" w:hAnsi="Calibri Light" w:cs="Calibri Light"/>
                <w:sz w:val="22"/>
                <w:szCs w:val="22"/>
              </w:rPr>
              <w:t xml:space="preserve">                                     </w:t>
            </w:r>
          </w:p>
        </w:tc>
      </w:tr>
      <w:tr w:rsidR="00412C0E" w:rsidRPr="00663397" w14:paraId="19601881" w14:textId="77777777" w:rsidTr="00F905D7">
        <w:trPr>
          <w:trHeight w:val="87"/>
        </w:trPr>
        <w:tc>
          <w:tcPr>
            <w:tcW w:w="4730" w:type="dxa"/>
            <w:gridSpan w:val="3"/>
            <w:tcBorders>
              <w:top w:val="nil"/>
              <w:left w:val="single" w:sz="4" w:space="0" w:color="auto"/>
              <w:bottom w:val="single" w:sz="4" w:space="0" w:color="auto"/>
              <w:right w:val="single" w:sz="4" w:space="0" w:color="auto"/>
            </w:tcBorders>
          </w:tcPr>
          <w:p w14:paraId="71EF4A14" w14:textId="77777777" w:rsidR="00412C0E" w:rsidRPr="00663397" w:rsidRDefault="00412C0E"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03F9C4F6"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2005CB97" w14:textId="77777777" w:rsidR="00412C0E" w:rsidRPr="00663397" w:rsidRDefault="00412C0E" w:rsidP="00F905D7">
            <w:pPr>
              <w:spacing w:line="264" w:lineRule="auto"/>
              <w:rPr>
                <w:rFonts w:ascii="Calibri Light" w:hAnsi="Calibri Light" w:cs="Calibri Light"/>
                <w:sz w:val="22"/>
                <w:szCs w:val="22"/>
              </w:rPr>
            </w:pPr>
          </w:p>
        </w:tc>
      </w:tr>
      <w:tr w:rsidR="00412C0E" w:rsidRPr="00663397" w14:paraId="1ACEEA47" w14:textId="77777777" w:rsidTr="00F905D7">
        <w:tc>
          <w:tcPr>
            <w:tcW w:w="4730" w:type="dxa"/>
            <w:gridSpan w:val="3"/>
            <w:tcBorders>
              <w:top w:val="nil"/>
              <w:left w:val="nil"/>
              <w:bottom w:val="single" w:sz="4" w:space="0" w:color="auto"/>
              <w:right w:val="nil"/>
            </w:tcBorders>
          </w:tcPr>
          <w:p w14:paraId="1698CCA1" w14:textId="77777777" w:rsidR="00412C0E" w:rsidRPr="00663397" w:rsidRDefault="00412C0E" w:rsidP="00F905D7">
            <w:pPr>
              <w:spacing w:line="264" w:lineRule="auto"/>
              <w:rPr>
                <w:rFonts w:ascii="Calibri Light" w:hAnsi="Calibri Light" w:cs="Calibri Light"/>
                <w:b/>
                <w:sz w:val="22"/>
                <w:szCs w:val="22"/>
              </w:rPr>
            </w:pPr>
          </w:p>
          <w:p w14:paraId="7EEF0610"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Metode</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poučevanja</w:t>
            </w:r>
            <w:proofErr w:type="spellEnd"/>
            <w:r w:rsidRPr="00663397">
              <w:rPr>
                <w:rFonts w:ascii="Calibri Light" w:hAnsi="Calibri Light" w:cs="Calibri Light"/>
                <w:b/>
                <w:sz w:val="22"/>
                <w:szCs w:val="22"/>
              </w:rPr>
              <w:t xml:space="preserve"> in </w:t>
            </w:r>
            <w:proofErr w:type="spellStart"/>
            <w:r w:rsidRPr="00663397">
              <w:rPr>
                <w:rFonts w:ascii="Calibri Light" w:hAnsi="Calibri Light" w:cs="Calibri Light"/>
                <w:b/>
                <w:sz w:val="22"/>
                <w:szCs w:val="22"/>
              </w:rPr>
              <w:t>učenja</w:t>
            </w:r>
            <w:proofErr w:type="spellEnd"/>
            <w:r w:rsidRPr="00663397">
              <w:rPr>
                <w:rFonts w:ascii="Calibri Light" w:hAnsi="Calibri Light" w:cs="Calibri Light"/>
                <w:b/>
                <w:sz w:val="22"/>
                <w:szCs w:val="22"/>
              </w:rPr>
              <w:t>:</w:t>
            </w:r>
          </w:p>
        </w:tc>
        <w:tc>
          <w:tcPr>
            <w:tcW w:w="142" w:type="dxa"/>
          </w:tcPr>
          <w:p w14:paraId="32C8A241" w14:textId="77777777" w:rsidR="00412C0E" w:rsidRPr="00663397" w:rsidRDefault="00412C0E" w:rsidP="00F905D7">
            <w:pPr>
              <w:spacing w:line="264" w:lineRule="auto"/>
              <w:rPr>
                <w:rFonts w:ascii="Calibri Light" w:hAnsi="Calibri Light" w:cs="Calibri Light"/>
                <w:b/>
                <w:sz w:val="22"/>
                <w:szCs w:val="22"/>
              </w:rPr>
            </w:pPr>
          </w:p>
          <w:p w14:paraId="560556A1" w14:textId="77777777" w:rsidR="00412C0E" w:rsidRPr="00663397" w:rsidRDefault="00412C0E"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25D92F1D" w14:textId="77777777" w:rsidR="00412C0E" w:rsidRPr="00663397" w:rsidRDefault="00412C0E" w:rsidP="00F905D7">
            <w:pPr>
              <w:spacing w:line="264" w:lineRule="auto"/>
              <w:rPr>
                <w:rFonts w:ascii="Calibri Light" w:hAnsi="Calibri Light" w:cs="Calibri Light"/>
                <w:b/>
                <w:sz w:val="22"/>
                <w:szCs w:val="22"/>
              </w:rPr>
            </w:pPr>
          </w:p>
          <w:p w14:paraId="17F13019"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Learning and teaching methods:</w:t>
            </w:r>
          </w:p>
        </w:tc>
      </w:tr>
      <w:tr w:rsidR="00412C0E" w:rsidRPr="00663397" w14:paraId="542E7810" w14:textId="77777777" w:rsidTr="00F905D7">
        <w:trPr>
          <w:trHeight w:val="1429"/>
        </w:trPr>
        <w:tc>
          <w:tcPr>
            <w:tcW w:w="4730" w:type="dxa"/>
            <w:gridSpan w:val="3"/>
            <w:tcBorders>
              <w:top w:val="single" w:sz="4" w:space="0" w:color="auto"/>
              <w:left w:val="single" w:sz="4" w:space="0" w:color="auto"/>
              <w:bottom w:val="single" w:sz="4" w:space="0" w:color="auto"/>
              <w:right w:val="single" w:sz="4" w:space="0" w:color="auto"/>
            </w:tcBorders>
          </w:tcPr>
          <w:p w14:paraId="0EFE6C4E"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interaktivo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predavanje</w:t>
            </w:r>
            <w:proofErr w:type="spellEnd"/>
            <w:r w:rsidRPr="00663397">
              <w:rPr>
                <w:rFonts w:ascii="Calibri Light" w:hAnsi="Calibri Light" w:cs="Calibri Light"/>
                <w:sz w:val="22"/>
                <w:szCs w:val="22"/>
              </w:rPr>
              <w:t>;</w:t>
            </w:r>
          </w:p>
          <w:p w14:paraId="518D9CE4"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diskusija</w:t>
            </w:r>
            <w:proofErr w:type="spellEnd"/>
            <w:r w:rsidRPr="00663397">
              <w:rPr>
                <w:rFonts w:ascii="Calibri Light" w:hAnsi="Calibri Light" w:cs="Calibri Light"/>
                <w:sz w:val="22"/>
                <w:szCs w:val="22"/>
              </w:rPr>
              <w:t>;</w:t>
            </w:r>
          </w:p>
          <w:p w14:paraId="40C8A547"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problemsko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učenje</w:t>
            </w:r>
            <w:proofErr w:type="spellEnd"/>
            <w:r w:rsidRPr="00663397">
              <w:rPr>
                <w:rFonts w:ascii="Calibri Light" w:hAnsi="Calibri Light" w:cs="Calibri Light"/>
                <w:sz w:val="22"/>
                <w:szCs w:val="22"/>
              </w:rPr>
              <w:t>;</w:t>
            </w:r>
          </w:p>
          <w:p w14:paraId="6C797573"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samostojno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učenje</w:t>
            </w:r>
            <w:proofErr w:type="spellEnd"/>
            <w:r w:rsidRPr="00663397">
              <w:rPr>
                <w:rFonts w:ascii="Calibri Light" w:hAnsi="Calibri Light" w:cs="Calibri Light"/>
                <w:sz w:val="22"/>
                <w:szCs w:val="22"/>
              </w:rPr>
              <w:t>;</w:t>
            </w:r>
          </w:p>
          <w:p w14:paraId="0A9BA2C2"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proofErr w:type="spellStart"/>
            <w:r w:rsidRPr="00663397">
              <w:rPr>
                <w:rFonts w:ascii="Calibri Light" w:hAnsi="Calibri Light" w:cs="Calibri Light"/>
                <w:sz w:val="22"/>
                <w:szCs w:val="22"/>
              </w:rPr>
              <w:t>študija</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primera</w:t>
            </w:r>
            <w:proofErr w:type="spellEnd"/>
            <w:r w:rsidRPr="00663397">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0FBFA833" w14:textId="77777777" w:rsidR="00412C0E" w:rsidRPr="00663397" w:rsidRDefault="00412C0E"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A45716"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Interactive lectures;</w:t>
            </w:r>
          </w:p>
          <w:p w14:paraId="29ADC76D"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Discussion;</w:t>
            </w:r>
          </w:p>
          <w:p w14:paraId="0AC871AC"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Problem learning;</w:t>
            </w:r>
          </w:p>
          <w:p w14:paraId="46BD9B7E"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Independent learning;</w:t>
            </w:r>
          </w:p>
          <w:p w14:paraId="7302F99A" w14:textId="77777777" w:rsidR="00412C0E" w:rsidRPr="00663397" w:rsidRDefault="00412C0E" w:rsidP="00412C0E">
            <w:pPr>
              <w:numPr>
                <w:ilvl w:val="0"/>
                <w:numId w:val="5"/>
              </w:numPr>
              <w:spacing w:line="264" w:lineRule="auto"/>
              <w:ind w:left="568" w:hanging="284"/>
              <w:rPr>
                <w:rFonts w:ascii="Calibri Light" w:hAnsi="Calibri Light" w:cs="Calibri Light"/>
                <w:sz w:val="22"/>
                <w:szCs w:val="22"/>
              </w:rPr>
            </w:pPr>
            <w:r w:rsidRPr="00663397">
              <w:rPr>
                <w:rFonts w:ascii="Calibri Light" w:hAnsi="Calibri Light" w:cs="Calibri Light"/>
                <w:sz w:val="22"/>
                <w:szCs w:val="22"/>
              </w:rPr>
              <w:t>Case study.</w:t>
            </w:r>
          </w:p>
        </w:tc>
      </w:tr>
      <w:tr w:rsidR="00412C0E" w:rsidRPr="00663397" w14:paraId="6835C514" w14:textId="77777777" w:rsidTr="00F905D7">
        <w:tc>
          <w:tcPr>
            <w:tcW w:w="4023" w:type="dxa"/>
            <w:tcBorders>
              <w:top w:val="nil"/>
              <w:left w:val="nil"/>
              <w:bottom w:val="single" w:sz="4" w:space="0" w:color="auto"/>
              <w:right w:val="nil"/>
            </w:tcBorders>
          </w:tcPr>
          <w:p w14:paraId="15C0E60A" w14:textId="77777777" w:rsidR="00412C0E" w:rsidRPr="00663397" w:rsidRDefault="00412C0E" w:rsidP="00F905D7">
            <w:pPr>
              <w:spacing w:line="264" w:lineRule="auto"/>
              <w:rPr>
                <w:rFonts w:ascii="Calibri Light" w:hAnsi="Calibri Light" w:cs="Calibri Light"/>
                <w:b/>
                <w:sz w:val="22"/>
                <w:szCs w:val="22"/>
              </w:rPr>
            </w:pPr>
          </w:p>
          <w:p w14:paraId="2445DA83" w14:textId="77777777" w:rsidR="00412C0E" w:rsidRPr="00663397" w:rsidRDefault="00412C0E" w:rsidP="00F905D7">
            <w:pPr>
              <w:spacing w:line="264" w:lineRule="auto"/>
              <w:rPr>
                <w:rFonts w:ascii="Calibri Light" w:hAnsi="Calibri Light" w:cs="Calibri Light"/>
                <w:b/>
                <w:sz w:val="22"/>
                <w:szCs w:val="22"/>
              </w:rPr>
            </w:pPr>
            <w:proofErr w:type="spellStart"/>
            <w:r w:rsidRPr="00663397">
              <w:rPr>
                <w:rFonts w:ascii="Calibri Light" w:hAnsi="Calibri Light" w:cs="Calibri Light"/>
                <w:b/>
                <w:sz w:val="22"/>
                <w:szCs w:val="22"/>
              </w:rPr>
              <w:t>Načini</w:t>
            </w:r>
            <w:proofErr w:type="spellEnd"/>
            <w:r w:rsidRPr="00663397">
              <w:rPr>
                <w:rFonts w:ascii="Calibri Light" w:hAnsi="Calibri Light" w:cs="Calibri Light"/>
                <w:b/>
                <w:sz w:val="22"/>
                <w:szCs w:val="22"/>
              </w:rPr>
              <w:t xml:space="preserve"> </w:t>
            </w:r>
            <w:proofErr w:type="spellStart"/>
            <w:r w:rsidRPr="00663397">
              <w:rPr>
                <w:rFonts w:ascii="Calibri Light" w:hAnsi="Calibri Light" w:cs="Calibri Light"/>
                <w:b/>
                <w:sz w:val="22"/>
                <w:szCs w:val="22"/>
              </w:rPr>
              <w:t>ocenjevanja</w:t>
            </w:r>
            <w:proofErr w:type="spellEnd"/>
            <w:r w:rsidRPr="00663397">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26DC9501"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rPr>
              <w:t>Delež</w:t>
            </w:r>
            <w:proofErr w:type="spellEnd"/>
            <w:r w:rsidRPr="00663397">
              <w:rPr>
                <w:rFonts w:ascii="Calibri Light" w:hAnsi="Calibri Light" w:cs="Calibri Light"/>
                <w:sz w:val="22"/>
                <w:szCs w:val="22"/>
              </w:rPr>
              <w:t xml:space="preserve"> (v %) /</w:t>
            </w:r>
          </w:p>
          <w:p w14:paraId="774D10CA"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628A15E2" w14:textId="77777777" w:rsidR="00412C0E" w:rsidRPr="00663397" w:rsidRDefault="00412C0E" w:rsidP="00F905D7">
            <w:pPr>
              <w:spacing w:line="264" w:lineRule="auto"/>
              <w:rPr>
                <w:rFonts w:ascii="Calibri Light" w:hAnsi="Calibri Light" w:cs="Calibri Light"/>
                <w:b/>
                <w:sz w:val="22"/>
                <w:szCs w:val="22"/>
              </w:rPr>
            </w:pPr>
          </w:p>
          <w:p w14:paraId="66766CB8"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Assessment:</w:t>
            </w:r>
          </w:p>
        </w:tc>
      </w:tr>
      <w:tr w:rsidR="00412C0E" w:rsidRPr="00663397" w14:paraId="13C321C1"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71D6823B" w14:textId="77777777" w:rsidR="00412C0E" w:rsidRPr="00663397" w:rsidRDefault="00412C0E" w:rsidP="00F905D7">
            <w:pPr>
              <w:spacing w:line="264" w:lineRule="auto"/>
              <w:rPr>
                <w:rFonts w:ascii="Calibri Light" w:hAnsi="Calibri Light" w:cs="Calibri Light"/>
                <w:sz w:val="22"/>
                <w:szCs w:val="22"/>
              </w:rPr>
            </w:pPr>
            <w:proofErr w:type="spellStart"/>
            <w:r w:rsidRPr="00663397">
              <w:rPr>
                <w:rFonts w:ascii="Calibri Light" w:hAnsi="Calibri Light" w:cs="Calibri Light"/>
                <w:sz w:val="22"/>
                <w:szCs w:val="22"/>
              </w:rPr>
              <w:t>Način</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pisni</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izpit</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ustno</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izpraševanje</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naloge</w:t>
            </w:r>
            <w:proofErr w:type="spellEnd"/>
            <w:r w:rsidRPr="00663397">
              <w:rPr>
                <w:rFonts w:ascii="Calibri Light" w:hAnsi="Calibri Light" w:cs="Calibri Light"/>
                <w:sz w:val="22"/>
                <w:szCs w:val="22"/>
              </w:rPr>
              <w:t xml:space="preserve">, </w:t>
            </w:r>
            <w:proofErr w:type="spellStart"/>
            <w:r w:rsidRPr="00663397">
              <w:rPr>
                <w:rFonts w:ascii="Calibri Light" w:hAnsi="Calibri Light" w:cs="Calibri Light"/>
                <w:sz w:val="22"/>
                <w:szCs w:val="22"/>
              </w:rPr>
              <w:t>projekt</w:t>
            </w:r>
            <w:proofErr w:type="spellEnd"/>
            <w:r w:rsidRPr="00663397">
              <w:rPr>
                <w:rFonts w:ascii="Calibri Light" w:hAnsi="Calibri Light" w:cs="Calibri Light"/>
                <w:sz w:val="22"/>
                <w:szCs w:val="22"/>
              </w:rPr>
              <w:t>)</w:t>
            </w:r>
          </w:p>
          <w:p w14:paraId="4D4EF5D6" w14:textId="77777777" w:rsidR="00412C0E" w:rsidRPr="00663397" w:rsidRDefault="00412C0E" w:rsidP="00F905D7">
            <w:pPr>
              <w:spacing w:line="264" w:lineRule="auto"/>
              <w:rPr>
                <w:rFonts w:ascii="Calibri Light" w:hAnsi="Calibri Light" w:cs="Calibri Light"/>
                <w:sz w:val="22"/>
                <w:szCs w:val="22"/>
              </w:rPr>
            </w:pPr>
          </w:p>
          <w:p w14:paraId="6939FBDD" w14:textId="77777777" w:rsidR="00412C0E" w:rsidRPr="00663397" w:rsidRDefault="00412C0E" w:rsidP="00F905D7">
            <w:pPr>
              <w:spacing w:line="264" w:lineRule="auto"/>
              <w:rPr>
                <w:rFonts w:ascii="Calibri Light" w:hAnsi="Calibri Light" w:cs="Calibri Light"/>
                <w:sz w:val="22"/>
                <w:szCs w:val="22"/>
                <w:lang w:val="it-IT"/>
              </w:rPr>
            </w:pPr>
            <w:proofErr w:type="spellStart"/>
            <w:r w:rsidRPr="00663397">
              <w:rPr>
                <w:rFonts w:ascii="Calibri Light" w:hAnsi="Calibri Light" w:cs="Calibri Light"/>
                <w:sz w:val="22"/>
                <w:szCs w:val="22"/>
                <w:lang w:val="it-IT"/>
              </w:rPr>
              <w:t>Seminarska</w:t>
            </w:r>
            <w:proofErr w:type="spellEnd"/>
            <w:r w:rsidRPr="00663397">
              <w:rPr>
                <w:rFonts w:ascii="Calibri Light" w:hAnsi="Calibri Light" w:cs="Calibri Light"/>
                <w:sz w:val="22"/>
                <w:szCs w:val="22"/>
                <w:lang w:val="it-IT"/>
              </w:rPr>
              <w:t xml:space="preserve"> </w:t>
            </w:r>
            <w:proofErr w:type="spellStart"/>
            <w:r w:rsidRPr="00663397">
              <w:rPr>
                <w:rFonts w:ascii="Calibri Light" w:hAnsi="Calibri Light" w:cs="Calibri Light"/>
                <w:sz w:val="22"/>
                <w:szCs w:val="22"/>
                <w:lang w:val="it-IT"/>
              </w:rPr>
              <w:t>naloga</w:t>
            </w:r>
            <w:proofErr w:type="spellEnd"/>
            <w:r w:rsidRPr="00663397">
              <w:rPr>
                <w:rFonts w:ascii="Calibri Light" w:hAnsi="Calibri Light" w:cs="Calibri Light"/>
                <w:sz w:val="22"/>
                <w:szCs w:val="22"/>
                <w:lang w:val="it-IT"/>
              </w:rPr>
              <w:t xml:space="preserve"> s </w:t>
            </w:r>
            <w:proofErr w:type="spellStart"/>
            <w:r w:rsidRPr="00663397">
              <w:rPr>
                <w:rFonts w:ascii="Calibri Light" w:hAnsi="Calibri Light" w:cs="Calibri Light"/>
                <w:sz w:val="22"/>
                <w:szCs w:val="22"/>
                <w:lang w:val="it-IT"/>
              </w:rPr>
              <w:t>predstavitvijo</w:t>
            </w:r>
            <w:proofErr w:type="spellEnd"/>
            <w:r w:rsidRPr="00663397">
              <w:rPr>
                <w:rFonts w:ascii="Calibri Light" w:hAnsi="Calibri Light" w:cs="Calibri Light"/>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080476A" w14:textId="77777777" w:rsidR="00412C0E" w:rsidRPr="00663397" w:rsidRDefault="00412C0E" w:rsidP="00F905D7">
            <w:pPr>
              <w:spacing w:line="264" w:lineRule="auto"/>
              <w:jc w:val="center"/>
              <w:rPr>
                <w:rFonts w:ascii="Calibri Light" w:hAnsi="Calibri Light" w:cs="Calibri Light"/>
                <w:sz w:val="22"/>
                <w:szCs w:val="22"/>
              </w:rPr>
            </w:pPr>
            <w:r w:rsidRPr="00663397">
              <w:rPr>
                <w:rFonts w:ascii="Calibri Light" w:hAnsi="Calibri Light" w:cs="Calibri Light"/>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0440B090" w14:textId="77777777" w:rsidR="00412C0E" w:rsidRPr="00663397" w:rsidRDefault="00412C0E" w:rsidP="00F905D7">
            <w:pPr>
              <w:spacing w:line="264" w:lineRule="auto"/>
              <w:rPr>
                <w:rFonts w:ascii="Calibri Light" w:hAnsi="Calibri Light" w:cs="Calibri Light"/>
                <w:sz w:val="22"/>
                <w:szCs w:val="22"/>
              </w:rPr>
            </w:pPr>
            <w:r w:rsidRPr="00663397">
              <w:rPr>
                <w:rFonts w:ascii="Calibri Light" w:hAnsi="Calibri Light" w:cs="Calibri Light"/>
                <w:sz w:val="22"/>
                <w:szCs w:val="22"/>
              </w:rPr>
              <w:t>Type (examination, oral, coursework, project):</w:t>
            </w:r>
          </w:p>
          <w:p w14:paraId="40C22BF3" w14:textId="77777777" w:rsidR="00412C0E" w:rsidRPr="00663397" w:rsidRDefault="00412C0E" w:rsidP="00F905D7">
            <w:pPr>
              <w:spacing w:line="264" w:lineRule="auto"/>
              <w:rPr>
                <w:rFonts w:ascii="Calibri Light" w:hAnsi="Calibri Light" w:cs="Calibri Light"/>
                <w:sz w:val="22"/>
                <w:szCs w:val="22"/>
              </w:rPr>
            </w:pPr>
          </w:p>
          <w:p w14:paraId="741CE67C"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sz w:val="22"/>
                <w:szCs w:val="22"/>
              </w:rPr>
              <w:t>Seminar work with presentation</w:t>
            </w:r>
          </w:p>
        </w:tc>
      </w:tr>
      <w:tr w:rsidR="00412C0E" w:rsidRPr="00663397" w14:paraId="669711AF" w14:textId="77777777" w:rsidTr="00F905D7">
        <w:tc>
          <w:tcPr>
            <w:tcW w:w="9695" w:type="dxa"/>
            <w:gridSpan w:val="6"/>
            <w:tcBorders>
              <w:top w:val="single" w:sz="4" w:space="0" w:color="auto"/>
              <w:left w:val="nil"/>
              <w:bottom w:val="single" w:sz="4" w:space="0" w:color="auto"/>
              <w:right w:val="nil"/>
            </w:tcBorders>
          </w:tcPr>
          <w:p w14:paraId="3FF2A295" w14:textId="77777777" w:rsidR="00412C0E" w:rsidRPr="00663397" w:rsidRDefault="00412C0E" w:rsidP="00F905D7">
            <w:pPr>
              <w:spacing w:line="264" w:lineRule="auto"/>
              <w:rPr>
                <w:rFonts w:ascii="Calibri Light" w:hAnsi="Calibri Light" w:cs="Calibri Light"/>
                <w:b/>
                <w:sz w:val="22"/>
                <w:szCs w:val="22"/>
              </w:rPr>
            </w:pPr>
          </w:p>
          <w:p w14:paraId="5A54142E" w14:textId="77777777" w:rsidR="00412C0E" w:rsidRPr="00663397" w:rsidRDefault="00412C0E" w:rsidP="00F905D7">
            <w:pPr>
              <w:spacing w:line="264" w:lineRule="auto"/>
              <w:rPr>
                <w:rFonts w:ascii="Calibri Light" w:hAnsi="Calibri Light" w:cs="Calibri Light"/>
                <w:b/>
                <w:sz w:val="22"/>
                <w:szCs w:val="22"/>
              </w:rPr>
            </w:pPr>
            <w:r w:rsidRPr="00663397">
              <w:rPr>
                <w:rFonts w:ascii="Calibri Light" w:hAnsi="Calibri Light" w:cs="Calibri Light"/>
                <w:b/>
                <w:sz w:val="22"/>
                <w:szCs w:val="22"/>
              </w:rPr>
              <w:t xml:space="preserve">Reference </w:t>
            </w:r>
            <w:proofErr w:type="spellStart"/>
            <w:r w:rsidRPr="00663397">
              <w:rPr>
                <w:rFonts w:ascii="Calibri Light" w:hAnsi="Calibri Light" w:cs="Calibri Light"/>
                <w:b/>
                <w:sz w:val="22"/>
                <w:szCs w:val="22"/>
              </w:rPr>
              <w:t>nosilca</w:t>
            </w:r>
            <w:proofErr w:type="spellEnd"/>
            <w:r w:rsidRPr="00663397">
              <w:rPr>
                <w:rFonts w:ascii="Calibri Light" w:hAnsi="Calibri Light" w:cs="Calibri Light"/>
                <w:b/>
                <w:sz w:val="22"/>
                <w:szCs w:val="22"/>
              </w:rPr>
              <w:t xml:space="preserve"> / Lecturer's references: </w:t>
            </w:r>
          </w:p>
        </w:tc>
      </w:tr>
      <w:tr w:rsidR="00412C0E" w:rsidRPr="00EF09BE" w14:paraId="23D7C39B"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2C73E3E9" w14:textId="425D8AC7" w:rsidR="006014FD" w:rsidRPr="00EF09BE" w:rsidRDefault="006014FD"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proofErr w:type="spellStart"/>
            <w:r w:rsidRPr="00EF09BE">
              <w:rPr>
                <w:rFonts w:asciiTheme="majorHAnsi" w:hAnsiTheme="majorHAnsi" w:cstheme="majorHAnsi"/>
                <w:color w:val="000000"/>
                <w:sz w:val="22"/>
                <w:szCs w:val="22"/>
              </w:rPr>
              <w:t>Kozel</w:t>
            </w:r>
            <w:proofErr w:type="spellEnd"/>
            <w:r w:rsidRPr="00EF09BE">
              <w:rPr>
                <w:rFonts w:asciiTheme="majorHAnsi" w:hAnsiTheme="majorHAnsi" w:cstheme="majorHAnsi"/>
                <w:color w:val="000000"/>
                <w:sz w:val="22"/>
                <w:szCs w:val="22"/>
              </w:rPr>
              <w:t xml:space="preserve">, L., Cotič, M. in </w:t>
            </w:r>
            <w:proofErr w:type="spellStart"/>
            <w:r w:rsidRPr="00EF09BE">
              <w:rPr>
                <w:rFonts w:asciiTheme="majorHAnsi" w:hAnsiTheme="majorHAnsi" w:cstheme="majorHAnsi"/>
                <w:color w:val="000000"/>
                <w:sz w:val="22"/>
                <w:szCs w:val="22"/>
              </w:rPr>
              <w:t>Doz</w:t>
            </w:r>
            <w:proofErr w:type="spellEnd"/>
            <w:r w:rsidRPr="00EF09BE">
              <w:rPr>
                <w:rFonts w:asciiTheme="majorHAnsi" w:hAnsiTheme="majorHAnsi" w:cstheme="majorHAnsi"/>
                <w:color w:val="000000"/>
                <w:sz w:val="22"/>
                <w:szCs w:val="22"/>
              </w:rPr>
              <w:t xml:space="preserve">, D. (2023). Cognitive-constructivist model and the acquisition of mathematics knowledge according to </w:t>
            </w:r>
            <w:proofErr w:type="spellStart"/>
            <w:r w:rsidRPr="00EF09BE">
              <w:rPr>
                <w:rFonts w:asciiTheme="majorHAnsi" w:hAnsiTheme="majorHAnsi" w:cstheme="majorHAnsi"/>
                <w:color w:val="000000"/>
                <w:sz w:val="22"/>
                <w:szCs w:val="22"/>
              </w:rPr>
              <w:t>Gagné’s</w:t>
            </w:r>
            <w:proofErr w:type="spellEnd"/>
            <w:r w:rsidRPr="00EF09BE">
              <w:rPr>
                <w:rFonts w:asciiTheme="majorHAnsi" w:hAnsiTheme="majorHAnsi" w:cstheme="majorHAnsi"/>
                <w:color w:val="000000"/>
                <w:sz w:val="22"/>
                <w:szCs w:val="22"/>
              </w:rPr>
              <w:t xml:space="preserve"> taxonomy. </w:t>
            </w:r>
            <w:r w:rsidRPr="00EF09BE">
              <w:rPr>
                <w:rFonts w:asciiTheme="majorHAnsi" w:hAnsiTheme="majorHAnsi" w:cstheme="majorHAnsi"/>
                <w:i/>
                <w:iCs/>
                <w:color w:val="000000"/>
                <w:sz w:val="22"/>
                <w:szCs w:val="22"/>
              </w:rPr>
              <w:t>Cypriot journal of educational sciences</w:t>
            </w:r>
            <w:r w:rsidRPr="00EF09BE">
              <w:rPr>
                <w:rFonts w:asciiTheme="majorHAnsi" w:hAnsiTheme="majorHAnsi" w:cstheme="majorHAnsi"/>
                <w:color w:val="000000"/>
                <w:sz w:val="22"/>
                <w:szCs w:val="22"/>
              </w:rPr>
              <w:t xml:space="preserve">, 18(1), 175-198. </w:t>
            </w:r>
          </w:p>
          <w:p w14:paraId="6DA8C242" w14:textId="3EBE7AA5" w:rsidR="0099630F" w:rsidRPr="00EF09BE" w:rsidRDefault="0099630F"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rPr>
              <w:t xml:space="preserve">Bone, J, Cotič, M. in Felda, D. (2021). </w:t>
            </w:r>
            <w:proofErr w:type="spellStart"/>
            <w:r w:rsidRPr="00EF09BE">
              <w:rPr>
                <w:rFonts w:asciiTheme="majorHAnsi" w:hAnsiTheme="majorHAnsi" w:cstheme="majorHAnsi"/>
                <w:color w:val="000000"/>
                <w:sz w:val="22"/>
                <w:szCs w:val="22"/>
              </w:rPr>
              <w:t>Utemeljevanje</w:t>
            </w:r>
            <w:proofErr w:type="spellEnd"/>
            <w:r w:rsidRPr="00EF09BE">
              <w:rPr>
                <w:rFonts w:asciiTheme="majorHAnsi" w:hAnsiTheme="majorHAnsi" w:cstheme="majorHAnsi"/>
                <w:color w:val="000000"/>
                <w:sz w:val="22"/>
                <w:szCs w:val="22"/>
              </w:rPr>
              <w:t xml:space="preserve"> </w:t>
            </w:r>
            <w:proofErr w:type="spellStart"/>
            <w:r w:rsidRPr="00EF09BE">
              <w:rPr>
                <w:rFonts w:asciiTheme="majorHAnsi" w:hAnsiTheme="majorHAnsi" w:cstheme="majorHAnsi"/>
                <w:color w:val="000000"/>
                <w:sz w:val="22"/>
                <w:szCs w:val="22"/>
              </w:rPr>
              <w:t>pri</w:t>
            </w:r>
            <w:proofErr w:type="spellEnd"/>
            <w:r w:rsidRPr="00EF09BE">
              <w:rPr>
                <w:rFonts w:asciiTheme="majorHAnsi" w:hAnsiTheme="majorHAnsi" w:cstheme="majorHAnsi"/>
                <w:color w:val="000000"/>
                <w:sz w:val="22"/>
                <w:szCs w:val="22"/>
              </w:rPr>
              <w:t xml:space="preserve"> </w:t>
            </w:r>
            <w:proofErr w:type="spellStart"/>
            <w:r w:rsidRPr="00EF09BE">
              <w:rPr>
                <w:rFonts w:asciiTheme="majorHAnsi" w:hAnsiTheme="majorHAnsi" w:cstheme="majorHAnsi"/>
                <w:color w:val="000000"/>
                <w:sz w:val="22"/>
                <w:szCs w:val="22"/>
              </w:rPr>
              <w:t>pouku</w:t>
            </w:r>
            <w:proofErr w:type="spellEnd"/>
            <w:r w:rsidRPr="00EF09BE">
              <w:rPr>
                <w:rFonts w:asciiTheme="majorHAnsi" w:hAnsiTheme="majorHAnsi" w:cstheme="majorHAnsi"/>
                <w:color w:val="000000"/>
                <w:sz w:val="22"/>
                <w:szCs w:val="22"/>
              </w:rPr>
              <w:t xml:space="preserve"> </w:t>
            </w:r>
            <w:proofErr w:type="spellStart"/>
            <w:r w:rsidRPr="00EF09BE">
              <w:rPr>
                <w:rFonts w:asciiTheme="majorHAnsi" w:hAnsiTheme="majorHAnsi" w:cstheme="majorHAnsi"/>
                <w:color w:val="000000"/>
                <w:sz w:val="22"/>
                <w:szCs w:val="22"/>
              </w:rPr>
              <w:t>matematike</w:t>
            </w:r>
            <w:proofErr w:type="spellEnd"/>
            <w:r w:rsidRPr="00EF09BE">
              <w:rPr>
                <w:rFonts w:asciiTheme="majorHAnsi" w:hAnsiTheme="majorHAnsi" w:cstheme="majorHAnsi"/>
                <w:color w:val="000000"/>
                <w:sz w:val="22"/>
                <w:szCs w:val="22"/>
              </w:rPr>
              <w:t>. </w:t>
            </w:r>
            <w:proofErr w:type="spellStart"/>
            <w:r w:rsidRPr="00EF09BE">
              <w:rPr>
                <w:rFonts w:asciiTheme="majorHAnsi" w:hAnsiTheme="majorHAnsi" w:cstheme="majorHAnsi"/>
                <w:i/>
                <w:iCs/>
                <w:color w:val="000000"/>
                <w:sz w:val="22"/>
                <w:szCs w:val="22"/>
              </w:rPr>
              <w:t>Pedagoška</w:t>
            </w:r>
            <w:proofErr w:type="spellEnd"/>
            <w:r w:rsidRPr="00EF09BE">
              <w:rPr>
                <w:rFonts w:asciiTheme="majorHAnsi" w:hAnsiTheme="majorHAnsi" w:cstheme="majorHAnsi"/>
                <w:i/>
                <w:iCs/>
                <w:color w:val="000000"/>
                <w:sz w:val="22"/>
                <w:szCs w:val="22"/>
              </w:rPr>
              <w:t xml:space="preserve"> </w:t>
            </w:r>
            <w:proofErr w:type="spellStart"/>
            <w:proofErr w:type="gramStart"/>
            <w:r w:rsidRPr="00EF09BE">
              <w:rPr>
                <w:rFonts w:asciiTheme="majorHAnsi" w:hAnsiTheme="majorHAnsi" w:cstheme="majorHAnsi"/>
                <w:i/>
                <w:iCs/>
                <w:color w:val="000000"/>
                <w:sz w:val="22"/>
                <w:szCs w:val="22"/>
              </w:rPr>
              <w:t>obzorja</w:t>
            </w:r>
            <w:proofErr w:type="spellEnd"/>
            <w:r w:rsidRPr="00EF09BE">
              <w:rPr>
                <w:rFonts w:asciiTheme="majorHAnsi" w:hAnsiTheme="majorHAnsi" w:cstheme="majorHAnsi"/>
                <w:i/>
                <w:iCs/>
                <w:color w:val="000000"/>
                <w:sz w:val="22"/>
                <w:szCs w:val="22"/>
              </w:rPr>
              <w:t xml:space="preserve"> :</w:t>
            </w:r>
            <w:proofErr w:type="gramEnd"/>
            <w:r w:rsidRPr="00EF09BE">
              <w:rPr>
                <w:rFonts w:asciiTheme="majorHAnsi" w:hAnsiTheme="majorHAnsi" w:cstheme="majorHAnsi"/>
                <w:i/>
                <w:iCs/>
                <w:color w:val="000000"/>
                <w:sz w:val="22"/>
                <w:szCs w:val="22"/>
              </w:rPr>
              <w:t xml:space="preserve"> </w:t>
            </w:r>
            <w:proofErr w:type="spellStart"/>
            <w:r w:rsidRPr="00EF09BE">
              <w:rPr>
                <w:rFonts w:asciiTheme="majorHAnsi" w:hAnsiTheme="majorHAnsi" w:cstheme="majorHAnsi"/>
                <w:i/>
                <w:iCs/>
                <w:color w:val="000000"/>
                <w:sz w:val="22"/>
                <w:szCs w:val="22"/>
              </w:rPr>
              <w:t>časopis</w:t>
            </w:r>
            <w:proofErr w:type="spellEnd"/>
            <w:r w:rsidRPr="00EF09BE">
              <w:rPr>
                <w:rFonts w:asciiTheme="majorHAnsi" w:hAnsiTheme="majorHAnsi" w:cstheme="majorHAnsi"/>
                <w:i/>
                <w:iCs/>
                <w:color w:val="000000"/>
                <w:sz w:val="22"/>
                <w:szCs w:val="22"/>
              </w:rPr>
              <w:t xml:space="preserve"> za </w:t>
            </w:r>
            <w:proofErr w:type="spellStart"/>
            <w:r w:rsidRPr="00EF09BE">
              <w:rPr>
                <w:rFonts w:asciiTheme="majorHAnsi" w:hAnsiTheme="majorHAnsi" w:cstheme="majorHAnsi"/>
                <w:i/>
                <w:iCs/>
                <w:color w:val="000000"/>
                <w:sz w:val="22"/>
                <w:szCs w:val="22"/>
              </w:rPr>
              <w:t>didaktiko</w:t>
            </w:r>
            <w:proofErr w:type="spellEnd"/>
            <w:r w:rsidRPr="00EF09BE">
              <w:rPr>
                <w:rFonts w:asciiTheme="majorHAnsi" w:hAnsiTheme="majorHAnsi" w:cstheme="majorHAnsi"/>
                <w:i/>
                <w:iCs/>
                <w:color w:val="000000"/>
                <w:sz w:val="22"/>
                <w:szCs w:val="22"/>
              </w:rPr>
              <w:t xml:space="preserve"> in </w:t>
            </w:r>
            <w:proofErr w:type="spellStart"/>
            <w:r w:rsidRPr="00EF09BE">
              <w:rPr>
                <w:rFonts w:asciiTheme="majorHAnsi" w:hAnsiTheme="majorHAnsi" w:cstheme="majorHAnsi"/>
                <w:i/>
                <w:iCs/>
                <w:color w:val="000000"/>
                <w:sz w:val="22"/>
                <w:szCs w:val="22"/>
              </w:rPr>
              <w:t>metodiko</w:t>
            </w:r>
            <w:proofErr w:type="spellEnd"/>
            <w:r w:rsidRPr="00EF09BE">
              <w:rPr>
                <w:rFonts w:asciiTheme="majorHAnsi" w:hAnsiTheme="majorHAnsi" w:cstheme="majorHAnsi"/>
                <w:color w:val="000000"/>
                <w:sz w:val="22"/>
                <w:szCs w:val="22"/>
              </w:rPr>
              <w:t>, 36(1), 33-52.</w:t>
            </w:r>
          </w:p>
          <w:p w14:paraId="29A1C991" w14:textId="00F78055" w:rsidR="006014FD" w:rsidRPr="00EF09BE" w:rsidRDefault="006014FD"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proofErr w:type="spellStart"/>
            <w:r w:rsidRPr="00EF09BE">
              <w:rPr>
                <w:rFonts w:asciiTheme="majorHAnsi" w:hAnsiTheme="majorHAnsi" w:cstheme="majorHAnsi"/>
                <w:color w:val="000000"/>
                <w:sz w:val="22"/>
                <w:szCs w:val="22"/>
              </w:rPr>
              <w:t>Černilec</w:t>
            </w:r>
            <w:proofErr w:type="spellEnd"/>
            <w:r w:rsidRPr="00EF09BE">
              <w:rPr>
                <w:rFonts w:asciiTheme="majorHAnsi" w:hAnsiTheme="majorHAnsi" w:cstheme="majorHAnsi"/>
                <w:color w:val="000000"/>
                <w:sz w:val="22"/>
                <w:szCs w:val="22"/>
              </w:rPr>
              <w:t xml:space="preserve">, B., Cotič, M., Felda, D. in </w:t>
            </w:r>
            <w:proofErr w:type="spellStart"/>
            <w:r w:rsidRPr="00EF09BE">
              <w:rPr>
                <w:rFonts w:asciiTheme="majorHAnsi" w:hAnsiTheme="majorHAnsi" w:cstheme="majorHAnsi"/>
                <w:color w:val="000000"/>
                <w:sz w:val="22"/>
                <w:szCs w:val="22"/>
              </w:rPr>
              <w:t>Doz</w:t>
            </w:r>
            <w:proofErr w:type="spellEnd"/>
            <w:r w:rsidRPr="00EF09BE">
              <w:rPr>
                <w:rFonts w:asciiTheme="majorHAnsi" w:hAnsiTheme="majorHAnsi" w:cstheme="majorHAnsi"/>
                <w:color w:val="000000"/>
                <w:sz w:val="22"/>
                <w:szCs w:val="22"/>
              </w:rPr>
              <w:t xml:space="preserve">, D. (2023). Differences in </w:t>
            </w:r>
            <w:proofErr w:type="gramStart"/>
            <w:r w:rsidRPr="00EF09BE">
              <w:rPr>
                <w:rFonts w:asciiTheme="majorHAnsi" w:hAnsiTheme="majorHAnsi" w:cstheme="majorHAnsi"/>
                <w:color w:val="000000"/>
                <w:sz w:val="22"/>
                <w:szCs w:val="22"/>
              </w:rPr>
              <w:t>students</w:t>
            </w:r>
            <w:proofErr w:type="gramEnd"/>
            <w:r w:rsidRPr="00EF09BE">
              <w:rPr>
                <w:rFonts w:asciiTheme="majorHAnsi" w:hAnsiTheme="majorHAnsi" w:cstheme="majorHAnsi"/>
                <w:color w:val="000000"/>
                <w:sz w:val="22"/>
                <w:szCs w:val="22"/>
              </w:rPr>
              <w:t xml:space="preserve"> mathematics knowledge in homogeneous and heterogeneous groups. </w:t>
            </w:r>
            <w:r w:rsidRPr="00EF09BE">
              <w:rPr>
                <w:rFonts w:asciiTheme="majorHAnsi" w:hAnsiTheme="majorHAnsi" w:cstheme="majorHAnsi"/>
                <w:i/>
                <w:iCs/>
                <w:color w:val="000000"/>
                <w:sz w:val="22"/>
                <w:szCs w:val="22"/>
              </w:rPr>
              <w:t>European journal of science and mathematics education</w:t>
            </w:r>
            <w:r w:rsidRPr="00EF09BE">
              <w:rPr>
                <w:rFonts w:asciiTheme="majorHAnsi" w:hAnsiTheme="majorHAnsi" w:cstheme="majorHAnsi"/>
                <w:color w:val="000000"/>
                <w:sz w:val="22"/>
                <w:szCs w:val="22"/>
              </w:rPr>
              <w:t xml:space="preserve">, 11(1), 15-32. </w:t>
            </w:r>
          </w:p>
          <w:p w14:paraId="3202F860" w14:textId="07CCB028" w:rsidR="006014FD" w:rsidRPr="00EF09BE" w:rsidRDefault="00A248BF"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lang w:val="sl-SI"/>
              </w:rPr>
              <w:t xml:space="preserve">Felda, D., Cotič, M., </w:t>
            </w:r>
            <w:proofErr w:type="spellStart"/>
            <w:r w:rsidRPr="00EF09BE">
              <w:rPr>
                <w:rFonts w:asciiTheme="majorHAnsi" w:hAnsiTheme="majorHAnsi" w:cstheme="majorHAnsi"/>
                <w:color w:val="000000"/>
                <w:sz w:val="22"/>
                <w:szCs w:val="22"/>
                <w:lang w:val="sl-SI"/>
              </w:rPr>
              <w:t>Černilec</w:t>
            </w:r>
            <w:proofErr w:type="spellEnd"/>
            <w:r w:rsidRPr="00EF09BE">
              <w:rPr>
                <w:rFonts w:asciiTheme="majorHAnsi" w:hAnsiTheme="majorHAnsi" w:cstheme="majorHAnsi"/>
                <w:color w:val="000000"/>
                <w:sz w:val="22"/>
                <w:szCs w:val="22"/>
                <w:lang w:val="sl-SI"/>
              </w:rPr>
              <w:t>, B., Žakelj, A. in Valenčič Zuljan, M. (2020). </w:t>
            </w:r>
            <w:r w:rsidRPr="00EF09BE">
              <w:rPr>
                <w:rFonts w:asciiTheme="majorHAnsi" w:hAnsiTheme="majorHAnsi" w:cstheme="majorHAnsi"/>
                <w:i/>
                <w:iCs/>
                <w:color w:val="000000"/>
                <w:sz w:val="22"/>
                <w:szCs w:val="22"/>
              </w:rPr>
              <w:t xml:space="preserve">Effectiveness of the learning </w:t>
            </w:r>
            <w:proofErr w:type="gramStart"/>
            <w:r w:rsidRPr="00EF09BE">
              <w:rPr>
                <w:rFonts w:asciiTheme="majorHAnsi" w:hAnsiTheme="majorHAnsi" w:cstheme="majorHAnsi"/>
                <w:i/>
                <w:iCs/>
                <w:color w:val="000000"/>
                <w:sz w:val="22"/>
                <w:szCs w:val="22"/>
              </w:rPr>
              <w:t>environment :</w:t>
            </w:r>
            <w:proofErr w:type="gramEnd"/>
            <w:r w:rsidRPr="00EF09BE">
              <w:rPr>
                <w:rFonts w:asciiTheme="majorHAnsi" w:hAnsiTheme="majorHAnsi" w:cstheme="majorHAnsi"/>
                <w:i/>
                <w:iCs/>
                <w:color w:val="000000"/>
                <w:sz w:val="22"/>
                <w:szCs w:val="22"/>
              </w:rPr>
              <w:t xml:space="preserve"> findings of monitoring mathematics lessons</w:t>
            </w:r>
            <w:r w:rsidRPr="00EF09BE">
              <w:rPr>
                <w:rFonts w:asciiTheme="majorHAnsi" w:hAnsiTheme="majorHAnsi" w:cstheme="majorHAnsi"/>
                <w:color w:val="000000"/>
                <w:sz w:val="22"/>
                <w:szCs w:val="22"/>
              </w:rPr>
              <w:t xml:space="preserve">. Hamburg: Verlag </w:t>
            </w:r>
            <w:proofErr w:type="spellStart"/>
            <w:r w:rsidRPr="00EF09BE">
              <w:rPr>
                <w:rFonts w:asciiTheme="majorHAnsi" w:hAnsiTheme="majorHAnsi" w:cstheme="majorHAnsi"/>
                <w:color w:val="000000"/>
                <w:sz w:val="22"/>
                <w:szCs w:val="22"/>
              </w:rPr>
              <w:t>Dr.</w:t>
            </w:r>
            <w:proofErr w:type="spellEnd"/>
            <w:r w:rsidRPr="00EF09BE">
              <w:rPr>
                <w:rFonts w:asciiTheme="majorHAnsi" w:hAnsiTheme="majorHAnsi" w:cstheme="majorHAnsi"/>
                <w:color w:val="000000"/>
                <w:sz w:val="22"/>
                <w:szCs w:val="22"/>
              </w:rPr>
              <w:t xml:space="preserve"> Kovač. </w:t>
            </w:r>
          </w:p>
          <w:p w14:paraId="0C7CAA44" w14:textId="237881B2" w:rsidR="00412C0E" w:rsidRPr="00EF09BE" w:rsidRDefault="00AE0BAA"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lang w:val="sl-SI"/>
              </w:rPr>
              <w:t>Volk, M.</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Cotič</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M.</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Zajc</w:t>
            </w:r>
            <w:r w:rsidR="00412C0E" w:rsidRPr="00EF09BE">
              <w:rPr>
                <w:rFonts w:asciiTheme="majorHAnsi" w:hAnsiTheme="majorHAnsi" w:cstheme="majorHAnsi"/>
                <w:color w:val="000000"/>
                <w:sz w:val="22"/>
                <w:szCs w:val="22"/>
                <w:lang w:val="sl-SI"/>
              </w:rPr>
              <w:t>, M</w:t>
            </w:r>
            <w:r w:rsidRPr="00EF09BE">
              <w:rPr>
                <w:rFonts w:asciiTheme="majorHAnsi" w:hAnsiTheme="majorHAnsi" w:cstheme="majorHAnsi"/>
                <w:color w:val="000000"/>
                <w:sz w:val="22"/>
                <w:szCs w:val="22"/>
                <w:lang w:val="sl-SI"/>
              </w:rPr>
              <w:t>. in</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Istenič</w:t>
            </w:r>
            <w:r w:rsidR="00412C0E" w:rsidRPr="00EF09BE">
              <w:rPr>
                <w:rFonts w:asciiTheme="majorHAnsi" w:hAnsiTheme="majorHAnsi" w:cstheme="majorHAnsi"/>
                <w:color w:val="000000"/>
                <w:sz w:val="22"/>
                <w:szCs w:val="22"/>
                <w:lang w:val="sl-SI"/>
              </w:rPr>
              <w:t>, A.</w:t>
            </w:r>
            <w:r w:rsidRPr="00EF09BE">
              <w:rPr>
                <w:rFonts w:asciiTheme="majorHAnsi" w:hAnsiTheme="majorHAnsi" w:cstheme="majorHAnsi"/>
                <w:color w:val="000000"/>
                <w:sz w:val="22"/>
                <w:szCs w:val="22"/>
                <w:lang w:val="sl-SI"/>
              </w:rPr>
              <w:t xml:space="preserve"> (2017).</w:t>
            </w:r>
            <w:r w:rsidR="00412C0E" w:rsidRPr="00EF09BE">
              <w:rPr>
                <w:rFonts w:asciiTheme="majorHAnsi" w:hAnsiTheme="majorHAnsi" w:cstheme="majorHAnsi"/>
                <w:color w:val="000000"/>
                <w:sz w:val="22"/>
                <w:szCs w:val="22"/>
                <w:lang w:val="sl-SI"/>
              </w:rPr>
              <w:t xml:space="preserve"> Tablet-</w:t>
            </w:r>
            <w:proofErr w:type="spellStart"/>
            <w:r w:rsidR="00412C0E" w:rsidRPr="00EF09BE">
              <w:rPr>
                <w:rFonts w:asciiTheme="majorHAnsi" w:hAnsiTheme="majorHAnsi" w:cstheme="majorHAnsi"/>
                <w:color w:val="000000"/>
                <w:sz w:val="22"/>
                <w:szCs w:val="22"/>
                <w:lang w:val="sl-SI"/>
              </w:rPr>
              <w:t>based</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cross-curricular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maths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vs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traditional</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maths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classroom</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practice</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for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higher-order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learning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outcomes</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Computers</w:t>
            </w:r>
            <w:proofErr w:type="spellEnd"/>
            <w:r w:rsidR="00412C0E" w:rsidRPr="00EF09BE">
              <w:rPr>
                <w:rFonts w:asciiTheme="majorHAnsi" w:hAnsiTheme="majorHAnsi" w:cstheme="majorHAnsi"/>
                <w:i/>
                <w:iCs/>
                <w:color w:val="000000"/>
                <w:sz w:val="22"/>
                <w:szCs w:val="22"/>
                <w:lang w:val="sl-SI"/>
              </w:rPr>
              <w:t xml:space="preserve"> &amp; </w:t>
            </w:r>
            <w:proofErr w:type="spellStart"/>
            <w:r w:rsidR="00412C0E" w:rsidRPr="00EF09BE">
              <w:rPr>
                <w:rFonts w:asciiTheme="majorHAnsi" w:hAnsiTheme="majorHAnsi" w:cstheme="majorHAnsi"/>
                <w:i/>
                <w:iCs/>
                <w:color w:val="000000"/>
                <w:sz w:val="22"/>
                <w:szCs w:val="22"/>
                <w:lang w:val="sl-SI"/>
              </w:rPr>
              <w:t>Education</w:t>
            </w:r>
            <w:proofErr w:type="spellEnd"/>
            <w:r w:rsidR="00412C0E" w:rsidRPr="00EF09BE">
              <w:rPr>
                <w:rFonts w:asciiTheme="majorHAnsi" w:hAnsiTheme="majorHAnsi" w:cstheme="majorHAnsi"/>
                <w:i/>
                <w:iCs/>
                <w:color w:val="000000"/>
                <w:sz w:val="22"/>
                <w:szCs w:val="22"/>
                <w:lang w:val="sl-SI"/>
              </w:rPr>
              <w:t xml:space="preserve"> : </w:t>
            </w:r>
            <w:proofErr w:type="spellStart"/>
            <w:r w:rsidR="00412C0E" w:rsidRPr="00EF09BE">
              <w:rPr>
                <w:rFonts w:asciiTheme="majorHAnsi" w:hAnsiTheme="majorHAnsi" w:cstheme="majorHAnsi"/>
                <w:i/>
                <w:iCs/>
                <w:color w:val="000000"/>
                <w:sz w:val="22"/>
                <w:szCs w:val="22"/>
                <w:lang w:val="sl-SI"/>
              </w:rPr>
              <w:t>an</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international</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journal</w:t>
            </w:r>
            <w:proofErr w:type="spellEnd"/>
            <w:r w:rsidRPr="00EF09BE">
              <w:rPr>
                <w:rFonts w:asciiTheme="majorHAnsi" w:hAnsiTheme="majorHAnsi" w:cstheme="majorHAnsi"/>
                <w:color w:val="000000"/>
                <w:sz w:val="22"/>
                <w:szCs w:val="22"/>
                <w:lang w:val="sl-SI"/>
              </w:rPr>
              <w:t xml:space="preserve">, </w:t>
            </w:r>
            <w:r w:rsidR="00412C0E" w:rsidRPr="00EF09BE">
              <w:rPr>
                <w:rFonts w:asciiTheme="majorHAnsi" w:hAnsiTheme="majorHAnsi" w:cstheme="majorHAnsi"/>
                <w:color w:val="000000"/>
                <w:sz w:val="22"/>
                <w:szCs w:val="22"/>
                <w:lang w:val="sl-SI"/>
              </w:rPr>
              <w:t xml:space="preserve">114, 1-23. </w:t>
            </w:r>
          </w:p>
          <w:p w14:paraId="259CA3A2" w14:textId="2DBBB26F" w:rsidR="00412C0E" w:rsidRPr="00EF09BE" w:rsidRDefault="00AE0BAA" w:rsidP="00412C0E">
            <w:pPr>
              <w:pStyle w:val="Odstavekseznama"/>
              <w:numPr>
                <w:ilvl w:val="0"/>
                <w:numId w:val="6"/>
              </w:numPr>
              <w:spacing w:line="276" w:lineRule="auto"/>
              <w:contextualSpacing/>
              <w:rPr>
                <w:rFonts w:asciiTheme="majorHAnsi" w:hAnsiTheme="majorHAnsi" w:cstheme="majorHAnsi"/>
                <w:color w:val="000000"/>
                <w:sz w:val="22"/>
                <w:szCs w:val="22"/>
                <w:lang w:val="sl-SI"/>
              </w:rPr>
            </w:pPr>
            <w:r w:rsidRPr="00EF09BE">
              <w:rPr>
                <w:rFonts w:asciiTheme="majorHAnsi" w:hAnsiTheme="majorHAnsi" w:cstheme="majorHAnsi"/>
                <w:color w:val="000000"/>
                <w:sz w:val="22"/>
                <w:szCs w:val="22"/>
                <w:lang w:val="sl-SI"/>
              </w:rPr>
              <w:t>Istenič</w:t>
            </w:r>
            <w:r w:rsidR="00412C0E" w:rsidRPr="00EF09BE">
              <w:rPr>
                <w:rFonts w:asciiTheme="majorHAnsi" w:hAnsiTheme="majorHAnsi" w:cstheme="majorHAnsi"/>
                <w:color w:val="000000"/>
                <w:sz w:val="22"/>
                <w:szCs w:val="22"/>
                <w:lang w:val="sl-SI"/>
              </w:rPr>
              <w:t>, A</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 xml:space="preserve">, </w:t>
            </w:r>
            <w:r w:rsidRPr="00EF09BE">
              <w:rPr>
                <w:rFonts w:asciiTheme="majorHAnsi" w:hAnsiTheme="majorHAnsi" w:cstheme="majorHAnsi"/>
                <w:color w:val="000000"/>
                <w:sz w:val="22"/>
                <w:szCs w:val="22"/>
                <w:lang w:val="sl-SI"/>
              </w:rPr>
              <w:t>Cotič</w:t>
            </w:r>
            <w:r w:rsidR="00412C0E" w:rsidRPr="00EF09BE">
              <w:rPr>
                <w:rFonts w:asciiTheme="majorHAnsi" w:hAnsiTheme="majorHAnsi" w:cstheme="majorHAnsi"/>
                <w:color w:val="000000"/>
                <w:sz w:val="22"/>
                <w:szCs w:val="22"/>
                <w:lang w:val="sl-SI"/>
              </w:rPr>
              <w:t>, M</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S</w:t>
            </w:r>
            <w:r w:rsidRPr="00EF09BE">
              <w:rPr>
                <w:rFonts w:asciiTheme="majorHAnsi" w:hAnsiTheme="majorHAnsi" w:cstheme="majorHAnsi"/>
                <w:color w:val="000000"/>
                <w:sz w:val="22"/>
                <w:szCs w:val="22"/>
                <w:lang w:val="sl-SI"/>
              </w:rPr>
              <w:t>olomonides</w:t>
            </w:r>
            <w:proofErr w:type="spellEnd"/>
            <w:r w:rsidR="00412C0E" w:rsidRPr="00EF09BE">
              <w:rPr>
                <w:rFonts w:asciiTheme="majorHAnsi" w:hAnsiTheme="majorHAnsi" w:cstheme="majorHAnsi"/>
                <w:color w:val="000000"/>
                <w:sz w:val="22"/>
                <w:szCs w:val="22"/>
                <w:lang w:val="sl-SI"/>
              </w:rPr>
              <w:t>, I</w:t>
            </w:r>
            <w:r w:rsidRPr="00EF09BE">
              <w:rPr>
                <w:rFonts w:asciiTheme="majorHAnsi" w:hAnsiTheme="majorHAnsi" w:cstheme="majorHAnsi"/>
                <w:color w:val="000000"/>
                <w:sz w:val="22"/>
                <w:szCs w:val="22"/>
                <w:lang w:val="sl-SI"/>
              </w:rPr>
              <w:t>. in</w:t>
            </w:r>
            <w:r w:rsidR="00412C0E" w:rsidRPr="00EF09BE">
              <w:rPr>
                <w:rFonts w:asciiTheme="majorHAnsi" w:hAnsiTheme="majorHAnsi" w:cstheme="majorHAnsi"/>
                <w:color w:val="000000"/>
                <w:sz w:val="22"/>
                <w:szCs w:val="22"/>
                <w:lang w:val="sl-SI"/>
              </w:rPr>
              <w:t xml:space="preserve"> V</w:t>
            </w:r>
            <w:r w:rsidRPr="00EF09BE">
              <w:rPr>
                <w:rFonts w:asciiTheme="majorHAnsi" w:hAnsiTheme="majorHAnsi" w:cstheme="majorHAnsi"/>
                <w:color w:val="000000"/>
                <w:sz w:val="22"/>
                <w:szCs w:val="22"/>
                <w:lang w:val="sl-SI"/>
              </w:rPr>
              <w:t>olk</w:t>
            </w:r>
            <w:r w:rsidR="00412C0E" w:rsidRPr="00EF09BE">
              <w:rPr>
                <w:rFonts w:asciiTheme="majorHAnsi" w:hAnsiTheme="majorHAnsi" w:cstheme="majorHAnsi"/>
                <w:color w:val="000000"/>
                <w:sz w:val="22"/>
                <w:szCs w:val="22"/>
                <w:lang w:val="sl-SI"/>
              </w:rPr>
              <w:t xml:space="preserve">, M. </w:t>
            </w:r>
            <w:r w:rsidRPr="00EF09BE">
              <w:rPr>
                <w:rFonts w:asciiTheme="majorHAnsi" w:hAnsiTheme="majorHAnsi" w:cstheme="majorHAnsi"/>
                <w:color w:val="000000"/>
                <w:sz w:val="22"/>
                <w:szCs w:val="22"/>
                <w:lang w:val="sl-SI"/>
              </w:rPr>
              <w:t xml:space="preserve">(2016). </w:t>
            </w:r>
            <w:proofErr w:type="spellStart"/>
            <w:r w:rsidR="00412C0E" w:rsidRPr="00EF09BE">
              <w:rPr>
                <w:rFonts w:asciiTheme="majorHAnsi" w:hAnsiTheme="majorHAnsi" w:cstheme="majorHAnsi"/>
                <w:color w:val="000000"/>
                <w:sz w:val="22"/>
                <w:szCs w:val="22"/>
                <w:lang w:val="sl-SI"/>
              </w:rPr>
              <w:t>Engaging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preservice</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primary</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and</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preprimary</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school</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teachers</w:t>
            </w:r>
            <w:proofErr w:type="spellEnd"/>
            <w:r w:rsidR="00412C0E" w:rsidRPr="00EF09BE">
              <w:rPr>
                <w:rFonts w:asciiTheme="majorHAnsi" w:hAnsiTheme="majorHAnsi" w:cstheme="majorHAnsi"/>
                <w:color w:val="000000"/>
                <w:sz w:val="22"/>
                <w:szCs w:val="22"/>
                <w:lang w:val="sl-SI"/>
              </w:rPr>
              <w:t xml:space="preserve"> in </w:t>
            </w:r>
            <w:proofErr w:type="spellStart"/>
            <w:r w:rsidR="00412C0E" w:rsidRPr="00EF09BE">
              <w:rPr>
                <w:rFonts w:asciiTheme="majorHAnsi" w:hAnsiTheme="majorHAnsi" w:cstheme="majorHAnsi"/>
                <w:color w:val="000000"/>
                <w:sz w:val="22"/>
                <w:szCs w:val="22"/>
                <w:lang w:val="sl-SI"/>
              </w:rPr>
              <w:t>digital</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storytelling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for</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the</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teaching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and</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learning</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of</w:t>
            </w:r>
            <w:proofErr w:type="spellEnd"/>
            <w:r w:rsidR="00412C0E" w:rsidRPr="00EF09BE">
              <w:rPr>
                <w:rFonts w:asciiTheme="majorHAnsi" w:hAnsiTheme="majorHAnsi" w:cstheme="majorHAnsi"/>
                <w:color w:val="000000"/>
                <w:sz w:val="22"/>
                <w:szCs w:val="22"/>
                <w:lang w:val="sl-SI"/>
              </w:rPr>
              <w:t xml:space="preserve"> </w:t>
            </w:r>
            <w:proofErr w:type="spellStart"/>
            <w:r w:rsidR="00412C0E" w:rsidRPr="00EF09BE">
              <w:rPr>
                <w:rFonts w:asciiTheme="majorHAnsi" w:hAnsiTheme="majorHAnsi" w:cstheme="majorHAnsi"/>
                <w:color w:val="000000"/>
                <w:sz w:val="22"/>
                <w:szCs w:val="22"/>
                <w:lang w:val="sl-SI"/>
              </w:rPr>
              <w:t>mathematics</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British</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journal</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of</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educational</w:t>
            </w:r>
            <w:proofErr w:type="spellEnd"/>
            <w:r w:rsidR="00412C0E" w:rsidRPr="00EF09BE">
              <w:rPr>
                <w:rFonts w:asciiTheme="majorHAnsi" w:hAnsiTheme="majorHAnsi" w:cstheme="majorHAnsi"/>
                <w:i/>
                <w:iCs/>
                <w:color w:val="000000"/>
                <w:sz w:val="22"/>
                <w:szCs w:val="22"/>
                <w:lang w:val="sl-SI"/>
              </w:rPr>
              <w:t xml:space="preserve"> </w:t>
            </w:r>
            <w:proofErr w:type="spellStart"/>
            <w:r w:rsidR="00412C0E" w:rsidRPr="00EF09BE">
              <w:rPr>
                <w:rFonts w:asciiTheme="majorHAnsi" w:hAnsiTheme="majorHAnsi" w:cstheme="majorHAnsi"/>
                <w:i/>
                <w:iCs/>
                <w:color w:val="000000"/>
                <w:sz w:val="22"/>
                <w:szCs w:val="22"/>
                <w:lang w:val="sl-SI"/>
              </w:rPr>
              <w:t>technology</w:t>
            </w:r>
            <w:proofErr w:type="spellEnd"/>
            <w:r w:rsidRPr="00EF09BE">
              <w:rPr>
                <w:rFonts w:asciiTheme="majorHAnsi" w:hAnsiTheme="majorHAnsi" w:cstheme="majorHAnsi"/>
                <w:i/>
                <w:iCs/>
                <w:color w:val="000000"/>
                <w:sz w:val="22"/>
                <w:szCs w:val="22"/>
                <w:lang w:val="sl-SI"/>
              </w:rPr>
              <w:t xml:space="preserve">, </w:t>
            </w:r>
            <w:r w:rsidR="00412C0E" w:rsidRPr="00EF09BE">
              <w:rPr>
                <w:rFonts w:asciiTheme="majorHAnsi" w:hAnsiTheme="majorHAnsi" w:cstheme="majorHAnsi"/>
                <w:color w:val="000000"/>
                <w:sz w:val="22"/>
                <w:szCs w:val="22"/>
                <w:lang w:val="sl-SI"/>
              </w:rPr>
              <w:t>. 47,</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1</w:t>
            </w:r>
            <w:r w:rsidRPr="00EF09BE">
              <w:rPr>
                <w:rFonts w:asciiTheme="majorHAnsi" w:hAnsiTheme="majorHAnsi" w:cstheme="majorHAnsi"/>
                <w:color w:val="000000"/>
                <w:sz w:val="22"/>
                <w:szCs w:val="22"/>
                <w:lang w:val="sl-SI"/>
              </w:rPr>
              <w:t>)</w:t>
            </w:r>
            <w:r w:rsidR="00412C0E" w:rsidRPr="00EF09BE">
              <w:rPr>
                <w:rFonts w:asciiTheme="majorHAnsi" w:hAnsiTheme="majorHAnsi" w:cstheme="majorHAnsi"/>
                <w:color w:val="000000"/>
                <w:sz w:val="22"/>
                <w:szCs w:val="22"/>
                <w:lang w:val="sl-SI"/>
              </w:rPr>
              <w:t xml:space="preserve">,  29-50. </w:t>
            </w:r>
          </w:p>
          <w:p w14:paraId="417AECB5" w14:textId="2194450A" w:rsidR="00412C0E" w:rsidRPr="00561A1B" w:rsidRDefault="00412C0E" w:rsidP="00561A1B">
            <w:pPr>
              <w:pStyle w:val="Odstavekseznama"/>
              <w:numPr>
                <w:ilvl w:val="0"/>
                <w:numId w:val="6"/>
              </w:numPr>
              <w:spacing w:line="276" w:lineRule="auto"/>
              <w:contextualSpacing/>
              <w:rPr>
                <w:rFonts w:ascii="Calibri Light" w:hAnsi="Calibri Light" w:cs="Calibri Light"/>
                <w:color w:val="000000"/>
                <w:sz w:val="22"/>
                <w:szCs w:val="22"/>
                <w:lang w:val="sl-SI"/>
              </w:rPr>
            </w:pPr>
            <w:r w:rsidRPr="00EF09BE">
              <w:rPr>
                <w:rFonts w:asciiTheme="majorHAnsi" w:hAnsiTheme="majorHAnsi" w:cstheme="majorHAnsi"/>
                <w:color w:val="000000"/>
                <w:sz w:val="22"/>
                <w:szCs w:val="22"/>
                <w:lang w:val="sl-SI"/>
              </w:rPr>
              <w:t>V</w:t>
            </w:r>
            <w:r w:rsidR="002D77BD" w:rsidRPr="00EF09BE">
              <w:rPr>
                <w:rFonts w:asciiTheme="majorHAnsi" w:hAnsiTheme="majorHAnsi" w:cstheme="majorHAnsi"/>
                <w:color w:val="000000"/>
                <w:sz w:val="22"/>
                <w:szCs w:val="22"/>
                <w:lang w:val="sl-SI"/>
              </w:rPr>
              <w:t>olk</w:t>
            </w:r>
            <w:r w:rsidRPr="00EF09BE">
              <w:rPr>
                <w:rFonts w:asciiTheme="majorHAnsi" w:hAnsiTheme="majorHAnsi" w:cstheme="majorHAnsi"/>
                <w:color w:val="000000"/>
                <w:sz w:val="22"/>
                <w:szCs w:val="22"/>
                <w:lang w:val="sl-SI"/>
              </w:rPr>
              <w:t>, M. </w:t>
            </w:r>
            <w:r w:rsidR="00AE0BAA" w:rsidRPr="00EF09BE">
              <w:rPr>
                <w:rFonts w:asciiTheme="majorHAnsi" w:hAnsiTheme="majorHAnsi" w:cstheme="majorHAnsi"/>
                <w:color w:val="000000"/>
                <w:sz w:val="22"/>
                <w:szCs w:val="22"/>
                <w:lang w:val="sl-SI"/>
              </w:rPr>
              <w:t xml:space="preserve">(2019). </w:t>
            </w:r>
            <w:r w:rsidRPr="00EF09BE">
              <w:rPr>
                <w:rFonts w:asciiTheme="majorHAnsi" w:hAnsiTheme="majorHAnsi" w:cstheme="majorHAnsi"/>
                <w:i/>
                <w:iCs/>
                <w:color w:val="000000"/>
                <w:sz w:val="22"/>
                <w:szCs w:val="22"/>
                <w:lang w:val="sl-SI"/>
              </w:rPr>
              <w:t>Medpredmetne povezave z matematiko na razredni stopnji</w:t>
            </w:r>
            <w:r w:rsidRPr="00EF09BE">
              <w:rPr>
                <w:rFonts w:asciiTheme="majorHAnsi" w:hAnsiTheme="majorHAnsi" w:cstheme="majorHAnsi"/>
                <w:color w:val="000000"/>
                <w:sz w:val="22"/>
                <w:szCs w:val="22"/>
                <w:lang w:val="sl-SI"/>
              </w:rPr>
              <w:t>. Koper: Založba Univerze na Primorskem</w:t>
            </w:r>
            <w:r w:rsidR="00AE0BAA" w:rsidRPr="00EF09BE">
              <w:rPr>
                <w:rFonts w:ascii="Calibri Light" w:hAnsi="Calibri Light" w:cs="Calibri Light"/>
                <w:color w:val="000000"/>
                <w:sz w:val="22"/>
                <w:szCs w:val="22"/>
                <w:lang w:val="sl-SI"/>
              </w:rPr>
              <w:t>.</w:t>
            </w:r>
          </w:p>
        </w:tc>
      </w:tr>
    </w:tbl>
    <w:p w14:paraId="499DDAA0" w14:textId="77777777" w:rsidR="00642700" w:rsidRPr="00EF09BE" w:rsidRDefault="00642700">
      <w:pPr>
        <w:rPr>
          <w:lang w:val="sl-SI"/>
        </w:rPr>
      </w:pPr>
    </w:p>
    <w:sectPr w:rsidR="00642700" w:rsidRPr="00EF09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02062" w14:textId="77777777" w:rsidR="00B06250" w:rsidRDefault="00B06250" w:rsidP="00C5585B">
      <w:r>
        <w:separator/>
      </w:r>
    </w:p>
  </w:endnote>
  <w:endnote w:type="continuationSeparator" w:id="0">
    <w:p w14:paraId="21FB4E89" w14:textId="77777777" w:rsidR="00B06250" w:rsidRDefault="00B06250" w:rsidP="00C5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52CAF" w14:textId="77777777" w:rsidR="00B06250" w:rsidRDefault="00B06250" w:rsidP="00C5585B">
      <w:r>
        <w:separator/>
      </w:r>
    </w:p>
  </w:footnote>
  <w:footnote w:type="continuationSeparator" w:id="0">
    <w:p w14:paraId="313F1C02" w14:textId="77777777" w:rsidR="00B06250" w:rsidRDefault="00B06250" w:rsidP="00C5585B">
      <w:r>
        <w:continuationSeparator/>
      </w:r>
    </w:p>
  </w:footnote>
  <w:footnote w:id="1">
    <w:p w14:paraId="217ADA03" w14:textId="5415EEEE" w:rsidR="00C5585B" w:rsidRPr="00FF03B3" w:rsidRDefault="00C5585B">
      <w:pPr>
        <w:pStyle w:val="Sprotnaopomba-besedilo"/>
        <w:rPr>
          <w:rFonts w:asciiTheme="majorHAnsi" w:hAnsiTheme="majorHAnsi"/>
          <w:sz w:val="18"/>
          <w:szCs w:val="18"/>
          <w:lang w:val="sl-SI"/>
        </w:rPr>
      </w:pPr>
      <w:r w:rsidRPr="00FF03B3">
        <w:rPr>
          <w:rStyle w:val="Sprotnaopomba-sklic"/>
          <w:rFonts w:asciiTheme="majorHAnsi" w:hAnsiTheme="majorHAnsi"/>
          <w:sz w:val="18"/>
          <w:szCs w:val="18"/>
        </w:rPr>
        <w:footnoteRef/>
      </w:r>
      <w:r w:rsidRPr="00FF03B3">
        <w:rPr>
          <w:rFonts w:asciiTheme="majorHAnsi" w:hAnsiTheme="majorHAnsi"/>
          <w:sz w:val="18"/>
          <w:szCs w:val="18"/>
        </w:rPr>
        <w:t xml:space="preserve"> </w:t>
      </w:r>
      <w:r w:rsidRPr="00FF03B3">
        <w:rPr>
          <w:rFonts w:asciiTheme="majorHAnsi" w:hAnsiTheme="majorHAnsi"/>
          <w:sz w:val="18"/>
          <w:szCs w:val="18"/>
          <w:lang w:val="sl-SI"/>
        </w:rPr>
        <w:t>Opredeljena v GreenComp – Evropski okvir kompetenc za trajnostnost</w:t>
      </w:r>
      <w:r w:rsidR="00561A1B">
        <w:rPr>
          <w:rFonts w:asciiTheme="majorHAnsi" w:hAnsiTheme="majorHAnsi"/>
          <w:sz w:val="18"/>
          <w:szCs w:val="18"/>
          <w:lang w:val="sl-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0DB5"/>
    <w:multiLevelType w:val="hybridMultilevel"/>
    <w:tmpl w:val="33D86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03010"/>
    <w:multiLevelType w:val="hybridMultilevel"/>
    <w:tmpl w:val="FE965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EA0942"/>
    <w:multiLevelType w:val="hybridMultilevel"/>
    <w:tmpl w:val="3182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675BB"/>
    <w:multiLevelType w:val="hybridMultilevel"/>
    <w:tmpl w:val="C0DEC0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F13894"/>
    <w:multiLevelType w:val="hybridMultilevel"/>
    <w:tmpl w:val="786A10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3B4A6C"/>
    <w:multiLevelType w:val="hybridMultilevel"/>
    <w:tmpl w:val="A3E61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B07DC4"/>
    <w:multiLevelType w:val="hybridMultilevel"/>
    <w:tmpl w:val="16C0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025E11"/>
    <w:multiLevelType w:val="hybridMultilevel"/>
    <w:tmpl w:val="DFB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4B307B"/>
    <w:multiLevelType w:val="hybridMultilevel"/>
    <w:tmpl w:val="1EE0D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8"/>
  </w:num>
  <w:num w:numId="5">
    <w:abstractNumId w:val="1"/>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EB9"/>
    <w:rsid w:val="00054F2D"/>
    <w:rsid w:val="002D77BD"/>
    <w:rsid w:val="00412C0E"/>
    <w:rsid w:val="004409C7"/>
    <w:rsid w:val="004C7859"/>
    <w:rsid w:val="00561A1B"/>
    <w:rsid w:val="006014FD"/>
    <w:rsid w:val="00642700"/>
    <w:rsid w:val="007759CE"/>
    <w:rsid w:val="00796801"/>
    <w:rsid w:val="00846698"/>
    <w:rsid w:val="0099630F"/>
    <w:rsid w:val="00A248BF"/>
    <w:rsid w:val="00A515CD"/>
    <w:rsid w:val="00AE0BAA"/>
    <w:rsid w:val="00AF08FA"/>
    <w:rsid w:val="00AF7E07"/>
    <w:rsid w:val="00B06250"/>
    <w:rsid w:val="00B67DC3"/>
    <w:rsid w:val="00C5585B"/>
    <w:rsid w:val="00CA0D81"/>
    <w:rsid w:val="00D86EB9"/>
    <w:rsid w:val="00EF09BE"/>
    <w:rsid w:val="00F61653"/>
    <w:rsid w:val="00FF03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810BB"/>
  <w15:chartTrackingRefBased/>
  <w15:docId w15:val="{EE7E16AA-00B3-4EDF-B18A-5944C01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2C0E"/>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412C0E"/>
    <w:pPr>
      <w:ind w:left="708"/>
      <w:jc w:val="both"/>
    </w:pPr>
    <w:rPr>
      <w:lang w:val="sl-SI"/>
    </w:rPr>
  </w:style>
  <w:style w:type="paragraph" w:styleId="Telobesedila2">
    <w:name w:val="Body Text 2"/>
    <w:basedOn w:val="Navaden"/>
    <w:link w:val="Telobesedila2Znak"/>
    <w:uiPriority w:val="99"/>
    <w:rsid w:val="00412C0E"/>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412C0E"/>
    <w:rPr>
      <w:rFonts w:ascii="Times New Roman" w:eastAsia="Times New Roman" w:hAnsi="Times New Roman" w:cs="Times New Roman"/>
      <w:sz w:val="24"/>
      <w:szCs w:val="24"/>
      <w:lang w:val="x-none" w:eastAsia="x-none"/>
    </w:rPr>
  </w:style>
  <w:style w:type="character" w:styleId="Hiperpovezava">
    <w:name w:val="Hyperlink"/>
    <w:rsid w:val="00412C0E"/>
    <w:rPr>
      <w:color w:val="800000"/>
      <w:u w:val="single"/>
    </w:rPr>
  </w:style>
  <w:style w:type="paragraph" w:styleId="Navadensplet">
    <w:name w:val="Normal (Web)"/>
    <w:basedOn w:val="Navaden"/>
    <w:uiPriority w:val="99"/>
    <w:rsid w:val="00412C0E"/>
    <w:pPr>
      <w:spacing w:before="100" w:beforeAutospacing="1" w:after="100" w:afterAutospacing="1"/>
    </w:pPr>
    <w:rPr>
      <w:lang w:val="sl-SI"/>
    </w:rPr>
  </w:style>
  <w:style w:type="paragraph" w:styleId="Odstavekseznama">
    <w:name w:val="List Paragraph"/>
    <w:basedOn w:val="Navaden"/>
    <w:uiPriority w:val="34"/>
    <w:qFormat/>
    <w:rsid w:val="00412C0E"/>
    <w:pPr>
      <w:ind w:left="708"/>
    </w:pPr>
  </w:style>
  <w:style w:type="paragraph" w:styleId="Besedilooblaka">
    <w:name w:val="Balloon Text"/>
    <w:basedOn w:val="Navaden"/>
    <w:link w:val="BesedilooblakaZnak"/>
    <w:uiPriority w:val="99"/>
    <w:semiHidden/>
    <w:unhideWhenUsed/>
    <w:rsid w:val="00C5585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5585B"/>
    <w:rPr>
      <w:rFonts w:ascii="Segoe UI" w:eastAsia="Times New Roman" w:hAnsi="Segoe UI" w:cs="Segoe UI"/>
      <w:sz w:val="18"/>
      <w:szCs w:val="18"/>
      <w:lang w:val="en-GB" w:eastAsia="sl-SI"/>
    </w:rPr>
  </w:style>
  <w:style w:type="paragraph" w:styleId="Sprotnaopomba-besedilo">
    <w:name w:val="footnote text"/>
    <w:basedOn w:val="Navaden"/>
    <w:link w:val="Sprotnaopomba-besediloZnak"/>
    <w:uiPriority w:val="99"/>
    <w:semiHidden/>
    <w:unhideWhenUsed/>
    <w:rsid w:val="00C5585B"/>
    <w:rPr>
      <w:sz w:val="20"/>
      <w:szCs w:val="20"/>
    </w:rPr>
  </w:style>
  <w:style w:type="character" w:customStyle="1" w:styleId="Sprotnaopomba-besediloZnak">
    <w:name w:val="Sprotna opomba - besedilo Znak"/>
    <w:basedOn w:val="Privzetapisavaodstavka"/>
    <w:link w:val="Sprotnaopomba-besedilo"/>
    <w:uiPriority w:val="99"/>
    <w:semiHidden/>
    <w:rsid w:val="00C5585B"/>
    <w:rPr>
      <w:rFonts w:ascii="Times New Roman" w:eastAsia="Times New Roman" w:hAnsi="Times New Roman" w:cs="Times New Roman"/>
      <w:sz w:val="20"/>
      <w:szCs w:val="20"/>
      <w:lang w:val="en-GB" w:eastAsia="sl-SI"/>
    </w:rPr>
  </w:style>
  <w:style w:type="character" w:styleId="Sprotnaopomba-sklic">
    <w:name w:val="footnote reference"/>
    <w:basedOn w:val="Privzetapisavaodstavka"/>
    <w:uiPriority w:val="99"/>
    <w:semiHidden/>
    <w:unhideWhenUsed/>
    <w:rsid w:val="00C558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A2797A-10A9-4368-8955-5AC604AC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1462</Words>
  <Characters>8340</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7</cp:revision>
  <dcterms:created xsi:type="dcterms:W3CDTF">2023-07-20T18:07:00Z</dcterms:created>
  <dcterms:modified xsi:type="dcterms:W3CDTF">2023-09-05T14:39:00Z</dcterms:modified>
</cp:coreProperties>
</file>