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8E2B7" w14:textId="77777777" w:rsidR="0091060B" w:rsidRPr="00356291" w:rsidRDefault="0091060B" w:rsidP="0091060B">
      <w:pPr>
        <w:spacing w:line="264" w:lineRule="auto"/>
        <w:rPr>
          <w:rFonts w:ascii="Calibri Light" w:hAnsi="Calibri Light" w:cs="Calibri Light"/>
          <w:b/>
          <w:sz w:val="22"/>
          <w:szCs w:val="22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91060B" w:rsidRPr="00356291" w14:paraId="3E9F42D9" w14:textId="77777777" w:rsidTr="04C4D055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4E36F5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UČNI NAČRT PREDMETA / COURSE SYLLABUS</w:t>
            </w:r>
          </w:p>
        </w:tc>
      </w:tr>
      <w:tr w:rsidR="0091060B" w:rsidRPr="00356291" w14:paraId="18818BF6" w14:textId="77777777" w:rsidTr="04C4D055">
        <w:tc>
          <w:tcPr>
            <w:tcW w:w="1799" w:type="dxa"/>
            <w:gridSpan w:val="3"/>
          </w:tcPr>
          <w:p w14:paraId="7ED4639B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3D4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Etika v pedagoškem raziskovanju</w:t>
            </w:r>
          </w:p>
        </w:tc>
      </w:tr>
      <w:tr w:rsidR="0091060B" w:rsidRPr="00356291" w14:paraId="744A8494" w14:textId="77777777" w:rsidTr="04C4D055">
        <w:tc>
          <w:tcPr>
            <w:tcW w:w="1799" w:type="dxa"/>
            <w:gridSpan w:val="3"/>
          </w:tcPr>
          <w:p w14:paraId="3CE3149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BAF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Research</w:t>
            </w:r>
          </w:p>
        </w:tc>
      </w:tr>
      <w:tr w:rsidR="0091060B" w:rsidRPr="00356291" w14:paraId="6AA1C039" w14:textId="77777777" w:rsidTr="04C4D055">
        <w:tc>
          <w:tcPr>
            <w:tcW w:w="3307" w:type="dxa"/>
            <w:gridSpan w:val="5"/>
            <w:vAlign w:val="center"/>
          </w:tcPr>
          <w:p w14:paraId="69CD0797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9A9265C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93196F3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E78C81D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</w:tr>
      <w:tr w:rsidR="0091060B" w:rsidRPr="00356291" w14:paraId="004933A3" w14:textId="77777777" w:rsidTr="04C4D05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5833AE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Študijski program in stopnja</w:t>
            </w:r>
          </w:p>
          <w:p w14:paraId="04C38669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programme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0828B5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Študijska smer</w:t>
            </w:r>
          </w:p>
          <w:p w14:paraId="400E9B4B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686989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Letnik</w:t>
            </w:r>
          </w:p>
          <w:p w14:paraId="3FA565B7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Academic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3BF91E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  <w:p w14:paraId="62D0D35B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</w:tc>
      </w:tr>
      <w:tr w:rsidR="0091060B" w:rsidRPr="00356291" w14:paraId="20E483CB" w14:textId="77777777" w:rsidTr="04C4D05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512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6780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780B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022E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color w:val="FF0000"/>
                <w:sz w:val="22"/>
                <w:szCs w:val="22"/>
                <w:lang w:val="sl-SI"/>
              </w:rPr>
            </w:pPr>
          </w:p>
        </w:tc>
      </w:tr>
      <w:tr w:rsidR="0091060B" w:rsidRPr="00356291" w14:paraId="306EB966" w14:textId="77777777" w:rsidTr="04C4D05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B77E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Sciences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 3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vertAlign w:val="superscript"/>
                <w:lang w:val="sl-SI"/>
              </w:rPr>
              <w:t>rd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582F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BCD8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1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val="sl-SI"/>
              </w:rPr>
              <w:t>st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2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val="sl-SI"/>
              </w:rPr>
              <w:t>nd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8608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color w:val="FF0000"/>
                <w:sz w:val="22"/>
                <w:szCs w:val="22"/>
                <w:lang w:val="sl-SI"/>
              </w:rPr>
            </w:pPr>
          </w:p>
        </w:tc>
      </w:tr>
      <w:tr w:rsidR="0091060B" w:rsidRPr="00356291" w14:paraId="6B31BDCE" w14:textId="77777777" w:rsidTr="04C4D055">
        <w:trPr>
          <w:trHeight w:val="103"/>
        </w:trPr>
        <w:tc>
          <w:tcPr>
            <w:tcW w:w="9690" w:type="dxa"/>
            <w:gridSpan w:val="18"/>
          </w:tcPr>
          <w:p w14:paraId="22CB4563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</w:tr>
      <w:tr w:rsidR="0091060B" w:rsidRPr="00356291" w14:paraId="5AAA2754" w14:textId="77777777" w:rsidTr="04C4D05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4B75A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Vrsta predmeta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7923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Izbirni/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Elective</w:t>
            </w:r>
            <w:proofErr w:type="spellEnd"/>
          </w:p>
        </w:tc>
      </w:tr>
      <w:tr w:rsidR="0091060B" w:rsidRPr="00356291" w14:paraId="38AC3520" w14:textId="77777777" w:rsidTr="04C4D055">
        <w:tc>
          <w:tcPr>
            <w:tcW w:w="5718" w:type="dxa"/>
            <w:gridSpan w:val="12"/>
          </w:tcPr>
          <w:p w14:paraId="4CB3A5C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EB51C2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</w:tr>
      <w:tr w:rsidR="0091060B" w:rsidRPr="00356291" w14:paraId="4819F03F" w14:textId="77777777" w:rsidTr="04C4D05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7EE89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Univerzitetna koda predmeta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University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code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B148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color w:val="FF0000"/>
                <w:sz w:val="22"/>
                <w:szCs w:val="22"/>
                <w:lang w:val="sl-SI"/>
              </w:rPr>
            </w:pPr>
          </w:p>
        </w:tc>
      </w:tr>
      <w:tr w:rsidR="0091060B" w:rsidRPr="00356291" w14:paraId="139FE52F" w14:textId="77777777" w:rsidTr="04C4D055">
        <w:tc>
          <w:tcPr>
            <w:tcW w:w="9690" w:type="dxa"/>
            <w:gridSpan w:val="18"/>
          </w:tcPr>
          <w:p w14:paraId="2622799B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</w:tr>
      <w:tr w:rsidR="0091060B" w:rsidRPr="00356291" w14:paraId="041BB1F6" w14:textId="77777777" w:rsidTr="04C4D05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28068D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Predavanja</w:t>
            </w:r>
          </w:p>
          <w:p w14:paraId="32903E31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AEB816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Seminar</w:t>
            </w:r>
          </w:p>
          <w:p w14:paraId="63D91F79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994BFC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Vaje</w:t>
            </w:r>
          </w:p>
          <w:p w14:paraId="6304D305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2043CD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Klinične vaje</w:t>
            </w:r>
          </w:p>
          <w:p w14:paraId="2FD5F946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C8B830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4EE766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Samost. delo</w:t>
            </w:r>
          </w:p>
          <w:p w14:paraId="2F10055A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Individ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4AA2A9C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315F23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ECTS</w:t>
            </w:r>
          </w:p>
        </w:tc>
      </w:tr>
      <w:tr w:rsidR="0091060B" w:rsidRPr="00356291" w14:paraId="6D476B28" w14:textId="77777777" w:rsidTr="04C4D05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E197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32AD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E200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FAF5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647E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074C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3BA0F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CE49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12</w:t>
            </w:r>
          </w:p>
        </w:tc>
      </w:tr>
      <w:tr w:rsidR="0091060B" w:rsidRPr="00356291" w14:paraId="1DCFB2BD" w14:textId="77777777" w:rsidTr="04C4D055">
        <w:tc>
          <w:tcPr>
            <w:tcW w:w="9690" w:type="dxa"/>
            <w:gridSpan w:val="18"/>
          </w:tcPr>
          <w:p w14:paraId="67E6D6EA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</w:tr>
      <w:tr w:rsidR="0091060B" w:rsidRPr="00356291" w14:paraId="31596A9B" w14:textId="77777777" w:rsidTr="04C4D055">
        <w:tc>
          <w:tcPr>
            <w:tcW w:w="3307" w:type="dxa"/>
            <w:gridSpan w:val="5"/>
          </w:tcPr>
          <w:p w14:paraId="4408CD6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Nosilec predmeta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Lecturer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EDD3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Izr. prof. dr. Tomaž Grušovnik</w:t>
            </w:r>
          </w:p>
        </w:tc>
      </w:tr>
      <w:tr w:rsidR="0091060B" w:rsidRPr="00356291" w14:paraId="27D3218D" w14:textId="77777777" w:rsidTr="04C4D055">
        <w:tc>
          <w:tcPr>
            <w:tcW w:w="9690" w:type="dxa"/>
            <w:gridSpan w:val="18"/>
          </w:tcPr>
          <w:p w14:paraId="4E5B8391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</w:tr>
      <w:tr w:rsidR="0091060B" w:rsidRPr="00356291" w14:paraId="4A676BCD" w14:textId="77777777" w:rsidTr="04C4D055">
        <w:tc>
          <w:tcPr>
            <w:tcW w:w="1641" w:type="dxa"/>
            <w:gridSpan w:val="2"/>
            <w:vMerge w:val="restart"/>
          </w:tcPr>
          <w:p w14:paraId="69BAE9D3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Jeziki / </w:t>
            </w:r>
          </w:p>
          <w:p w14:paraId="42A9280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Languages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2241" w:type="dxa"/>
            <w:gridSpan w:val="4"/>
          </w:tcPr>
          <w:p w14:paraId="6E728A35" w14:textId="77777777" w:rsidR="0091060B" w:rsidRPr="00356291" w:rsidRDefault="0091060B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Predavanja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Lectures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0D63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Slovenski, angleški</w:t>
            </w:r>
          </w:p>
        </w:tc>
      </w:tr>
      <w:tr w:rsidR="0091060B" w:rsidRPr="00356291" w14:paraId="53D04782" w14:textId="77777777" w:rsidTr="04C4D05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C9F735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0C18783F" w14:textId="77777777" w:rsidR="0091060B" w:rsidRPr="00356291" w:rsidRDefault="0091060B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Vaje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Tutorial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BFD0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Slovenski, angleški</w:t>
            </w:r>
          </w:p>
        </w:tc>
      </w:tr>
      <w:tr w:rsidR="0091060B" w:rsidRPr="00356291" w14:paraId="12238C39" w14:textId="77777777" w:rsidTr="04C4D055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5421DC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4EA3FAB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3D734C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720F688A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A583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778706FA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Prerequisits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91060B" w:rsidRPr="00356291" w14:paraId="68A2BB33" w14:textId="77777777" w:rsidTr="04C4D055">
        <w:trPr>
          <w:trHeight w:val="34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33A8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5A2C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71C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/</w:t>
            </w:r>
          </w:p>
        </w:tc>
      </w:tr>
      <w:tr w:rsidR="0091060B" w:rsidRPr="00356291" w14:paraId="4F31F11C" w14:textId="77777777" w:rsidTr="04C4D05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4754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4E45331C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Vsebina: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FC6AA1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803E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7E3B978D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Content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Syllabus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outline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):</w:t>
            </w:r>
          </w:p>
        </w:tc>
      </w:tr>
      <w:tr w:rsidR="0091060B" w:rsidRPr="00356291" w14:paraId="532E2346" w14:textId="77777777" w:rsidTr="04C4D055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A6CC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1. Uvod v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etiško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refleksijo: </w:t>
            </w:r>
          </w:p>
          <w:p w14:paraId="563AC1F7" w14:textId="77777777" w:rsidR="0091060B" w:rsidRPr="00356291" w:rsidRDefault="0091060B" w:rsidP="0091060B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definicija etike, smoter etike, etika kot filozofska disciplina,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etiška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metodologija in vloga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refleksije, razlika med etiko in pravom </w:t>
            </w:r>
          </w:p>
          <w:p w14:paraId="2730031D" w14:textId="77777777" w:rsidR="0091060B" w:rsidRPr="00356291" w:rsidRDefault="0091060B" w:rsidP="0091060B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temeljne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paradigme in teorije:</w:t>
            </w:r>
          </w:p>
          <w:p w14:paraId="77F435F7" w14:textId="77777777" w:rsidR="0091060B" w:rsidRPr="00356291" w:rsidRDefault="0091060B" w:rsidP="0091060B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utilitarizem, </w:t>
            </w:r>
          </w:p>
          <w:p w14:paraId="6EC73B0A" w14:textId="77777777" w:rsidR="0091060B" w:rsidRPr="00356291" w:rsidRDefault="0091060B" w:rsidP="0091060B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deontologija, </w:t>
            </w:r>
          </w:p>
          <w:p w14:paraId="6C30E7A4" w14:textId="77777777" w:rsidR="0091060B" w:rsidRPr="00356291" w:rsidRDefault="0091060B" w:rsidP="0091060B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etika vrlin,</w:t>
            </w:r>
          </w:p>
          <w:p w14:paraId="2B3365E8" w14:textId="77777777" w:rsidR="0091060B" w:rsidRPr="00356291" w:rsidRDefault="0091060B" w:rsidP="0091060B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motivation</w:t>
            </w:r>
            <w:proofErr w:type="spellEnd"/>
          </w:p>
          <w:p w14:paraId="6DD93B56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41C64C13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2. Šolstvo in etika</w:t>
            </w:r>
          </w:p>
          <w:p w14:paraId="6F615C3A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vzgojni smotri in formacija subjektivitete</w:t>
            </w:r>
          </w:p>
          <w:p w14:paraId="051C096C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problematika državljanske in moralne vzgoje</w:t>
            </w:r>
          </w:p>
          <w:p w14:paraId="1FA21A86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ocenjevanje in pravičnost</w:t>
            </w:r>
          </w:p>
          <w:p w14:paraId="28E0598D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enake možnosti in šolstvo</w:t>
            </w:r>
          </w:p>
          <w:p w14:paraId="41D84C04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Moralne dileme in kulturni konteksti</w:t>
            </w:r>
          </w:p>
          <w:p w14:paraId="21E90E78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lastRenderedPageBreak/>
              <w:t>Izobraževalni sistem(i) kot družbeni konstrukt</w:t>
            </w:r>
          </w:p>
          <w:p w14:paraId="04DCE358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razmerja med družbenimi sistemi (izobraževalni, ekonomski, politični)</w:t>
            </w:r>
          </w:p>
          <w:p w14:paraId="290A60F7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Pravice, pravičnost in vrednote</w:t>
            </w:r>
          </w:p>
          <w:p w14:paraId="0E36ADD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62B7B6D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3. etika v raziskovanju</w:t>
            </w:r>
          </w:p>
          <w:p w14:paraId="3CEF5178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cilji raziskovanja;</w:t>
            </w:r>
          </w:p>
          <w:p w14:paraId="441534DF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kategorizacija stopnje tveganja raziskave;</w:t>
            </w:r>
          </w:p>
          <w:p w14:paraId="7C9A2567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etika in metodologija raziskave,</w:t>
            </w:r>
          </w:p>
          <w:p w14:paraId="4099CAD1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odgovornost do udeležencev raziskave,</w:t>
            </w:r>
          </w:p>
          <w:p w14:paraId="67068B11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odgovornost do akademske skupnosti,</w:t>
            </w:r>
          </w:p>
          <w:p w14:paraId="0111EE89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odgovornost do družbe,</w:t>
            </w:r>
          </w:p>
          <w:p w14:paraId="27F8ABB4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etika in raziskovalni podatki,</w:t>
            </w:r>
          </w:p>
          <w:p w14:paraId="09DFD922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struktura in vloga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kodeksov,</w:t>
            </w:r>
          </w:p>
          <w:p w14:paraId="6B99A9EE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struktura in vloga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komisij za raziskovanje,</w:t>
            </w:r>
          </w:p>
          <w:p w14:paraId="0118F6FB" w14:textId="3365E45A" w:rsidR="0091060B" w:rsidRDefault="0091060B" w:rsidP="04C4D055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4C4D055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 xml:space="preserve">struktura vloge za presojo </w:t>
            </w:r>
            <w:proofErr w:type="spellStart"/>
            <w:r w:rsidRPr="04C4D055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>etiških</w:t>
            </w:r>
            <w:proofErr w:type="spellEnd"/>
            <w:r w:rsidRPr="04C4D055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 xml:space="preserve"> komisij za </w:t>
            </w:r>
            <w:r w:rsidR="3D6B3AE1" w:rsidRPr="04C4D055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>raziskovanje</w:t>
            </w:r>
            <w:r w:rsidRPr="04C4D055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 xml:space="preserve"> (vključujoč soglasje udeleženca)</w:t>
            </w:r>
          </w:p>
          <w:p w14:paraId="229B26C8" w14:textId="6F906A85" w:rsidR="00D20796" w:rsidRPr="00356291" w:rsidRDefault="00D20796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moralne dimenzije uporabe informacijske tehnologije in orodij, podprtih z umetno inteligenco, v pedagoškem raziskovanju</w:t>
            </w:r>
          </w:p>
          <w:p w14:paraId="35C7991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4548805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4. etika in pedagoška raziskovalna stroka</w:t>
            </w:r>
          </w:p>
          <w:p w14:paraId="096F5F86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modeli medosebnih odnosov v profesionalnih kontekstih iz vidika etike skrbi</w:t>
            </w:r>
          </w:p>
          <w:p w14:paraId="10B03EB8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5462E4AC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70EB6D6D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1F1BA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1B4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1.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Introduction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12A94650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definition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telos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as a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philosophical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discipline,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methodology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role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difference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between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law</w:t>
            </w:r>
            <w:proofErr w:type="spellEnd"/>
          </w:p>
          <w:p w14:paraId="02FB194C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basic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paradigms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theories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76062EDB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utilitarianism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664074E1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deontology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</w:p>
          <w:p w14:paraId="51D0CD1B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virtue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</w:p>
          <w:p w14:paraId="525957D4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motivation</w:t>
            </w:r>
            <w:proofErr w:type="spellEnd"/>
          </w:p>
          <w:p w14:paraId="488B43B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21B2C729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2.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education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ethics</w:t>
            </w:r>
            <w:proofErr w:type="spellEnd"/>
          </w:p>
          <w:p w14:paraId="628F4264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aims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formation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subjectivity</w:t>
            </w:r>
            <w:proofErr w:type="spellEnd"/>
          </w:p>
          <w:p w14:paraId="2CF2CFA5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problem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citizenship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</w:p>
          <w:p w14:paraId="7A14B432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assessment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justice</w:t>
            </w:r>
          </w:p>
          <w:p w14:paraId="0751D868" w14:textId="77777777" w:rsidR="0091060B" w:rsidRPr="00356291" w:rsidRDefault="0091060B" w:rsidP="0091060B">
            <w:pPr>
              <w:numPr>
                <w:ilvl w:val="0"/>
                <w:numId w:val="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lastRenderedPageBreak/>
              <w:t>equal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opportunities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</w:p>
          <w:p w14:paraId="69E7B32B" w14:textId="77777777" w:rsidR="0091060B" w:rsidRPr="00356291" w:rsidRDefault="0091060B" w:rsidP="0091060B">
            <w:pPr>
              <w:numPr>
                <w:ilvl w:val="0"/>
                <w:numId w:val="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dilemmas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cultural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context</w:t>
            </w:r>
            <w:proofErr w:type="spellEnd"/>
          </w:p>
          <w:p w14:paraId="78D16AF5" w14:textId="77777777" w:rsidR="0091060B" w:rsidRPr="00356291" w:rsidRDefault="0091060B" w:rsidP="0091060B">
            <w:pPr>
              <w:numPr>
                <w:ilvl w:val="0"/>
                <w:numId w:val="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system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as a social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construct</w:t>
            </w:r>
            <w:proofErr w:type="spellEnd"/>
          </w:p>
          <w:p w14:paraId="15014041" w14:textId="77777777" w:rsidR="0091060B" w:rsidRPr="00356291" w:rsidRDefault="0091060B" w:rsidP="0091060B">
            <w:pPr>
              <w:numPr>
                <w:ilvl w:val="0"/>
                <w:numId w:val="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Relations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between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social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systems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economic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political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)</w:t>
            </w:r>
          </w:p>
          <w:p w14:paraId="6C0AABD7" w14:textId="77777777" w:rsidR="0091060B" w:rsidRPr="00356291" w:rsidRDefault="0091060B" w:rsidP="0091060B">
            <w:pPr>
              <w:numPr>
                <w:ilvl w:val="0"/>
                <w:numId w:val="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Rights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justice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values</w:t>
            </w:r>
            <w:proofErr w:type="spellEnd"/>
          </w:p>
          <w:p w14:paraId="706F5A14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7ADF9E9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3.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ethics</w:t>
            </w:r>
            <w:proofErr w:type="spellEnd"/>
          </w:p>
          <w:p w14:paraId="6FD3BAEE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aims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goals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;</w:t>
            </w:r>
          </w:p>
          <w:p w14:paraId="28B71F98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categorization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risk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level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immanent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;</w:t>
            </w:r>
          </w:p>
          <w:p w14:paraId="1443C9B0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methodology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079D12A6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responsibility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towards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subjects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</w:p>
          <w:p w14:paraId="2FE11624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responsibility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towards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academic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community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691B2084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responsibility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towards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society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50BB660F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data,</w:t>
            </w:r>
          </w:p>
          <w:p w14:paraId="40471BD3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structure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role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codes</w:t>
            </w:r>
            <w:proofErr w:type="spellEnd"/>
          </w:p>
          <w:p w14:paraId="03034758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structure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role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commissions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</w:p>
          <w:p w14:paraId="2FD4BEB5" w14:textId="345D06F9" w:rsidR="0091060B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structure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applications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commissions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including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informed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consent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)</w:t>
            </w:r>
          </w:p>
          <w:p w14:paraId="6FE153F3" w14:textId="70E32D7D" w:rsidR="00D20796" w:rsidRPr="00356291" w:rsidRDefault="00D20796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dimensions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use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information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technology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AI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tools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</w:p>
          <w:p w14:paraId="0FA4E10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435987A9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4.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pedagogical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profession</w:t>
            </w:r>
            <w:proofErr w:type="spellEnd"/>
          </w:p>
          <w:p w14:paraId="5CB6281F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models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interpersonal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relationships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professional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settings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from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perspective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care</w:t>
            </w:r>
            <w:proofErr w:type="spellEnd"/>
          </w:p>
        </w:tc>
      </w:tr>
    </w:tbl>
    <w:p w14:paraId="2C0C117E" w14:textId="77777777" w:rsidR="0091060B" w:rsidRPr="00356291" w:rsidRDefault="0091060B" w:rsidP="0091060B">
      <w:pPr>
        <w:spacing w:line="264" w:lineRule="auto"/>
        <w:rPr>
          <w:rFonts w:ascii="Calibri Light" w:eastAsia="Calibri" w:hAnsi="Calibri Light" w:cs="Calibri Light"/>
          <w:sz w:val="22"/>
          <w:szCs w:val="22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91060B" w:rsidRPr="00320503" w14:paraId="56237B59" w14:textId="77777777" w:rsidTr="00F905D7">
        <w:tc>
          <w:tcPr>
            <w:tcW w:w="9690" w:type="dxa"/>
            <w:gridSpan w:val="6"/>
          </w:tcPr>
          <w:p w14:paraId="6607D92D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br w:type="page"/>
            </w: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Temeljni literatura in viri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91060B" w:rsidRPr="00356291" w14:paraId="69A59BA2" w14:textId="77777777" w:rsidTr="00F905D7">
        <w:trPr>
          <w:trHeight w:val="62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E3AB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Obvezna:</w:t>
            </w:r>
          </w:p>
          <w:p w14:paraId="65EC4B79" w14:textId="537B432C" w:rsidR="00E74A48" w:rsidRPr="00320503" w:rsidRDefault="0091060B" w:rsidP="00320503">
            <w:pPr>
              <w:numPr>
                <w:ilvl w:val="0"/>
                <w:numId w:val="1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Aristotel (1994). </w:t>
            </w:r>
            <w:proofErr w:type="spellStart"/>
            <w:r w:rsidRPr="00320503"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Nikomahova</w:t>
            </w:r>
            <w:proofErr w:type="spellEnd"/>
            <w:r w:rsidRPr="00320503"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etika</w:t>
            </w: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 Ljubljana: Slovenska matica (</w:t>
            </w:r>
            <w:r w:rsidR="006F62D0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5</w:t>
            </w: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 knjiga).</w:t>
            </w:r>
          </w:p>
          <w:p w14:paraId="601313DC" w14:textId="77FBAC79" w:rsidR="0091060B" w:rsidRPr="00356291" w:rsidRDefault="0091060B" w:rsidP="00320503">
            <w:pPr>
              <w:numPr>
                <w:ilvl w:val="0"/>
                <w:numId w:val="1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British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Research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Association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(2018)</w:t>
            </w:r>
            <w:r w:rsidR="001F1CB0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Guidelines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Research, 4. izdaja. </w:t>
            </w:r>
            <w:hyperlink r:id="rId5" w:history="1">
              <w:r w:rsidRPr="00356291">
                <w:rPr>
                  <w:rFonts w:ascii="Calibri Light" w:eastAsia="Calibri" w:hAnsi="Calibri Light" w:cs="Calibri Light"/>
                  <w:bCs/>
                  <w:color w:val="000000"/>
                  <w:sz w:val="22"/>
                  <w:szCs w:val="22"/>
                  <w:lang w:val="sl-SI"/>
                </w:rPr>
                <w:t>https://study.sagepub.com/sites/default/files/bera_ethical_guidelines_2018_4th_ed.pdf</w:t>
              </w:r>
            </w:hyperlink>
          </w:p>
          <w:p w14:paraId="7A798FA0" w14:textId="5CA453DC" w:rsidR="0091060B" w:rsidRDefault="0091060B" w:rsidP="00320503">
            <w:pPr>
              <w:numPr>
                <w:ilvl w:val="0"/>
                <w:numId w:val="1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Kodelja, Z. (2017). Etika edukacijskega raziskovanja. </w:t>
            </w:r>
            <w:r w:rsidRPr="00320503"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Šolsko polje</w:t>
            </w: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 28</w:t>
            </w:r>
            <w:r w:rsid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</w:t>
            </w: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1-2</w:t>
            </w:r>
            <w:r w:rsid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), 73-85</w:t>
            </w: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2B448B7B" w14:textId="29BABA03" w:rsidR="00D20796" w:rsidRPr="00D20796" w:rsidRDefault="00D20796" w:rsidP="00320503">
            <w:pPr>
              <w:numPr>
                <w:ilvl w:val="0"/>
                <w:numId w:val="1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Kodelja, Z. (2006). </w:t>
            </w:r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O pravičnosti v izobraževanju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 Ljubljana: Krtina.</w:t>
            </w:r>
          </w:p>
          <w:p w14:paraId="0F68ED17" w14:textId="55323041" w:rsidR="0091060B" w:rsidRDefault="007D3CD6" w:rsidP="00F905D7">
            <w:pPr>
              <w:numPr>
                <w:ilvl w:val="0"/>
                <w:numId w:val="1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Urad za publikacije Evropske unije (2022). </w:t>
            </w:r>
            <w:r w:rsidRPr="00320503"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Etične smernice za uporabo umetne inteligence in podatkov pri poučevanju in učenju za izobraževalce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. Luksemburg: Urad za publikacije Evropske unije. </w:t>
            </w:r>
            <w:hyperlink r:id="rId6" w:history="1">
              <w:r w:rsidR="00320503" w:rsidRPr="00C46721">
                <w:rPr>
                  <w:rStyle w:val="Hiperpovezava"/>
                  <w:rFonts w:ascii="Calibri Light" w:eastAsia="Calibri" w:hAnsi="Calibri Light" w:cs="Calibri Light"/>
                  <w:bCs/>
                  <w:sz w:val="22"/>
                  <w:szCs w:val="22"/>
                  <w:lang w:val="sl-SI"/>
                </w:rPr>
                <w:t>https://learning-corner.learning.europa.eu/learning-materials/use-artificial-intelligence-ai-and-data-teaching-and-learning_sl</w:t>
              </w:r>
            </w:hyperlink>
          </w:p>
          <w:p w14:paraId="73C6BA3D" w14:textId="77777777" w:rsidR="00320503" w:rsidRPr="00320503" w:rsidRDefault="00320503" w:rsidP="00320503">
            <w:pPr>
              <w:spacing w:line="264" w:lineRule="auto"/>
              <w:ind w:left="720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3B41C7C3" w14:textId="0EE81B11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Dodatna:</w:t>
            </w:r>
          </w:p>
          <w:p w14:paraId="339CD074" w14:textId="24D4EFBA" w:rsidR="0091060B" w:rsidRDefault="0091060B" w:rsidP="00320503">
            <w:pPr>
              <w:numPr>
                <w:ilvl w:val="0"/>
                <w:numId w:val="1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bookmarkStart w:id="0" w:name="_GoBack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Šribar, Renata (ur.) (2018). (Ne)odgovorna znanost. Dialogi, št. 10, 2018. </w:t>
            </w:r>
            <w:hyperlink r:id="rId7" w:history="1">
              <w:r w:rsidRPr="00356291">
                <w:rPr>
                  <w:rFonts w:ascii="Calibri Light" w:eastAsia="Calibri" w:hAnsi="Calibri Light" w:cs="Calibri Light"/>
                  <w:bCs/>
                  <w:color w:val="000000"/>
                  <w:sz w:val="22"/>
                  <w:szCs w:val="22"/>
                  <w:lang w:val="sl-SI"/>
                </w:rPr>
                <w:t>http://www.aristej.si/slo/PDF/dialogi-10-18.pdf</w:t>
              </w:r>
            </w:hyperlink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17FD7C01" w14:textId="177650FA" w:rsidR="00E74A48" w:rsidRDefault="00E74A48" w:rsidP="00320503">
            <w:pPr>
              <w:numPr>
                <w:ilvl w:val="0"/>
                <w:numId w:val="1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lastRenderedPageBreak/>
              <w:t>Bridges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D. (2017).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Philosophy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Research: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Epistemology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Politics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Quality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.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Cham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 Springer.</w:t>
            </w:r>
          </w:p>
          <w:p w14:paraId="0045D36A" w14:textId="50DF628F" w:rsidR="00E74A48" w:rsidRDefault="00E74A48" w:rsidP="00320503">
            <w:pPr>
              <w:numPr>
                <w:ilvl w:val="0"/>
                <w:numId w:val="1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Smeyers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P.,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Depapae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M. (2018).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Research: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, Social Justice,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Funding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Dynamics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.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Cham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 Springer.</w:t>
            </w:r>
          </w:p>
          <w:p w14:paraId="6549053E" w14:textId="7BE3AAE1" w:rsidR="00ED455F" w:rsidRDefault="0091060B" w:rsidP="00320503">
            <w:pPr>
              <w:numPr>
                <w:ilvl w:val="0"/>
                <w:numId w:val="1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Univerza na Primorskem (2021)</w:t>
            </w:r>
            <w:r w:rsidR="00E74A48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r w:rsidRPr="00320503"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Etični kodeks</w:t>
            </w: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. </w:t>
            </w:r>
            <w:hyperlink r:id="rId8" w:history="1">
              <w:r w:rsidR="007D3CD6" w:rsidRPr="00130D27">
                <w:rPr>
                  <w:rStyle w:val="Hiperpovezava"/>
                  <w:rFonts w:ascii="Calibri Light" w:eastAsia="Calibri" w:hAnsi="Calibri Light" w:cs="Calibri Light"/>
                  <w:bCs/>
                  <w:sz w:val="22"/>
                  <w:szCs w:val="22"/>
                  <w:lang w:val="sl-SI"/>
                </w:rPr>
                <w:t>https://www.upr.si/si/univerza/eticni-kodeks</w:t>
              </w:r>
            </w:hyperlink>
          </w:p>
          <w:p w14:paraId="21F5B175" w14:textId="7A77E995" w:rsidR="00ED455F" w:rsidRPr="00ED455F" w:rsidRDefault="00ED455F" w:rsidP="00320503">
            <w:pPr>
              <w:numPr>
                <w:ilvl w:val="0"/>
                <w:numId w:val="1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ED455F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Bridges</w:t>
            </w:r>
            <w:proofErr w:type="spellEnd"/>
            <w:r w:rsidRPr="00ED455F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D. (2018). </w:t>
            </w:r>
            <w:proofErr w:type="spellStart"/>
            <w:r w:rsidRPr="00ED455F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Epistemology</w:t>
            </w:r>
            <w:proofErr w:type="spellEnd"/>
            <w:r w:rsidRPr="00ED455F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D455F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ED455F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D455F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ED455F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D455F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ED455F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Research. V P. </w:t>
            </w:r>
            <w:proofErr w:type="spellStart"/>
            <w:r w:rsidRPr="00ED455F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Smeyers</w:t>
            </w:r>
            <w:proofErr w:type="spellEnd"/>
            <w:r w:rsidRPr="00ED455F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M. </w:t>
            </w:r>
            <w:proofErr w:type="spellStart"/>
            <w:r w:rsidRPr="00ED455F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Depapae</w:t>
            </w:r>
            <w:proofErr w:type="spellEnd"/>
            <w:r w:rsidRPr="00ED455F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(ur.) </w:t>
            </w:r>
            <w:proofErr w:type="spellStart"/>
            <w:r w:rsidRPr="00ED455F"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ED455F"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Research: </w:t>
            </w:r>
            <w:proofErr w:type="spellStart"/>
            <w:r w:rsidRPr="00ED455F"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ED455F"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, Social Justice, </w:t>
            </w:r>
            <w:proofErr w:type="spellStart"/>
            <w:r w:rsidRPr="00ED455F"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ED455F"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D455F"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Funding</w:t>
            </w:r>
            <w:proofErr w:type="spellEnd"/>
            <w:r w:rsidRPr="00ED455F"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Dynamics</w:t>
            </w:r>
            <w:r w:rsidRPr="00ED455F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109-120. </w:t>
            </w:r>
            <w:proofErr w:type="spellStart"/>
            <w:r w:rsidRPr="00ED455F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Cham</w:t>
            </w:r>
            <w:proofErr w:type="spellEnd"/>
            <w:r w:rsidRPr="00ED455F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 Springer.</w:t>
            </w:r>
            <w:bookmarkEnd w:id="0"/>
          </w:p>
        </w:tc>
      </w:tr>
      <w:tr w:rsidR="0091060B" w:rsidRPr="00356291" w14:paraId="61DF3F37" w14:textId="77777777" w:rsidTr="00F905D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096A8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5BB067B9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98802F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79B8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7D452D13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Objectives and competences</w:t>
            </w: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91060B" w:rsidRPr="00356291" w14:paraId="4A0D35D6" w14:textId="77777777" w:rsidTr="00F905D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10F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Cilji predmeta: </w:t>
            </w:r>
          </w:p>
          <w:p w14:paraId="4CA6F564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predstaviti pomen in vlogo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refleksije skupaj z njeno metodologijo za pedagoško raziskovanje.</w:t>
            </w:r>
          </w:p>
          <w:p w14:paraId="3C20EDB9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predstaviti študije primerov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refleksije iz raziskovanja v pedagogiki.</w:t>
            </w:r>
            <w:bookmarkStart w:id="1" w:name="_Hlk59452498"/>
          </w:p>
          <w:p w14:paraId="564C975D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predstaviti nujnost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refleksije za kakovostno raziskovanje.</w:t>
            </w:r>
          </w:p>
          <w:p w14:paraId="5357BDB9" w14:textId="104E18A2" w:rsidR="0091060B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razumevanje sodobnih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dilem v pedagoškem raziskovanju</w:t>
            </w:r>
            <w:bookmarkEnd w:id="1"/>
          </w:p>
          <w:p w14:paraId="1F13B8B3" w14:textId="07CEEA02" w:rsidR="007D3CD6" w:rsidRPr="00356291" w:rsidRDefault="007D3CD6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študente seznaniti z etičnimi dilemami, povezanimi z uporabo umetne inteligence v pedagoškem raziskovanju</w:t>
            </w:r>
          </w:p>
          <w:p w14:paraId="68165478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pripraviti študente na morebitno oddajanje vlog za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presoje.</w:t>
            </w:r>
          </w:p>
          <w:p w14:paraId="3BB37FD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Splošne kompetence</w:t>
            </w:r>
          </w:p>
          <w:p w14:paraId="703D66A6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7E97E9EF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etična refleksija in zavezanost profesionalni etiki.</w:t>
            </w:r>
          </w:p>
          <w:p w14:paraId="24F66AF0" w14:textId="17430A95" w:rsidR="0091060B" w:rsidRPr="00356291" w:rsidRDefault="0091060B" w:rsidP="0091060B">
            <w:pPr>
              <w:numPr>
                <w:ilvl w:val="0"/>
                <w:numId w:val="12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samoopazovanje in samovrednotenje svojega dela in vrednotenja učnega procesa</w:t>
            </w:r>
          </w:p>
          <w:p w14:paraId="1C714F6F" w14:textId="01F9A856" w:rsidR="0091060B" w:rsidRPr="00356291" w:rsidRDefault="0091060B" w:rsidP="0091060B">
            <w:pPr>
              <w:numPr>
                <w:ilvl w:val="0"/>
                <w:numId w:val="12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bookmarkStart w:id="2" w:name="_Hlk59452508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izkazovanje pozitivnega odnosa do učečih in spoštovanje njihove socialne, kulturne, jezikovne in religiozne identitete</w:t>
            </w:r>
          </w:p>
          <w:p w14:paraId="42010B6C" w14:textId="77777777" w:rsidR="0091060B" w:rsidRPr="00356291" w:rsidRDefault="0091060B" w:rsidP="0091060B">
            <w:pPr>
              <w:numPr>
                <w:ilvl w:val="0"/>
                <w:numId w:val="12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-zavedanje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razsežnosti svojega delovanja ter njihovo upoštevanje</w:t>
            </w:r>
          </w:p>
          <w:bookmarkEnd w:id="2"/>
          <w:p w14:paraId="3D200D9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11B74902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Predmetno – specifične kompetence</w:t>
            </w:r>
          </w:p>
          <w:p w14:paraId="3F7886B4" w14:textId="77777777" w:rsidR="0091060B" w:rsidRPr="00356291" w:rsidRDefault="0091060B" w:rsidP="0091060B">
            <w:pPr>
              <w:numPr>
                <w:ilvl w:val="0"/>
                <w:numId w:val="1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presojanje moralnih problemov v pedagoškem raziskovanju iz vidika glavnih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teorij</w:t>
            </w:r>
          </w:p>
          <w:p w14:paraId="0DD46AFB" w14:textId="77777777" w:rsidR="0091060B" w:rsidRPr="00356291" w:rsidRDefault="0091060B" w:rsidP="0091060B">
            <w:pPr>
              <w:numPr>
                <w:ilvl w:val="0"/>
                <w:numId w:val="1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bookmarkStart w:id="3" w:name="_Hlk59452516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identifikacija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vprašanj in dilem znotraj pedagoškega polja</w:t>
            </w:r>
          </w:p>
          <w:p w14:paraId="2918CC84" w14:textId="77777777" w:rsidR="0091060B" w:rsidRPr="00356291" w:rsidRDefault="0091060B" w:rsidP="0091060B">
            <w:pPr>
              <w:numPr>
                <w:ilvl w:val="0"/>
                <w:numId w:val="1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razumevanje in poznavanje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kodeksov s področja etike v raziskovanju ter etike v pedagogiki.</w:t>
            </w:r>
          </w:p>
          <w:p w14:paraId="376AB9AC" w14:textId="77777777" w:rsidR="0091060B" w:rsidRPr="00356291" w:rsidRDefault="0091060B" w:rsidP="0091060B">
            <w:pPr>
              <w:numPr>
                <w:ilvl w:val="0"/>
                <w:numId w:val="1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razumevanje osnovnih načel delovanja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komisij na področju raziskovanja.</w:t>
            </w:r>
          </w:p>
          <w:p w14:paraId="1E87D798" w14:textId="77777777" w:rsidR="0091060B" w:rsidRDefault="0091060B" w:rsidP="0091060B">
            <w:pPr>
              <w:numPr>
                <w:ilvl w:val="0"/>
                <w:numId w:val="1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lastRenderedPageBreak/>
              <w:t>poznavanje možnosti za vključitev etike v lasten raziskovalni razvoj</w:t>
            </w:r>
            <w:bookmarkEnd w:id="3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1461CD89" w14:textId="777AA437" w:rsidR="00D20796" w:rsidRPr="00356291" w:rsidRDefault="00D20796" w:rsidP="0091060B">
            <w:pPr>
              <w:numPr>
                <w:ilvl w:val="0"/>
                <w:numId w:val="1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Razumevanje moralnih dimenzij uporabe informacijske tehnologije pri pedagoškem raziskovanju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6B04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4D6B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Objectives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0B905E16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introduce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role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meaning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as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well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as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methodology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3C763893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present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case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studies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from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1E653D4A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present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necessity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quality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</w:p>
          <w:p w14:paraId="2CED0A37" w14:textId="6B0B1214" w:rsidR="0091060B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understanding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modern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dilemmas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</w:p>
          <w:p w14:paraId="22C17876" w14:textId="129D90E2" w:rsidR="007D3CD6" w:rsidRPr="00356291" w:rsidRDefault="007D3CD6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</w:t>
            </w:r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troduc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ing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students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dilemmas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associated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use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artificial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intelligence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</w:p>
          <w:p w14:paraId="1CAD9AA7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prepare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students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potential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submission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applications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commissions</w:t>
            </w:r>
            <w:proofErr w:type="spellEnd"/>
          </w:p>
          <w:p w14:paraId="4B12B4C3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27AD6A3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General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competences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:</w:t>
            </w:r>
          </w:p>
          <w:p w14:paraId="42D1985A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commitment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professional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</w:p>
          <w:p w14:paraId="7DCE87A3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Self-observation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self-evaluation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one's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own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work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evaluation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process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77367B56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Demonstration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a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positive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attitude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towards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students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respect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their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social,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cultural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linguistic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religious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identity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00268DA7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Awareness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compliance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dimensions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one’s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work</w:t>
            </w:r>
            <w:proofErr w:type="spellEnd"/>
          </w:p>
          <w:p w14:paraId="6214F97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59B2194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Subject-specific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competences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:</w:t>
            </w:r>
          </w:p>
          <w:p w14:paraId="207F9321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Judging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issues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within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from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viewpoint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main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theories</w:t>
            </w:r>
            <w:proofErr w:type="spellEnd"/>
          </w:p>
          <w:p w14:paraId="593C1B86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identification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issues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dilemmas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pedagogical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field</w:t>
            </w:r>
            <w:proofErr w:type="spellEnd"/>
          </w:p>
          <w:p w14:paraId="71F8C8E8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understanding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acquaintance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codes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from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field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70405554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lastRenderedPageBreak/>
              <w:t>understanding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basic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principles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operation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commissions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field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108A5FFC" w14:textId="77777777" w:rsidR="00D20796" w:rsidRDefault="0091060B" w:rsidP="0091060B">
            <w:pPr>
              <w:numPr>
                <w:ilvl w:val="0"/>
                <w:numId w:val="1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understand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possibilities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incorporating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into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one's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own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development</w:t>
            </w:r>
            <w:proofErr w:type="spellEnd"/>
          </w:p>
          <w:p w14:paraId="6F166AD4" w14:textId="00A09922" w:rsidR="0091060B" w:rsidRPr="00356291" w:rsidRDefault="00D20796" w:rsidP="0091060B">
            <w:pPr>
              <w:numPr>
                <w:ilvl w:val="0"/>
                <w:numId w:val="1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Understanding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dimensions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use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information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technology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</w:p>
        </w:tc>
      </w:tr>
      <w:tr w:rsidR="0091060B" w:rsidRPr="00356291" w14:paraId="78AFD983" w14:textId="77777777" w:rsidTr="00F905D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71F1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12D0B91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6C591AB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3161DDC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850CDB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154AFBF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Intended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outcomes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91060B" w:rsidRPr="00356291" w14:paraId="602DC174" w14:textId="77777777" w:rsidTr="00F905D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860B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Znanje in razumevanje</w:t>
            </w:r>
          </w:p>
          <w:p w14:paraId="46E22192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Študentje bodo: </w:t>
            </w:r>
          </w:p>
          <w:p w14:paraId="6C2EAB83" w14:textId="77777777" w:rsidR="0091060B" w:rsidRPr="00356291" w:rsidRDefault="0091060B" w:rsidP="0091060B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poznali osnovne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teorije in načela in jih bodo zmožni aplicirati na konkretne moralne izzive v vzgoji in izobraževanju.</w:t>
            </w:r>
          </w:p>
          <w:p w14:paraId="5576B9BF" w14:textId="77777777" w:rsidR="0091060B" w:rsidRPr="00356291" w:rsidRDefault="0091060B" w:rsidP="0091060B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bodo uporabljali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etiška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načela pri refleksiji svojega profesionalnega razvoja v sklopu raziskovalnega dela.</w:t>
            </w:r>
          </w:p>
          <w:p w14:paraId="46C0C9A6" w14:textId="77777777" w:rsidR="0091060B" w:rsidRPr="00356291" w:rsidRDefault="0091060B" w:rsidP="0091060B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bodo zmožni načrtovati svoje raziskovanje v skladu z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etiškimi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načeli.</w:t>
            </w:r>
          </w:p>
          <w:p w14:paraId="6D04C968" w14:textId="77777777" w:rsidR="0091060B" w:rsidRPr="00356291" w:rsidRDefault="0091060B" w:rsidP="0091060B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bodo lahko sodelovali v moralnih debatah v javnem in profesionalnem okolju.</w:t>
            </w:r>
          </w:p>
          <w:p w14:paraId="6BAF8E65" w14:textId="77777777" w:rsidR="0091060B" w:rsidRPr="00356291" w:rsidRDefault="0091060B" w:rsidP="0091060B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razumeli delovanje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komisij na področju raziskovanja.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69D0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37F2AB0C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7398CA3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929E89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Knowledge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understanding</w:t>
            </w:r>
            <w:proofErr w:type="spellEnd"/>
          </w:p>
          <w:p w14:paraId="5ED8BFAA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3C3DCB0E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Students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will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:</w:t>
            </w:r>
          </w:p>
          <w:p w14:paraId="29A399F3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0455CC28" w14:textId="77777777" w:rsidR="0091060B" w:rsidRPr="00356291" w:rsidRDefault="0091060B" w:rsidP="0091060B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be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familiar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basic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theories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principles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be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able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apply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concrete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issues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within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6A85DBF1" w14:textId="77777777" w:rsidR="0091060B" w:rsidRPr="00356291" w:rsidRDefault="0091060B" w:rsidP="0091060B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use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precepts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on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their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professional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development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context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work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2C539C58" w14:textId="77777777" w:rsidR="0091060B" w:rsidRPr="00356291" w:rsidRDefault="0091060B" w:rsidP="0091060B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be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able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plan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their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accordance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guidelines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1EA1B61C" w14:textId="77777777" w:rsidR="0091060B" w:rsidRPr="00356291" w:rsidRDefault="0091060B" w:rsidP="0091060B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be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able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participate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debates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public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professional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environment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3CD4175B" w14:textId="77777777" w:rsidR="0091060B" w:rsidRPr="00356291" w:rsidRDefault="0091060B" w:rsidP="0091060B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understand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functioning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commissions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field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2F90C6F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</w:tr>
      <w:tr w:rsidR="0091060B" w:rsidRPr="00356291" w14:paraId="78D93241" w14:textId="77777777" w:rsidTr="00F905D7">
        <w:trPr>
          <w:trHeight w:val="141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632B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Uporaba</w:t>
            </w:r>
          </w:p>
          <w:p w14:paraId="3DE05544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Študentje bodo:</w:t>
            </w:r>
          </w:p>
          <w:p w14:paraId="6233FA14" w14:textId="77777777" w:rsidR="0091060B" w:rsidRPr="00356291" w:rsidRDefault="0091060B" w:rsidP="0091060B">
            <w:pPr>
              <w:numPr>
                <w:ilvl w:val="0"/>
                <w:numId w:val="1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lahko uporabili moralne teorije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etiško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konceptualno orodje za pripravo kakovostnih raziskav na širšem vzgojno-izobraževalnem področju.</w:t>
            </w:r>
          </w:p>
          <w:p w14:paraId="7F0DAC13" w14:textId="77777777" w:rsidR="0091060B" w:rsidRPr="00356291" w:rsidRDefault="0091060B" w:rsidP="0091060B">
            <w:pPr>
              <w:numPr>
                <w:ilvl w:val="0"/>
                <w:numId w:val="1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sodelovali pri pripravi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kodeksov.</w:t>
            </w:r>
          </w:p>
          <w:p w14:paraId="4A8F5ACD" w14:textId="77777777" w:rsidR="0091060B" w:rsidRPr="00356291" w:rsidRDefault="0091060B" w:rsidP="0091060B">
            <w:pPr>
              <w:numPr>
                <w:ilvl w:val="0"/>
                <w:numId w:val="1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lahko se bodo strokovno odzivali na moralne probleme znotraj edukacije zaradi poglobljenega razumevanja njihove strukture.</w:t>
            </w:r>
          </w:p>
          <w:p w14:paraId="789B34B9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75429DA2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Refleksija</w:t>
            </w:r>
          </w:p>
          <w:p w14:paraId="17A6369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Študentje bodo:</w:t>
            </w:r>
          </w:p>
          <w:p w14:paraId="5E88A6CD" w14:textId="77777777" w:rsidR="0091060B" w:rsidRPr="00356291" w:rsidRDefault="0091060B" w:rsidP="0091060B">
            <w:pPr>
              <w:numPr>
                <w:ilvl w:val="0"/>
                <w:numId w:val="1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reflektirali vsakokratne pedagoške situacije iz moralnega vidika </w:t>
            </w:r>
          </w:p>
          <w:p w14:paraId="3B73FAE9" w14:textId="77777777" w:rsidR="0091060B" w:rsidRPr="00356291" w:rsidRDefault="0091060B" w:rsidP="0091060B">
            <w:pPr>
              <w:numPr>
                <w:ilvl w:val="0"/>
                <w:numId w:val="1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presojali svoj raziskovalni pedagoški razvoj v skladu z etičnimi normami in načeli</w:t>
            </w:r>
          </w:p>
          <w:p w14:paraId="4CC0E072" w14:textId="4C094E6A" w:rsidR="0091060B" w:rsidRDefault="0091060B" w:rsidP="0091060B">
            <w:pPr>
              <w:numPr>
                <w:ilvl w:val="0"/>
                <w:numId w:val="1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lastRenderedPageBreak/>
              <w:t>presojali različne raziskave na vzgojno-izobraževalnem področju iz vidika etike raziskovanja</w:t>
            </w:r>
          </w:p>
          <w:p w14:paraId="6B6DA0D2" w14:textId="7DBAF12B" w:rsidR="00D20796" w:rsidRPr="00356291" w:rsidRDefault="00D20796" w:rsidP="0091060B">
            <w:pPr>
              <w:numPr>
                <w:ilvl w:val="0"/>
                <w:numId w:val="1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presojali uporabo informacijske tehnologije in orodij, podprtih z umetno inteligenco, pri pedagoškem raziskovanju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F92D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52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Usage</w:t>
            </w:r>
            <w:proofErr w:type="spellEnd"/>
          </w:p>
          <w:p w14:paraId="2C39480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Students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2C8C26DB" w14:textId="77777777" w:rsidR="0091060B" w:rsidRPr="00356291" w:rsidRDefault="0091060B" w:rsidP="0091060B">
            <w:pPr>
              <w:numPr>
                <w:ilvl w:val="0"/>
                <w:numId w:val="2"/>
              </w:numPr>
              <w:tabs>
                <w:tab w:val="num" w:pos="799"/>
              </w:tabs>
              <w:spacing w:line="264" w:lineRule="auto"/>
              <w:ind w:left="799" w:hanging="425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be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able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prepare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quality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broader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field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help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theories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conceptual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tools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</w:p>
          <w:p w14:paraId="17BB66E5" w14:textId="77777777" w:rsidR="0091060B" w:rsidRPr="00356291" w:rsidRDefault="0091060B" w:rsidP="0091060B">
            <w:pPr>
              <w:numPr>
                <w:ilvl w:val="0"/>
                <w:numId w:val="2"/>
              </w:numPr>
              <w:tabs>
                <w:tab w:val="num" w:pos="799"/>
              </w:tabs>
              <w:spacing w:line="264" w:lineRule="auto"/>
              <w:ind w:left="799" w:hanging="425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be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able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participate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development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codes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conduct</w:t>
            </w:r>
            <w:proofErr w:type="spellEnd"/>
          </w:p>
          <w:p w14:paraId="0B670FAC" w14:textId="77777777" w:rsidR="0091060B" w:rsidRPr="00356291" w:rsidRDefault="0091060B" w:rsidP="0091060B">
            <w:pPr>
              <w:numPr>
                <w:ilvl w:val="0"/>
                <w:numId w:val="2"/>
              </w:numPr>
              <w:tabs>
                <w:tab w:val="num" w:pos="799"/>
              </w:tabs>
              <w:spacing w:line="264" w:lineRule="auto"/>
              <w:ind w:left="799" w:hanging="425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because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thorough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knowledge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structure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problems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be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able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respond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professionally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issues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within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0BD100F8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6C1EE882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Reflection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78CAA8D4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Students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11BBB28C" w14:textId="77777777" w:rsidR="0091060B" w:rsidRPr="00356291" w:rsidRDefault="0091060B" w:rsidP="0091060B">
            <w:pPr>
              <w:numPr>
                <w:ilvl w:val="0"/>
                <w:numId w:val="1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on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pedagogical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situations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from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viewpoint</w:t>
            </w:r>
            <w:proofErr w:type="spellEnd"/>
          </w:p>
          <w:p w14:paraId="68BD5D21" w14:textId="1C121845" w:rsidR="0091060B" w:rsidRPr="00356291" w:rsidRDefault="00D20796" w:rsidP="0091060B">
            <w:pPr>
              <w:numPr>
                <w:ilvl w:val="0"/>
                <w:numId w:val="1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assess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their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development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accordance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norms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principles</w:t>
            </w:r>
            <w:proofErr w:type="spellEnd"/>
          </w:p>
          <w:p w14:paraId="43AAA4A3" w14:textId="7D39C7C9" w:rsidR="0091060B" w:rsidRDefault="00D20796" w:rsidP="0091060B">
            <w:pPr>
              <w:numPr>
                <w:ilvl w:val="0"/>
                <w:numId w:val="1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lastRenderedPageBreak/>
              <w:t>assess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different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from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perspective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0B408F79" w14:textId="492CD0CA" w:rsidR="00D20796" w:rsidRPr="00356291" w:rsidRDefault="00D20796" w:rsidP="0091060B">
            <w:pPr>
              <w:numPr>
                <w:ilvl w:val="0"/>
                <w:numId w:val="1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assess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use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information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technology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AI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tools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pedagogical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</w:p>
          <w:p w14:paraId="047ADF6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</w:tr>
      <w:tr w:rsidR="0091060B" w:rsidRPr="00356291" w14:paraId="7DB92C4D" w14:textId="77777777" w:rsidTr="00F905D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9DE86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5B8A9EB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6FF77266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02EC9B6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3A5D9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6ECE5C5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teaching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methods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91060B" w:rsidRPr="00356291" w14:paraId="49DABB84" w14:textId="77777777" w:rsidTr="00F905D7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76E4" w14:textId="77777777" w:rsidR="0091060B" w:rsidRPr="00356291" w:rsidRDefault="0091060B" w:rsidP="0091060B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Metoda predavanja </w:t>
            </w:r>
          </w:p>
          <w:p w14:paraId="550ED87A" w14:textId="77777777" w:rsidR="0091060B" w:rsidRPr="00356291" w:rsidRDefault="0091060B" w:rsidP="0091060B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Metoda razgovora (skupen pogovor, v katerem vsak pove to, kar ve in se z znanjem in prejšnjimi izkušnjami obogatijo vsi udeleženci)</w:t>
            </w:r>
          </w:p>
          <w:p w14:paraId="35939D62" w14:textId="77777777" w:rsidR="0091060B" w:rsidRPr="00356291" w:rsidRDefault="0091060B" w:rsidP="0091060B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Metoda diskusije (usklajevanje medsebojno nasprotujočih si stališč, mnenj, ugotovitev in spoznanj)</w:t>
            </w:r>
          </w:p>
          <w:p w14:paraId="7B098301" w14:textId="77777777" w:rsidR="0091060B" w:rsidRPr="00356291" w:rsidRDefault="0091060B" w:rsidP="0091060B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Metoda dela s tekstom (knjige in članki)</w:t>
            </w:r>
          </w:p>
          <w:p w14:paraId="36F3A55D" w14:textId="77777777" w:rsidR="0091060B" w:rsidRPr="00356291" w:rsidRDefault="0091060B" w:rsidP="0091060B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Metoda študije primera</w:t>
            </w:r>
          </w:p>
          <w:p w14:paraId="3C1BBF1F" w14:textId="77777777" w:rsidR="0091060B" w:rsidRPr="00356291" w:rsidRDefault="0091060B" w:rsidP="0091060B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Kritična analiza in interpretacija filozofskih argumentov.</w:t>
            </w:r>
          </w:p>
          <w:p w14:paraId="0F7FD60A" w14:textId="77777777" w:rsidR="0091060B" w:rsidRPr="00356291" w:rsidRDefault="0091060B" w:rsidP="0091060B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Učenje in poučevanje na daljavo</w:t>
            </w:r>
          </w:p>
          <w:p w14:paraId="364305F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47ACE4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8577" w14:textId="77777777" w:rsidR="0091060B" w:rsidRPr="00356291" w:rsidRDefault="0091060B" w:rsidP="0091060B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Lectures</w:t>
            </w:r>
            <w:proofErr w:type="spellEnd"/>
          </w:p>
          <w:p w14:paraId="50CCE984" w14:textId="77777777" w:rsidR="0091060B" w:rsidRPr="00356291" w:rsidRDefault="0091060B" w:rsidP="0091060B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Conversation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group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conversation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which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participants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share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their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knowledge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past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experience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)</w:t>
            </w:r>
          </w:p>
          <w:p w14:paraId="60274B23" w14:textId="77777777" w:rsidR="0091060B" w:rsidRPr="00356291" w:rsidRDefault="0091060B" w:rsidP="0091060B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Discussion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comparing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adverse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viewpoints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opinions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findings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discoveries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)</w:t>
            </w:r>
          </w:p>
          <w:p w14:paraId="5E7A63EA" w14:textId="77777777" w:rsidR="0091060B" w:rsidRPr="00356291" w:rsidRDefault="0091060B" w:rsidP="0091060B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Working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texts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monographs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papers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)</w:t>
            </w:r>
          </w:p>
          <w:p w14:paraId="1857FEEC" w14:textId="77777777" w:rsidR="0091060B" w:rsidRPr="00356291" w:rsidRDefault="0091060B" w:rsidP="0091060B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Case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study</w:t>
            </w:r>
            <w:proofErr w:type="spellEnd"/>
          </w:p>
          <w:p w14:paraId="02DB6154" w14:textId="77777777" w:rsidR="0091060B" w:rsidRPr="00356291" w:rsidRDefault="0091060B" w:rsidP="0091060B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Critical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analysis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interpretation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philosophical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arguments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353192D5" w14:textId="77777777" w:rsidR="0091060B" w:rsidRPr="00356291" w:rsidRDefault="0091060B" w:rsidP="0091060B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- distance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teaching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learning</w:t>
            </w:r>
            <w:proofErr w:type="spellEnd"/>
          </w:p>
        </w:tc>
      </w:tr>
      <w:tr w:rsidR="0091060B" w:rsidRPr="00356291" w14:paraId="6DE3A788" w14:textId="77777777" w:rsidTr="00F905D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8820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498146E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99ECC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Delež (v %) /</w:t>
            </w:r>
          </w:p>
          <w:p w14:paraId="5D9DEF9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Weight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E75D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52FA783D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Assessment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91060B" w:rsidRPr="00356291" w14:paraId="237FF54E" w14:textId="77777777" w:rsidTr="00F905D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F169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Način (pisni izpit, ustno izpraševanje, naloge, projekt)</w:t>
            </w:r>
          </w:p>
          <w:p w14:paraId="59A01D4A" w14:textId="77777777" w:rsidR="0091060B" w:rsidRPr="00356291" w:rsidRDefault="0091060B" w:rsidP="0091060B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Ustni ali pisni izpit </w:t>
            </w:r>
          </w:p>
          <w:p w14:paraId="6E90790C" w14:textId="050F9C1E" w:rsidR="0091060B" w:rsidRPr="00356291" w:rsidRDefault="0091060B" w:rsidP="0091060B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Projektno delo</w:t>
            </w:r>
            <w:r w:rsidR="003C50FB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0A10B" w14:textId="77777777" w:rsidR="0091060B" w:rsidRPr="00356291" w:rsidRDefault="0091060B" w:rsidP="0091060B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50%</w:t>
            </w:r>
          </w:p>
          <w:p w14:paraId="5CAEFB2F" w14:textId="77777777" w:rsidR="0091060B" w:rsidRPr="00356291" w:rsidRDefault="0091060B" w:rsidP="0091060B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50%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7A1D" w14:textId="77777777" w:rsidR="0091060B" w:rsidRDefault="0091060B" w:rsidP="00F905D7">
            <w:pPr>
              <w:spacing w:line="264" w:lineRule="auto"/>
              <w:ind w:left="66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Type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examination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oral,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coursework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project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):</w:t>
            </w:r>
          </w:p>
          <w:p w14:paraId="27E63D03" w14:textId="202BA815" w:rsidR="001F6D03" w:rsidRDefault="001F6D03" w:rsidP="00F905D7">
            <w:pPr>
              <w:spacing w:line="264" w:lineRule="auto"/>
              <w:ind w:left="66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Oral</w:t>
            </w:r>
            <w:r w:rsidR="004825BB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4825BB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or</w:t>
            </w:r>
            <w:proofErr w:type="spellEnd"/>
            <w:r w:rsidR="004825BB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4825BB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written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exam</w:t>
            </w:r>
            <w:proofErr w:type="spellEnd"/>
          </w:p>
          <w:p w14:paraId="3FE73242" w14:textId="659744EB" w:rsidR="001F6D03" w:rsidRPr="00356291" w:rsidRDefault="001F6D03" w:rsidP="00F905D7">
            <w:pPr>
              <w:spacing w:line="264" w:lineRule="auto"/>
              <w:ind w:left="66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Project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Work</w:t>
            </w:r>
            <w:proofErr w:type="spellEnd"/>
          </w:p>
        </w:tc>
      </w:tr>
      <w:tr w:rsidR="0091060B" w:rsidRPr="00356291" w14:paraId="23B36F42" w14:textId="77777777" w:rsidTr="00F905D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2775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36D8514B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Reference nosilca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Lecturer's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references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: </w:t>
            </w:r>
          </w:p>
        </w:tc>
      </w:tr>
      <w:tr w:rsidR="0091060B" w:rsidRPr="00356291" w14:paraId="3B6704AA" w14:textId="77777777" w:rsidTr="00F905D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8631" w14:textId="299428BA" w:rsidR="00C4377D" w:rsidRDefault="00C4377D" w:rsidP="0091060B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Grušovnik, T. (2020). </w:t>
            </w:r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Hotena nevednost. 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Ljubljana: Slovenska matica.</w:t>
            </w:r>
          </w:p>
          <w:p w14:paraId="35BFF59E" w14:textId="017F506E" w:rsidR="0091060B" w:rsidRPr="00356291" w:rsidRDefault="00C4377D" w:rsidP="0091060B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Grušovnik</w:t>
            </w:r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T. (2019). </w:t>
            </w:r>
            <w:proofErr w:type="spellStart"/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active</w:t>
            </w:r>
            <w:proofErr w:type="spellEnd"/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ignorance. </w:t>
            </w:r>
            <w:proofErr w:type="spellStart"/>
            <w:r w:rsidR="000E648A"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Phainomena</w:t>
            </w:r>
            <w:proofErr w:type="spellEnd"/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28(110-111), 259-277. </w:t>
            </w:r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DOI: </w:t>
            </w:r>
            <w:hyperlink r:id="rId9" w:tgtFrame="_blank" w:history="1">
              <w:r w:rsidR="0091060B" w:rsidRPr="00356291">
                <w:rPr>
                  <w:rFonts w:ascii="Calibri Light" w:eastAsia="Calibri" w:hAnsi="Calibri Light" w:cs="Calibri Light"/>
                  <w:bCs/>
                  <w:color w:val="000000"/>
                  <w:sz w:val="22"/>
                  <w:szCs w:val="22"/>
                  <w:lang w:val="sl-SI"/>
                </w:rPr>
                <w:t>10.32022/PHI28.2019.110-111.12</w:t>
              </w:r>
            </w:hyperlink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085A0B7B" w14:textId="33EB307A" w:rsidR="00C4377D" w:rsidRDefault="00C4377D" w:rsidP="0091060B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Grušovnik, T. (2018).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Quality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higher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- a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philosophical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perspective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. V E.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Vukašinović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J. Lepičnik-Vodopivec (ur.).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Innovative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teaching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models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system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university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(str. 9-22).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Jagodina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 Univerza v Kragujevcu, Pedagoška fakulteta in Koper: Univerza na Primorskem, Pedagoška fakulteta.</w:t>
            </w:r>
          </w:p>
          <w:p w14:paraId="60AF880B" w14:textId="4BE6C24A" w:rsidR="00C4377D" w:rsidRPr="00356291" w:rsidRDefault="00C4377D" w:rsidP="0091060B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Grušovnik, T. (2017). Moralna vzgoja, hipokrizija in samoprevara. </w:t>
            </w:r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Šolsko polje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28(1-2), 59-71.</w:t>
            </w:r>
          </w:p>
          <w:p w14:paraId="02922376" w14:textId="5EBEA8DF" w:rsidR="0091060B" w:rsidRPr="00356291" w:rsidRDefault="006F62D0" w:rsidP="00320503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Grušovnik, T.,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Spannring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R. (2019).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Leaving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meatrix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? </w:t>
            </w:r>
            <w:proofErr w:type="spellStart"/>
            <w:r w:rsidRPr="00320503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Transformative</w:t>
            </w:r>
            <w:proofErr w:type="spellEnd"/>
            <w:r w:rsidRPr="00320503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20503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learning</w:t>
            </w:r>
            <w:proofErr w:type="spellEnd"/>
            <w:r w:rsidRPr="00320503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20503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20503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20503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denialism</w:t>
            </w:r>
            <w:proofErr w:type="spellEnd"/>
            <w:r w:rsidRPr="00320503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20503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20503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20503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case</w:t>
            </w:r>
            <w:proofErr w:type="spellEnd"/>
            <w:r w:rsidRPr="00320503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20503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20503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20503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meat</w:t>
            </w:r>
            <w:proofErr w:type="spellEnd"/>
            <w:r w:rsidRPr="00320503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20503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consumption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.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Environmental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Research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 25(8), 49-50</w:t>
            </w:r>
          </w:p>
        </w:tc>
      </w:tr>
    </w:tbl>
    <w:p w14:paraId="7B528EEA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41F6E"/>
    <w:multiLevelType w:val="hybridMultilevel"/>
    <w:tmpl w:val="E9E0E3F2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7012E"/>
    <w:multiLevelType w:val="hybridMultilevel"/>
    <w:tmpl w:val="044E905C"/>
    <w:lvl w:ilvl="0" w:tplc="B5F273B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81B90"/>
    <w:multiLevelType w:val="hybridMultilevel"/>
    <w:tmpl w:val="3F8AE258"/>
    <w:lvl w:ilvl="0" w:tplc="B5F273B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6B19B2"/>
    <w:multiLevelType w:val="hybridMultilevel"/>
    <w:tmpl w:val="0CCE8F2C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A154AF"/>
    <w:multiLevelType w:val="hybridMultilevel"/>
    <w:tmpl w:val="F74CDD5A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53C5C"/>
    <w:multiLevelType w:val="hybridMultilevel"/>
    <w:tmpl w:val="6ECCE3AE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00B87"/>
    <w:multiLevelType w:val="hybridMultilevel"/>
    <w:tmpl w:val="DDB649B2"/>
    <w:lvl w:ilvl="0" w:tplc="74E04C5A">
      <w:start w:val="2"/>
      <w:numFmt w:val="bullet"/>
      <w:lvlText w:val="-"/>
      <w:lvlJc w:val="left"/>
      <w:pPr>
        <w:ind w:left="108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ACC611A"/>
    <w:multiLevelType w:val="hybridMultilevel"/>
    <w:tmpl w:val="CB4C9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895776"/>
    <w:multiLevelType w:val="hybridMultilevel"/>
    <w:tmpl w:val="1A28B90C"/>
    <w:lvl w:ilvl="0" w:tplc="B5F273B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4A1536"/>
    <w:multiLevelType w:val="hybridMultilevel"/>
    <w:tmpl w:val="BE183A4C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CF16FF"/>
    <w:multiLevelType w:val="hybridMultilevel"/>
    <w:tmpl w:val="E71A8E66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F41FE1"/>
    <w:multiLevelType w:val="hybridMultilevel"/>
    <w:tmpl w:val="9CECB486"/>
    <w:lvl w:ilvl="0" w:tplc="59CA04E2">
      <w:start w:val="2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24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24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24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24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24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24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24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" w15:restartNumberingAfterBreak="0">
    <w:nsid w:val="68735587"/>
    <w:multiLevelType w:val="hybridMultilevel"/>
    <w:tmpl w:val="CEB80E7A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A174E5"/>
    <w:multiLevelType w:val="hybridMultilevel"/>
    <w:tmpl w:val="7C264800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D53284"/>
    <w:multiLevelType w:val="hybridMultilevel"/>
    <w:tmpl w:val="E14A8140"/>
    <w:lvl w:ilvl="0" w:tplc="2FE25D6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DE105E"/>
    <w:multiLevelType w:val="hybridMultilevel"/>
    <w:tmpl w:val="144CE64E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2677A"/>
    <w:multiLevelType w:val="hybridMultilevel"/>
    <w:tmpl w:val="F3B89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0D1088"/>
    <w:multiLevelType w:val="hybridMultilevel"/>
    <w:tmpl w:val="95207FAA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</w:num>
  <w:num w:numId="5">
    <w:abstractNumId w:val="13"/>
  </w:num>
  <w:num w:numId="6">
    <w:abstractNumId w:val="0"/>
  </w:num>
  <w:num w:numId="7">
    <w:abstractNumId w:val="12"/>
  </w:num>
  <w:num w:numId="8">
    <w:abstractNumId w:val="15"/>
  </w:num>
  <w:num w:numId="9">
    <w:abstractNumId w:val="17"/>
  </w:num>
  <w:num w:numId="10">
    <w:abstractNumId w:val="1"/>
  </w:num>
  <w:num w:numId="11">
    <w:abstractNumId w:val="2"/>
  </w:num>
  <w:num w:numId="12">
    <w:abstractNumId w:val="9"/>
  </w:num>
  <w:num w:numId="13">
    <w:abstractNumId w:val="3"/>
  </w:num>
  <w:num w:numId="14">
    <w:abstractNumId w:val="4"/>
  </w:num>
  <w:num w:numId="15">
    <w:abstractNumId w:val="8"/>
  </w:num>
  <w:num w:numId="16">
    <w:abstractNumId w:val="6"/>
  </w:num>
  <w:num w:numId="17">
    <w:abstractNumId w:val="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7EB"/>
    <w:rsid w:val="00054F2D"/>
    <w:rsid w:val="000E648A"/>
    <w:rsid w:val="001F1CB0"/>
    <w:rsid w:val="001F6D03"/>
    <w:rsid w:val="00320503"/>
    <w:rsid w:val="003C50FB"/>
    <w:rsid w:val="004157EB"/>
    <w:rsid w:val="004825BB"/>
    <w:rsid w:val="00642700"/>
    <w:rsid w:val="006F62D0"/>
    <w:rsid w:val="007D3CD6"/>
    <w:rsid w:val="0091060B"/>
    <w:rsid w:val="00AF08FA"/>
    <w:rsid w:val="00B67DC3"/>
    <w:rsid w:val="00C4377D"/>
    <w:rsid w:val="00D20796"/>
    <w:rsid w:val="00E74A48"/>
    <w:rsid w:val="00E95192"/>
    <w:rsid w:val="00ED455F"/>
    <w:rsid w:val="04C4D055"/>
    <w:rsid w:val="3D6B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25552"/>
  <w15:chartTrackingRefBased/>
  <w15:docId w15:val="{70E04806-11A4-426E-BF61-6893A0481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10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7D3CD6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7D3CD6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C50F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C50FB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pr.si/si/univerza/eticni-kodek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istej.si/slo/PDF/dialogi-10-18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ing-corner.learning.europa.eu/learning-materials/use-artificial-intelligence-ai-and-data-teaching-and-learning_s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study.sagepub.com/sites/default/files/bera_ethical_guidelines_2018_4th_ed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x.doi.org/10.32022/PHI28.2019.110-111.12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1903</Words>
  <Characters>10852</Characters>
  <Application>Microsoft Office Word</Application>
  <DocSecurity>0</DocSecurity>
  <Lines>90</Lines>
  <Paragraphs>25</Paragraphs>
  <ScaleCrop>false</ScaleCrop>
  <Company/>
  <LinksUpToDate>false</LinksUpToDate>
  <CharactersWithSpaces>12730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12</cp:revision>
  <dcterms:created xsi:type="dcterms:W3CDTF">2023-06-28T07:05:00Z</dcterms:created>
  <dcterms:modified xsi:type="dcterms:W3CDTF">2023-09-04T11:11:00Z</dcterms:modified>
</cp:coreProperties>
</file>