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87713" w14:textId="77777777" w:rsidR="00FD57D2" w:rsidRPr="008F7095" w:rsidRDefault="00FD57D2" w:rsidP="00FD57D2">
      <w:pPr>
        <w:pStyle w:val="Naslov2"/>
        <w:rPr>
          <w:rFonts w:ascii="Calibri" w:hAnsi="Calibri" w:cs="Calibri"/>
          <w:i/>
          <w:sz w:val="22"/>
          <w:szCs w:val="22"/>
        </w:rPr>
      </w:pPr>
    </w:p>
    <w:p w14:paraId="1E4CFA55" w14:textId="77777777"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8F7095" w14:paraId="60B7FAAF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4DF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8F7095" w14:paraId="416B7E2F" w14:textId="77777777" w:rsidTr="002204A0">
        <w:tc>
          <w:tcPr>
            <w:tcW w:w="1799" w:type="dxa"/>
            <w:gridSpan w:val="3"/>
          </w:tcPr>
          <w:p w14:paraId="0D18F261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2ECF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Raznolikost in varstvo narave</w:t>
            </w:r>
          </w:p>
        </w:tc>
      </w:tr>
      <w:tr w:rsidR="00FD57D2" w:rsidRPr="008F7095" w14:paraId="0B0966F5" w14:textId="77777777" w:rsidTr="002204A0">
        <w:tc>
          <w:tcPr>
            <w:tcW w:w="1799" w:type="dxa"/>
            <w:gridSpan w:val="3"/>
          </w:tcPr>
          <w:p w14:paraId="53D4B9C0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B13" w14:textId="77777777" w:rsidR="00FD57D2" w:rsidRPr="008F7095" w:rsidRDefault="008C4EA4" w:rsidP="008C4EA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Biod</w:t>
            </w:r>
            <w:r w:rsidR="00FD57D2"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iversity and Nature</w:t>
            </w:r>
            <w:r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 Protection</w:t>
            </w:r>
          </w:p>
        </w:tc>
      </w:tr>
      <w:tr w:rsidR="00FD57D2" w:rsidRPr="008F7095" w14:paraId="5BB243A9" w14:textId="77777777" w:rsidTr="002204A0">
        <w:tc>
          <w:tcPr>
            <w:tcW w:w="3307" w:type="dxa"/>
            <w:gridSpan w:val="5"/>
            <w:vAlign w:val="center"/>
          </w:tcPr>
          <w:p w14:paraId="02BF6A53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45E90CD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AE5C71E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C148EAD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D57D2" w:rsidRPr="008F7095" w14:paraId="304FB9B8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DA88CD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ABF1B95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91E750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0863CD25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1B930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5DEA61D8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B87B9B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76A9E82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FD57D2" w:rsidRPr="008F7095" w14:paraId="72305551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8F2C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8830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875B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99CF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FD57D2" w:rsidRPr="008F7095" w14:paraId="1E79525E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EA54" w14:textId="77777777" w:rsidR="00FD57D2" w:rsidRPr="008F7095" w:rsidRDefault="0052299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FD57D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FD57D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738D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DCA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23BA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8F7095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8F7095" w14:paraId="1A367629" w14:textId="77777777" w:rsidTr="002204A0">
        <w:trPr>
          <w:trHeight w:val="103"/>
        </w:trPr>
        <w:tc>
          <w:tcPr>
            <w:tcW w:w="9690" w:type="dxa"/>
            <w:gridSpan w:val="18"/>
          </w:tcPr>
          <w:p w14:paraId="2F5991AD" w14:textId="77777777"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14:paraId="6A8554BA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FD458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875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FD57D2" w:rsidRPr="008F7095" w14:paraId="31401988" w14:textId="77777777" w:rsidTr="002204A0">
        <w:tc>
          <w:tcPr>
            <w:tcW w:w="5718" w:type="dxa"/>
            <w:gridSpan w:val="12"/>
          </w:tcPr>
          <w:p w14:paraId="18105491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8EEDB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14:paraId="5B4AAD4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0454F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572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14:paraId="7916738A" w14:textId="77777777" w:rsidTr="002204A0">
        <w:tc>
          <w:tcPr>
            <w:tcW w:w="9690" w:type="dxa"/>
            <w:gridSpan w:val="18"/>
          </w:tcPr>
          <w:p w14:paraId="5AE75E38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14:paraId="70F54AD3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B763B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68D3B46F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BE020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060C27A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11866E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A5F0812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C579C6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4DD759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5522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5DD81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F37EB75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F50C011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540D7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FD57D2" w:rsidRPr="008F7095" w14:paraId="57F3D3AC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6EE0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425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01EF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111A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0622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3193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EAB77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F6FB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FD57D2" w:rsidRPr="008F7095" w14:paraId="3512CA8E" w14:textId="77777777" w:rsidTr="002204A0">
        <w:tc>
          <w:tcPr>
            <w:tcW w:w="9690" w:type="dxa"/>
            <w:gridSpan w:val="18"/>
          </w:tcPr>
          <w:p w14:paraId="400C5B2E" w14:textId="77777777"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D57D2" w:rsidRPr="008F7095" w14:paraId="136BDF3F" w14:textId="77777777" w:rsidTr="002204A0">
        <w:tc>
          <w:tcPr>
            <w:tcW w:w="3307" w:type="dxa"/>
            <w:gridSpan w:val="5"/>
          </w:tcPr>
          <w:p w14:paraId="2CF17112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7DF4" w14:textId="46BAF438" w:rsidR="00FD57D2" w:rsidRPr="008F7095" w:rsidRDefault="00FD57D2" w:rsidP="007F3B45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Nives Kovač</w:t>
            </w:r>
            <w:r w:rsidR="008C4EA4">
              <w:rPr>
                <w:rFonts w:ascii="Calibri" w:hAnsi="Calibri" w:cs="Calibri"/>
                <w:sz w:val="22"/>
                <w:szCs w:val="22"/>
              </w:rPr>
              <w:t xml:space="preserve">, izr. prof. dr. Nataša Dolenc </w:t>
            </w:r>
            <w:r w:rsidR="00863923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Nives Kovač, Ph. D.,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863923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863923">
              <w:rPr>
                <w:rFonts w:ascii="Calibri" w:hAnsi="Calibri" w:cs="Calibri"/>
                <w:sz w:val="22"/>
                <w:szCs w:val="22"/>
              </w:rPr>
              <w:t xml:space="preserve">. prof. Nataša Dolenc, Ph. D., </w:t>
            </w:r>
            <w:r w:rsidR="00863923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FD57D2" w:rsidRPr="008F7095" w14:paraId="01935849" w14:textId="77777777" w:rsidTr="002204A0">
        <w:tc>
          <w:tcPr>
            <w:tcW w:w="9690" w:type="dxa"/>
            <w:gridSpan w:val="18"/>
          </w:tcPr>
          <w:p w14:paraId="2C60330E" w14:textId="77777777" w:rsidR="00FD57D2" w:rsidRPr="008F7095" w:rsidRDefault="00FD57D2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14:paraId="5061069A" w14:textId="77777777" w:rsidTr="002204A0">
        <w:tc>
          <w:tcPr>
            <w:tcW w:w="1641" w:type="dxa"/>
            <w:gridSpan w:val="2"/>
            <w:vMerge w:val="restart"/>
          </w:tcPr>
          <w:p w14:paraId="0CAEA4D7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2F6880D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66CE25B0" w14:textId="77777777"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3A9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14:paraId="5C93BFF6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547223B" w14:textId="77777777"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4F8F493" w14:textId="77777777" w:rsidR="00FD57D2" w:rsidRPr="008F7095" w:rsidRDefault="00FD57D2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5549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D57D2" w:rsidRPr="008F7095" w14:paraId="0FC841AE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83688" w14:textId="77777777"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690C40B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ABD9C29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1C9347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B0873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8FEEC8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14:paraId="743608E0" w14:textId="77777777" w:rsidTr="002204A0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D95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49789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BA1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FD57D2" w:rsidRPr="008F7095" w14:paraId="2F62844E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F6DF6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2A687B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EF72906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DAC36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AF47613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FD57D2" w:rsidRPr="008F7095" w14:paraId="4A7CAFBB" w14:textId="77777777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029" w14:textId="77777777"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Osnove ekologije.</w:t>
            </w:r>
          </w:p>
          <w:p w14:paraId="012DCE35" w14:textId="77777777"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arstvo narave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54C7DBA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zgoja in izobraževanje za trajnostni razvoj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280246E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kološko ravnotežje in raznolikost živega sveta.</w:t>
            </w:r>
          </w:p>
          <w:p w14:paraId="39028FCA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iodiverziteta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v Sloveniji, področja v Sloveniji, ki so opredeljena kot naravne vrednote. </w:t>
            </w:r>
          </w:p>
          <w:p w14:paraId="32530DBA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grožene vrste in vrste, ki jim grozi izumrtje.</w:t>
            </w:r>
          </w:p>
          <w:p w14:paraId="37426E24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nesnaževanje </w:t>
            </w:r>
            <w:r>
              <w:rPr>
                <w:rFonts w:ascii="Calibri" w:hAnsi="Calibri" w:cs="Calibri"/>
                <w:sz w:val="22"/>
                <w:szCs w:val="22"/>
              </w:rPr>
              <w:t>tal, voda in zraka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881F31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dpadki in recikliranje.</w:t>
            </w:r>
          </w:p>
          <w:p w14:paraId="2321528D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isli dež.</w:t>
            </w:r>
          </w:p>
          <w:p w14:paraId="5068A418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zonska luknja.</w:t>
            </w:r>
          </w:p>
          <w:p w14:paraId="596C0163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činek tople grede  in podnebne spremembe. </w:t>
            </w:r>
          </w:p>
          <w:p w14:paraId="1F7E168C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G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ensko spremenjeni organizmi.</w:t>
            </w:r>
          </w:p>
          <w:p w14:paraId="4333BBB2" w14:textId="77777777" w:rsidR="008C4EA4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nergija: obnovljivi in neobnovljivi viri energije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2B47667" w14:textId="77777777" w:rsidR="00FD57D2" w:rsidRPr="008F709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Microsoft Sans Serif"/>
                <w:sz w:val="22"/>
                <w:szCs w:val="22"/>
              </w:rPr>
              <w:t>Svetlobno in zvočno onesnaževanje</w:t>
            </w:r>
            <w:r>
              <w:rPr>
                <w:rFonts w:ascii="Calibri" w:hAnsi="Calibri" w:cs="Microsoft Sans Serif"/>
              </w:rPr>
              <w:t>.</w:t>
            </w:r>
          </w:p>
          <w:p w14:paraId="502F25FC" w14:textId="77777777"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102D9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118D" w14:textId="77777777" w:rsidR="008C4EA4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Basic knowledge of ecology.</w:t>
            </w:r>
          </w:p>
          <w:p w14:paraId="79193C70" w14:textId="77777777" w:rsidR="008C4EA4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protection.</w:t>
            </w:r>
          </w:p>
          <w:p w14:paraId="58309C4E" w14:textId="77777777" w:rsidR="00FD57D2" w:rsidRPr="008F7095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ducation for sustainable development.</w:t>
            </w:r>
          </w:p>
          <w:p w14:paraId="5BE953D8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Ecological balance and </w:t>
            </w:r>
            <w:r w:rsidR="008C4EA4">
              <w:rPr>
                <w:rFonts w:ascii="Calibri" w:hAnsi="Calibri" w:cs="Calibri"/>
                <w:sz w:val="22"/>
                <w:szCs w:val="22"/>
                <w:lang w:val="en-GB"/>
              </w:rPr>
              <w:t>bio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diversity.</w:t>
            </w:r>
          </w:p>
          <w:p w14:paraId="21427ACF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Biodiversity in Slovenia, the areas in Slovenia defined as natural values.</w:t>
            </w:r>
          </w:p>
          <w:p w14:paraId="0E6E1BE9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Endangered species and species threatened with extinction.</w:t>
            </w:r>
          </w:p>
          <w:p w14:paraId="313182C7" w14:textId="77777777" w:rsidR="008C4EA4" w:rsidRDefault="008C4EA4" w:rsidP="008D4248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Soil, water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air </w:t>
            </w:r>
            <w:r w:rsidR="00FD57D2" w:rsidRPr="008C4EA4">
              <w:rPr>
                <w:rFonts w:ascii="Calibri" w:hAnsi="Calibri" w:cs="Calibri"/>
                <w:sz w:val="22"/>
                <w:szCs w:val="22"/>
                <w:lang w:val="en-GB"/>
              </w:rPr>
              <w:t>pollution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5372CA8F" w14:textId="77777777" w:rsidR="00FD57D2" w:rsidRPr="008D4248" w:rsidRDefault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Waste management and recycling.</w:t>
            </w:r>
          </w:p>
          <w:p w14:paraId="75D1A79D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Acid rain.</w:t>
            </w:r>
          </w:p>
          <w:p w14:paraId="07181FCF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ozone hole.</w:t>
            </w:r>
          </w:p>
          <w:p w14:paraId="4388FFB9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greenhouse effect and climate change.</w:t>
            </w:r>
          </w:p>
          <w:p w14:paraId="79C72688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Genetically modified organisms.</w:t>
            </w:r>
          </w:p>
          <w:p w14:paraId="681E36CD" w14:textId="77777777" w:rsidR="00FD57D2" w:rsidRPr="008F7095" w:rsidRDefault="00FD57D2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Energy: renewable and non-renewable energy sources.</w:t>
            </w:r>
          </w:p>
          <w:p w14:paraId="6A293900" w14:textId="77777777" w:rsidR="00FD57D2" w:rsidRPr="008F7095" w:rsidRDefault="008C4EA4" w:rsidP="00FD57D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Light and noise pollution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2C6E8701" w14:textId="77777777" w:rsidR="00FD57D2" w:rsidRPr="008F7095" w:rsidRDefault="00FD57D2" w:rsidP="00FD57D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8F7095" w14:paraId="114686D1" w14:textId="77777777" w:rsidTr="002204A0">
        <w:tc>
          <w:tcPr>
            <w:tcW w:w="9695" w:type="dxa"/>
            <w:gridSpan w:val="6"/>
          </w:tcPr>
          <w:p w14:paraId="273E04AF" w14:textId="77777777" w:rsidR="00FD57D2" w:rsidRPr="008F7095" w:rsidRDefault="00FD57D2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14:paraId="65B15A00" w14:textId="77777777" w:rsidTr="002204A0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037" w14:textId="77777777" w:rsidR="00FD57D2" w:rsidRPr="008F7095" w:rsidRDefault="00FD57D2" w:rsidP="004E29DB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0542F0C" w14:textId="77777777" w:rsidR="00FD57D2" w:rsidRDefault="00FD57D2" w:rsidP="004E29DB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Tome, D. (2006).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Ekologija: organizmi v prostoru in času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8C4EA4" w:rsidRPr="008F7095">
              <w:rPr>
                <w:rFonts w:ascii="Calibri" w:hAnsi="Calibri" w:cs="Calibri"/>
                <w:sz w:val="22"/>
                <w:szCs w:val="22"/>
              </w:rPr>
              <w:t>Tehniška založba Slovenije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9DC748" w14:textId="77777777" w:rsidR="00300776" w:rsidRPr="008F7095" w:rsidRDefault="00300776" w:rsidP="004E29DB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7F312E3" w14:textId="77777777" w:rsidR="00FD57D2" w:rsidRPr="008F7095" w:rsidRDefault="00FD57D2" w:rsidP="004E29DB">
            <w:pPr>
              <w:pStyle w:val="Vnos"/>
              <w:tabs>
                <w:tab w:val="left" w:pos="8460"/>
              </w:tabs>
              <w:ind w:left="0"/>
              <w:jc w:val="left"/>
            </w:pPr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596D62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6411EEE3" w14:textId="77777777" w:rsidR="00065EED" w:rsidRPr="007F3B45" w:rsidRDefault="00065EED" w:rsidP="004E29DB">
            <w:pPr>
              <w:numPr>
                <w:ilvl w:val="0"/>
                <w:numId w:val="24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</w:t>
            </w:r>
            <w:proofErr w:type="spellStart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, I. (2018). </w:t>
            </w:r>
            <w:r w:rsidRPr="007F3B4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7F3B4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p w14:paraId="23286083" w14:textId="77777777" w:rsidR="00300776" w:rsidRPr="007F3B45" w:rsidRDefault="00300776" w:rsidP="004E29D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7F3B4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8D424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Pr="007F3B4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Cankarjeva založba</w:t>
            </w:r>
            <w:r w:rsidRPr="00F46BDB">
              <w:rPr>
                <w:rFonts w:cs="Arial"/>
                <w:lang w:eastAsia="sl-SI"/>
              </w:rPr>
              <w:t xml:space="preserve">. </w:t>
            </w:r>
          </w:p>
          <w:p w14:paraId="5F0B5775" w14:textId="77777777" w:rsidR="00300776" w:rsidRPr="007F3B45" w:rsidRDefault="00300776" w:rsidP="004E29DB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Baird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C. in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Cann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, M. (20</w:t>
            </w:r>
            <w:r w:rsidR="004A0D5E">
              <w:rPr>
                <w:rFonts w:ascii="Calibri" w:hAnsi="Calibri" w:cs="Calibri"/>
                <w:sz w:val="22"/>
                <w:szCs w:val="22"/>
                <w:lang w:eastAsia="sl-SI"/>
              </w:rPr>
              <w:t>08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).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Environmental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>Chemistry</w:t>
            </w:r>
            <w:proofErr w:type="spellEnd"/>
            <w:r w:rsidR="004A0D5E">
              <w:rPr>
                <w:rFonts w:ascii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(4</w:t>
            </w:r>
            <w:r w:rsidR="004A0D5E" w:rsidRPr="007F3B45">
              <w:rPr>
                <w:rFonts w:ascii="Calibri" w:hAnsi="Calibri" w:cs="Calibr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ed</w:t>
            </w:r>
            <w:proofErr w:type="spellEnd"/>
            <w:r w:rsidR="004A0D5E"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)</w:t>
            </w:r>
            <w:r w:rsidRPr="007F3B45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W.H. Freeman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Company</w:t>
            </w:r>
            <w:proofErr w:type="spellEnd"/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</w:p>
          <w:p w14:paraId="5127037C" w14:textId="77777777" w:rsidR="00300776" w:rsidRPr="008F7095" w:rsidRDefault="00300776" w:rsidP="004E29DB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sz w:val="22"/>
                <w:szCs w:val="22"/>
              </w:rPr>
              <w:t>zbrana poglavja iz različnih virov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znanstveni in strokovni članki po presoji predavatelja. /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Chapters from different sources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, scientific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 lecturer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60BDA009" w14:textId="77777777" w:rsidR="00FD57D2" w:rsidRPr="008F7095" w:rsidRDefault="00FD57D2" w:rsidP="004E29DB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14:paraId="66ABF456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69EF2" w14:textId="77777777" w:rsidR="00FD57D2" w:rsidRPr="008F7095" w:rsidRDefault="00FD57D2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79C87CD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B128DCD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6D281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568151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14:paraId="02644DA2" w14:textId="77777777" w:rsidTr="002204A0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875E" w14:textId="77777777"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675B1237" w14:textId="77777777"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BD6A591" w14:textId="77777777" w:rsidR="00300776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 osnove ekologije in varstvene biologije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49A807E" w14:textId="77777777" w:rsidR="00FD57D2" w:rsidRPr="008F709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zaveda se vrednosti in ranljivosti naravnega okolja;</w:t>
            </w:r>
          </w:p>
          <w:p w14:paraId="1640534B" w14:textId="77777777"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seznanja se z najbolj perečimi okoljskimi problemi kot posledice človekovih posegov v naravo;</w:t>
            </w:r>
          </w:p>
          <w:p w14:paraId="3CC81ED7" w14:textId="77777777" w:rsidR="00FD57D2" w:rsidRPr="008F709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14:paraId="6453F997" w14:textId="77777777"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49B0DBF" w14:textId="77777777"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sintetičn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analitičn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, ustvarjaln</w:t>
            </w:r>
            <w:r>
              <w:rPr>
                <w:rFonts w:ascii="Calibri" w:hAnsi="Calibri" w:cs="Calibri"/>
                <w:sz w:val="22"/>
                <w:szCs w:val="22"/>
              </w:rPr>
              <w:t>ega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mišljenj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in reševanj</w:t>
            </w: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problemov;</w:t>
            </w:r>
          </w:p>
          <w:p w14:paraId="4B6AFD7A" w14:textId="77777777" w:rsidR="00FD57D2" w:rsidRPr="008F709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sposobnost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fleksibiln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uporab</w:t>
            </w:r>
            <w:r>
              <w:rPr>
                <w:rFonts w:ascii="Calibri" w:hAnsi="Calibri" w:cs="Calibri"/>
                <w:sz w:val="22"/>
                <w:szCs w:val="22"/>
              </w:rPr>
              <w:t>e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znanja v praksi;</w:t>
            </w:r>
          </w:p>
          <w:p w14:paraId="628B07C9" w14:textId="77777777" w:rsidR="00300776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5062E6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B69B64" w14:textId="77777777" w:rsidR="00300776" w:rsidRPr="00300776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A73F7FD" w14:textId="77777777"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6DFD6246" w14:textId="77777777" w:rsidR="00FD57D2" w:rsidRPr="008F7095" w:rsidRDefault="00FD57D2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CB00E91" w14:textId="77777777" w:rsidR="00300776" w:rsidRP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poznavanje in razumevanje temeljnih pojmov s področja ekologije in varstva okolja</w:t>
            </w:r>
            <w:r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792BA352" w14:textId="77777777" w:rsidR="00300776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300776">
              <w:rPr>
                <w:rFonts w:ascii="Calibri" w:hAnsi="Calibri" w:cs="Calibri"/>
                <w:sz w:val="22"/>
                <w:szCs w:val="22"/>
              </w:rPr>
              <w:t>razumevanje o</w:t>
            </w:r>
            <w:r>
              <w:rPr>
                <w:rFonts w:ascii="Calibri" w:hAnsi="Calibri" w:cs="Calibri"/>
                <w:sz w:val="22"/>
                <w:szCs w:val="22"/>
              </w:rPr>
              <w:t>koljskih problemov;</w:t>
            </w:r>
          </w:p>
          <w:p w14:paraId="1A25680B" w14:textId="77777777" w:rsidR="00300776" w:rsidRPr="00300776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300776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razumevanje povezanosti in soodvisnosti med zdravjem in dobro</w:t>
            </w:r>
            <w:r w:rsidR="008D4248">
              <w:rPr>
                <w:rFonts w:ascii="Calibri" w:hAnsi="Calibri" w:cs="Calibri"/>
                <w:sz w:val="22"/>
                <w:szCs w:val="22"/>
                <w:lang w:eastAsia="sl-SI"/>
              </w:rPr>
              <w:t>bitjo ljudi ter zdravjem okolja;</w:t>
            </w:r>
          </w:p>
          <w:p w14:paraId="28152D2A" w14:textId="77777777"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razumevanje </w:t>
            </w:r>
            <w:r w:rsidR="005062E6">
              <w:rPr>
                <w:rFonts w:ascii="Calibri" w:hAnsi="Calibri" w:cs="Calibri"/>
                <w:sz w:val="22"/>
                <w:szCs w:val="22"/>
              </w:rPr>
              <w:t>interdisciplinarnega pristopa pri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reševanju okoljskih problemov;</w:t>
            </w:r>
          </w:p>
          <w:p w14:paraId="4F725C74" w14:textId="77777777"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>pozitiven odnos do narave, ki je sklade</w:t>
            </w:r>
            <w:r>
              <w:rPr>
                <w:rFonts w:ascii="Calibri" w:hAnsi="Calibri" w:cs="Calibri"/>
                <w:sz w:val="22"/>
                <w:szCs w:val="22"/>
              </w:rPr>
              <w:t>n s trajnostnim razvojem okolja;</w:t>
            </w:r>
          </w:p>
          <w:p w14:paraId="7151B0D2" w14:textId="77777777" w:rsidR="008D4248" w:rsidRPr="008D4248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sposobnost za poučevanje </w:t>
            </w:r>
            <w:r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D4248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5F94A98" w14:textId="77777777" w:rsidR="00FD57D2" w:rsidRPr="008F709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F8F0C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936F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1197B529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40DA357" w14:textId="77777777" w:rsidR="004A0D5E" w:rsidRDefault="004A0D5E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A0D5E">
              <w:rPr>
                <w:rFonts w:ascii="Calibri" w:hAnsi="Calibri" w:cs="Calibri"/>
                <w:sz w:val="22"/>
                <w:szCs w:val="22"/>
                <w:lang w:val="en-GB"/>
              </w:rPr>
              <w:t>understands the basics of ecology and conservation biology;</w:t>
            </w:r>
          </w:p>
          <w:p w14:paraId="1A3FF1FC" w14:textId="77777777" w:rsidR="00FD57D2" w:rsidRPr="008F7095" w:rsidRDefault="00300776" w:rsidP="004A0D5E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aware of the value and vulnerability 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natural environment;</w:t>
            </w:r>
          </w:p>
          <w:p w14:paraId="22331EED" w14:textId="77777777"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14:paraId="1E361D6D" w14:textId="77777777" w:rsidR="00FD57D2" w:rsidRPr="008F7095" w:rsidRDefault="00FD57D2" w:rsidP="00FD57D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environment and its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preservation</w:t>
            </w:r>
            <w:r w:rsidR="008D4248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 future generations.</w:t>
            </w:r>
          </w:p>
          <w:p w14:paraId="1D13A256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5477883" w14:textId="77777777"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Synthetic, analytical, creative thinking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problem-solving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14:paraId="71E70710" w14:textId="77777777"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application of knowledge in practice;</w:t>
            </w:r>
          </w:p>
          <w:p w14:paraId="4706E9F9" w14:textId="77777777" w:rsidR="00FD57D2" w:rsidRPr="008F7095" w:rsidRDefault="00FD57D2" w:rsidP="00FD57D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environment.</w:t>
            </w:r>
          </w:p>
          <w:p w14:paraId="6F4AC45B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25BBB2A" w14:textId="77777777"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a specific area of ecolo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gy and environmental protection;</w:t>
            </w:r>
          </w:p>
          <w:p w14:paraId="34280783" w14:textId="77777777"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understandin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g of the environmental problems;</w:t>
            </w:r>
          </w:p>
          <w:p w14:paraId="7EB4EA7A" w14:textId="77777777"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understanding the connection and interdependence between human health and well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-being and environmental health;</w:t>
            </w:r>
          </w:p>
          <w:p w14:paraId="7D944BDE" w14:textId="77777777"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understanding 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interdisciplinary approach to solving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environmental problems;</w:t>
            </w:r>
          </w:p>
          <w:p w14:paraId="3D2F8619" w14:textId="77777777" w:rsidR="008D4248" w:rsidRPr="008D4248" w:rsidRDefault="008D4248" w:rsidP="008D4248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a respectful attitude towards nature in accordance with the sustainable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development of the environment;</w:t>
            </w:r>
          </w:p>
          <w:p w14:paraId="6338500F" w14:textId="77777777" w:rsidR="00FD57D2" w:rsidRPr="008F7095" w:rsidRDefault="008D4248" w:rsidP="00FD57D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ability to perform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</w:t>
            </w:r>
            <w:r w:rsidR="005062E6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for sustainable development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school.</w:t>
            </w:r>
          </w:p>
        </w:tc>
      </w:tr>
      <w:tr w:rsidR="00FD57D2" w:rsidRPr="008F7095" w14:paraId="1B7A4877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02EED5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9136F3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F5E363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21485F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24491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6D69A2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14:paraId="7D00EC31" w14:textId="77777777" w:rsidTr="002204A0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AC430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2853FCE" w14:textId="77777777"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CED7790" w14:textId="77777777"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vsebine povezane z </w:t>
            </w:r>
            <w:proofErr w:type="spellStart"/>
            <w:r w:rsidRP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Pr="008D4248">
              <w:rPr>
                <w:rFonts w:ascii="Calibri" w:hAnsi="Calibri" w:cs="Calibri"/>
                <w:sz w:val="22"/>
                <w:szCs w:val="22"/>
              </w:rPr>
              <w:t xml:space="preserve"> problematiko, potrebne za poučevanje naravoslovnih predmetov v pr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vih dveh </w:t>
            </w:r>
            <w:r w:rsidR="005062E6">
              <w:rPr>
                <w:rFonts w:ascii="Calibri" w:hAnsi="Calibri" w:cs="Calibri"/>
                <w:sz w:val="22"/>
                <w:szCs w:val="22"/>
              </w:rPr>
              <w:t xml:space="preserve">vzgojno-izobraževalnih obdobjih </w:t>
            </w:r>
            <w:r>
              <w:rPr>
                <w:rFonts w:ascii="Calibri" w:hAnsi="Calibri" w:cs="Calibri"/>
                <w:sz w:val="22"/>
                <w:szCs w:val="22"/>
              </w:rPr>
              <w:t>osnovne šole;</w:t>
            </w:r>
          </w:p>
          <w:p w14:paraId="5D108BDA" w14:textId="77777777" w:rsidR="008D4248" w:rsidRPr="008D4248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D4248">
              <w:rPr>
                <w:rFonts w:ascii="Calibri" w:hAnsi="Calibri" w:cs="Calibri"/>
                <w:sz w:val="22"/>
                <w:szCs w:val="22"/>
              </w:rPr>
              <w:t xml:space="preserve">pozna in razume ekološke zakonitosti in koncepte, ki omogočajo razlago naravnih </w:t>
            </w:r>
            <w:r>
              <w:rPr>
                <w:rFonts w:ascii="Calibri" w:hAnsi="Calibri" w:cs="Calibri"/>
                <w:sz w:val="22"/>
                <w:szCs w:val="22"/>
              </w:rPr>
              <w:t>pojavov v neživi in živi naravi;</w:t>
            </w:r>
          </w:p>
          <w:p w14:paraId="5ED22168" w14:textId="77777777"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okoljske pismenosti;</w:t>
            </w:r>
          </w:p>
          <w:p w14:paraId="3E586C3F" w14:textId="77777777" w:rsidR="00FD57D2" w:rsidRPr="008F709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didaktične pristope vzgoje in izobraževanja za trajnostni razvoj.</w:t>
            </w:r>
          </w:p>
          <w:p w14:paraId="613D8214" w14:textId="77777777" w:rsidR="00FD57D2" w:rsidRPr="008F7095" w:rsidRDefault="00FD57D2" w:rsidP="002204A0">
            <w:pPr>
              <w:pStyle w:val="Vnos"/>
              <w:ind w:left="108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0FB42743" w14:textId="77777777"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D5301B2" w14:textId="77777777" w:rsidR="00FD57D2" w:rsidRPr="008F709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474C0A9" w14:textId="77777777"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</w:t>
            </w:r>
            <w:r w:rsidR="008D4248">
              <w:rPr>
                <w:rFonts w:ascii="Calibri" w:hAnsi="Calibri" w:cs="Calibri"/>
                <w:sz w:val="22"/>
                <w:szCs w:val="22"/>
              </w:rPr>
              <w:t>pouk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 temo </w:t>
            </w:r>
            <w:r w:rsidR="008D4248">
              <w:rPr>
                <w:rFonts w:ascii="Calibri" w:hAnsi="Calibri" w:cs="Calibri"/>
                <w:sz w:val="22"/>
                <w:szCs w:val="22"/>
              </w:rPr>
              <w:t>vzgoje in izobraževanja za trajnostni razvoj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E0FF9AC" w14:textId="77777777" w:rsidR="00FD57D2" w:rsidRPr="008F709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</w:t>
            </w:r>
            <w:r w:rsidR="008D4248">
              <w:rPr>
                <w:rFonts w:ascii="Calibri" w:hAnsi="Calibri" w:cs="Calibri"/>
                <w:sz w:val="22"/>
                <w:szCs w:val="22"/>
              </w:rPr>
              <w:t>načrtovati in izvesti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naravoslovne dneve ali dejavnosti na šoli</w:t>
            </w:r>
            <w:r w:rsidR="008D4248">
              <w:rPr>
                <w:rFonts w:ascii="Calibri" w:hAnsi="Calibri" w:cs="Calibri"/>
                <w:sz w:val="22"/>
                <w:szCs w:val="22"/>
              </w:rPr>
              <w:t xml:space="preserve">, ki so vezane na </w:t>
            </w:r>
            <w:proofErr w:type="spellStart"/>
            <w:r w:rsidR="008D4248">
              <w:rPr>
                <w:rFonts w:ascii="Calibri" w:hAnsi="Calibri" w:cs="Calibri"/>
                <w:sz w:val="22"/>
                <w:szCs w:val="22"/>
              </w:rPr>
              <w:t>okoljsko</w:t>
            </w:r>
            <w:proofErr w:type="spellEnd"/>
            <w:r w:rsidR="008D4248">
              <w:rPr>
                <w:rFonts w:ascii="Calibri" w:hAnsi="Calibri" w:cs="Calibri"/>
                <w:sz w:val="22"/>
                <w:szCs w:val="22"/>
              </w:rPr>
              <w:t xml:space="preserve"> problematiko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; </w:t>
            </w:r>
          </w:p>
          <w:p w14:paraId="55EA1300" w14:textId="77777777" w:rsidR="008D4248" w:rsidRPr="008D4248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eastAsia="sl-SI"/>
              </w:rPr>
              <w:t>medpredmetno povezuje okoljske vsebine.</w:t>
            </w:r>
          </w:p>
          <w:p w14:paraId="0FE7C6D6" w14:textId="77777777" w:rsidR="00FD57D2" w:rsidRPr="008F709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49C3BF6E" w14:textId="77777777" w:rsidR="00FD57D2" w:rsidRPr="008F7095" w:rsidRDefault="00FD57D2" w:rsidP="002204A0">
            <w:pPr>
              <w:pStyle w:val="Vnos"/>
              <w:ind w:left="1068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593C7EF" w14:textId="77777777" w:rsidR="00FD57D2" w:rsidRPr="008F709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16A0805" w14:textId="77777777" w:rsidR="00FD57D2" w:rsidRPr="008F7095" w:rsidRDefault="00FD57D2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BC28CBF" w14:textId="77777777" w:rsidR="00FD57D2" w:rsidRPr="008F7095" w:rsidRDefault="00FD57D2" w:rsidP="00FD57D2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ovrednotiti svoje delo glede na uresničevanje zastavljenih ciljev in na dosežke učencev;</w:t>
            </w:r>
          </w:p>
          <w:p w14:paraId="119E4891" w14:textId="77777777" w:rsidR="00FD57D2" w:rsidRPr="008F7095" w:rsidRDefault="00FD57D2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uporablja različne metode za refleksijo (dnevnik,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2999A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DB61E3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A474378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F41A27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9C0F8D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B0D75B4" w14:textId="77777777"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environmental topics necessary for science teaching in the first two educat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ional periods of primary school;</w:t>
            </w:r>
          </w:p>
          <w:p w14:paraId="7E69604A" w14:textId="77777777" w:rsidR="008D4248" w:rsidRPr="008D4248" w:rsidRDefault="008D4248" w:rsidP="008D4248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knows and understands the ecological principles and facts, which allow the interpretation of natural phenomena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inanimate and living nature;</w:t>
            </w:r>
          </w:p>
          <w:p w14:paraId="2B9FF849" w14:textId="77777777"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8D4248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meaning of environmental literacy;</w:t>
            </w:r>
          </w:p>
          <w:p w14:paraId="3304D6AC" w14:textId="77777777" w:rsidR="00FD57D2" w:rsidRPr="008F7095" w:rsidRDefault="00FD57D2" w:rsidP="00FD57D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596D62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14:paraId="5BAC4944" w14:textId="77777777" w:rsidR="008D4248" w:rsidRDefault="008D4248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7B83AC29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570A7C5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4DE0E23E" w14:textId="77777777"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 environmental science classes;</w:t>
            </w:r>
          </w:p>
          <w:p w14:paraId="47544EC6" w14:textId="77777777" w:rsidR="008D4248" w:rsidRPr="008D4248" w:rsidRDefault="008D4248" w:rsidP="008D4248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plan and implement school activities and projec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ts about environmental problems;</w:t>
            </w:r>
          </w:p>
          <w:p w14:paraId="085ECB23" w14:textId="77777777" w:rsidR="008D4248" w:rsidRDefault="008D4248" w:rsidP="00FD57D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8D4248">
              <w:rPr>
                <w:rFonts w:ascii="Calibri" w:hAnsi="Calibri" w:cs="Calibri"/>
                <w:sz w:val="22"/>
                <w:szCs w:val="22"/>
                <w:lang w:val="en-GB"/>
              </w:rPr>
              <w:t>curricular</w:t>
            </w:r>
            <w:r w:rsidRPr="008D424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37A3C2F3" w14:textId="77777777" w:rsidR="00FD57D2" w:rsidRPr="008F7095" w:rsidRDefault="00FD57D2" w:rsidP="007F3B45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07AB7D3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EAE170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3D7399D" w14:textId="77777777" w:rsidR="00FD57D2" w:rsidRPr="008F7095" w:rsidRDefault="00747410" w:rsidP="00747410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 to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his/her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</w:t>
            </w:r>
            <w:r w:rsidR="004A0D5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relation to the implementation of the set goals and to pupils’ performance;</w:t>
            </w:r>
          </w:p>
          <w:p w14:paraId="62CA1127" w14:textId="77777777" w:rsidR="00FD57D2" w:rsidRPr="008F7095" w:rsidRDefault="00FD57D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a variety of methods for reflection (diary, questionnaire, portfolio…).</w:t>
            </w:r>
          </w:p>
        </w:tc>
      </w:tr>
      <w:tr w:rsidR="00FD57D2" w:rsidRPr="008F7095" w14:paraId="0425120F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0AA4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EEC59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0A12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D57D2" w:rsidRPr="008F7095" w14:paraId="0EA7956F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281CC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5AA395D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Metode poučevanja in učenja:</w:t>
            </w:r>
          </w:p>
        </w:tc>
        <w:tc>
          <w:tcPr>
            <w:tcW w:w="142" w:type="dxa"/>
          </w:tcPr>
          <w:p w14:paraId="5E677ED9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7A3169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6562C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0E4A555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14:paraId="67AEAB4A" w14:textId="77777777" w:rsidTr="002204A0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800" w14:textId="77777777" w:rsidR="00FD57D2" w:rsidRPr="008F709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Predavanja.</w:t>
            </w:r>
          </w:p>
          <w:p w14:paraId="35346614" w14:textId="77777777" w:rsidR="00FD57D2" w:rsidRPr="008F7095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CCB15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B8D9" w14:textId="77777777" w:rsidR="00FD57D2" w:rsidRPr="008F7095" w:rsidRDefault="005062E6" w:rsidP="00FD57D2">
            <w:pPr>
              <w:numPr>
                <w:ilvl w:val="0"/>
                <w:numId w:val="22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ectures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B8B3CF7" w14:textId="77777777" w:rsidR="00FD57D2" w:rsidRPr="008F7095" w:rsidRDefault="005062E6" w:rsidP="007F3B45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aboratory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14:paraId="2E4CFDE5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EE34BD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69FDFD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1D01E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FD9D674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50BE2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A5E4F3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FD57D2" w:rsidRPr="008F7095" w14:paraId="5860D93E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5D5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6B47DCB2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EEA7D38" w14:textId="77777777" w:rsidR="00FD57D2" w:rsidRPr="008F709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</w:t>
            </w:r>
            <w:r>
              <w:rPr>
                <w:rFonts w:ascii="Calibri" w:hAnsi="Calibri" w:cs="Calibri"/>
                <w:sz w:val="22"/>
                <w:szCs w:val="22"/>
              </w:rPr>
              <w:t>vedeno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predstavljen</w:t>
            </w: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47410">
              <w:rPr>
                <w:rFonts w:ascii="Calibri" w:hAnsi="Calibri" w:cs="Calibri"/>
                <w:sz w:val="22"/>
                <w:szCs w:val="22"/>
              </w:rPr>
              <w:t>projektno delo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4D29E31" w14:textId="77777777" w:rsidR="00FD57D2" w:rsidRPr="008F709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B9743" w14:textId="77777777" w:rsidR="00FD57D2" w:rsidRPr="008F7095" w:rsidRDefault="00747410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  <w:p w14:paraId="5AB6E0E5" w14:textId="77777777" w:rsidR="00FD57D2" w:rsidRPr="008F7095" w:rsidRDefault="00FD57D2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DE9F30" w14:textId="77777777" w:rsidR="00FD57D2" w:rsidRPr="008F7095" w:rsidRDefault="00747410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FD57D2" w:rsidRPr="008F7095">
              <w:rPr>
                <w:rFonts w:ascii="Calibri" w:hAnsi="Calibri" w:cs="Calibr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C0CA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829E2BE" w14:textId="77777777" w:rsidR="00FD57D2" w:rsidRPr="008F7095" w:rsidRDefault="00FD57D2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EC794D" w14:textId="77777777" w:rsidR="00FD57D2" w:rsidRPr="008F7095" w:rsidRDefault="00C03384" w:rsidP="00FD57D2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implementation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7474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="00747410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="005062E6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FF6567C" w14:textId="77777777" w:rsidR="00FD57D2" w:rsidRPr="008F7095" w:rsidRDefault="00747410">
            <w:pPr>
              <w:numPr>
                <w:ilvl w:val="0"/>
                <w:numId w:val="23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FD57D2"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="00FD57D2"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FD57D2" w:rsidRPr="008F7095" w14:paraId="48FAD5F6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B05A7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894A140" w14:textId="77777777" w:rsidR="00FD57D2" w:rsidRPr="008F7095" w:rsidRDefault="00FD57D2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FD57D2" w:rsidRPr="008F7095" w14:paraId="7A302E30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AB" w14:textId="77777777"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 in Kovač, N. (2021).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Environmental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awareness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attitudes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behaviour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preservice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="00863923">
              <w:rPr>
                <w:rFonts w:ascii="Calibri" w:hAnsi="Calibri" w:cs="Calibri"/>
                <w:i/>
                <w:sz w:val="22"/>
                <w:szCs w:val="22"/>
              </w:rPr>
              <w:t xml:space="preserve">Science </w:t>
            </w:r>
            <w:proofErr w:type="spellStart"/>
            <w:r w:rsidR="00863923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20</w:t>
            </w:r>
            <w:r>
              <w:rPr>
                <w:rFonts w:ascii="Calibri" w:hAnsi="Calibri" w:cs="Calibri"/>
                <w:sz w:val="22"/>
                <w:szCs w:val="22"/>
              </w:rPr>
              <w:t>(3)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373-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>388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hyperlink r:id="rId9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https://doi.org/10.33225/jbse/21.20.373</w:t>
              </w:r>
            </w:hyperlink>
          </w:p>
          <w:p w14:paraId="46384724" w14:textId="77777777"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 in Kovač, N. (2020).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Mikrobna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biogeokemija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vod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. Nacionalni inštitut za biologijo. </w:t>
            </w:r>
          </w:p>
          <w:p w14:paraId="780DF8C1" w14:textId="77777777"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 xml:space="preserve">Kovač,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Viers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J., Faganeli, J., Bajt, O. in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Pokrovsky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O. S. (2023).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Elemental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composition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exometabolites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Mucous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Macroaggregates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):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control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by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biogenic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lithogenic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components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Metabolites</w:t>
            </w:r>
            <w:proofErr w:type="spellEnd"/>
            <w:r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13</w:t>
            </w:r>
            <w:r>
              <w:rPr>
                <w:rFonts w:ascii="Calibri" w:hAnsi="Calibri" w:cs="Calibri"/>
                <w:sz w:val="22"/>
                <w:szCs w:val="22"/>
              </w:rPr>
              <w:t>(6), 726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hyperlink r:id="rId10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https://doi.org/10.3390/metabo13060726</w:t>
              </w:r>
            </w:hyperlink>
          </w:p>
          <w:p w14:paraId="4B0D0BA9" w14:textId="77777777" w:rsidR="00747410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 xml:space="preserve">Faganeli, J.,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Falnoga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I., Klun, K., Mazej, D., Mozetič, P.,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Zuliani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, T. in Kovač, N. (2023). Metal(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loid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)s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suspended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particulate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plankton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coastal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waters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Gulf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Trieste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Adriatic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Sea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soils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sediments</w:t>
            </w:r>
            <w:proofErr w:type="spellEnd"/>
            <w:r w:rsidR="00863923">
              <w:rPr>
                <w:rFonts w:ascii="Calibri" w:hAnsi="Calibri" w:cs="Calibri"/>
                <w:i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23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, 1-13. </w:t>
            </w:r>
            <w:hyperlink r:id="rId11" w:history="1">
              <w:r w:rsidR="00863923" w:rsidRPr="007F3B4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https://doi.org/10.1007/s11368-023-03519-6</w:t>
              </w:r>
            </w:hyperlink>
          </w:p>
          <w:p w14:paraId="4E851C80" w14:textId="77777777" w:rsidR="00747410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 in Drev, N. (2021).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'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opinions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about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beekeeping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s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chools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. V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McDe</w:t>
            </w:r>
            <w:r w:rsidR="00863923" w:rsidRPr="007F3B45">
              <w:rPr>
                <w:rFonts w:ascii="Calibri" w:hAnsi="Calibri" w:cs="Calibri"/>
                <w:sz w:val="22"/>
                <w:szCs w:val="22"/>
              </w:rPr>
              <w:t>rmott</w:t>
            </w:r>
            <w:proofErr w:type="spellEnd"/>
            <w:r w:rsidR="00863923" w:rsidRPr="007F3B45">
              <w:rPr>
                <w:rFonts w:ascii="Calibri" w:hAnsi="Calibri" w:cs="Calibri"/>
                <w:sz w:val="22"/>
                <w:szCs w:val="22"/>
              </w:rPr>
              <w:t>, C. J. in Kožuh, A. (ur.)</w:t>
            </w:r>
            <w:r w:rsidR="00863923">
              <w:rPr>
                <w:rFonts w:ascii="Calibri" w:hAnsi="Calibri" w:cs="Calibri"/>
                <w:sz w:val="22"/>
                <w:szCs w:val="22"/>
              </w:rPr>
              <w:t>,</w:t>
            </w:r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challenges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(str. 287-307).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Department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Antioch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3A326A0" w14:textId="77777777" w:rsidR="00747410" w:rsidRDefault="00747410" w:rsidP="00747410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47410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, N.,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-Dimec, D. in Cencič, M. (2016).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effectiveness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constructivist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model on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’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understanding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747410">
              <w:rPr>
                <w:rFonts w:ascii="Calibri" w:hAnsi="Calibri" w:cs="Calibri"/>
                <w:sz w:val="22"/>
                <w:szCs w:val="22"/>
              </w:rPr>
              <w:t>photosynthesis</w:t>
            </w:r>
            <w:proofErr w:type="spellEnd"/>
            <w:r w:rsidRPr="0074741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Baltic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 xml:space="preserve"> Science </w:t>
            </w:r>
            <w:proofErr w:type="spellStart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Education</w:t>
            </w:r>
            <w:proofErr w:type="spellEnd"/>
            <w:r w:rsidRPr="007F3B45">
              <w:rPr>
                <w:rFonts w:ascii="Calibri" w:hAnsi="Calibri" w:cs="Calibri"/>
                <w:i/>
                <w:sz w:val="22"/>
                <w:szCs w:val="22"/>
              </w:rPr>
              <w:t>, 1</w:t>
            </w:r>
            <w:r>
              <w:rPr>
                <w:rFonts w:ascii="Calibri" w:hAnsi="Calibri" w:cs="Calibri"/>
                <w:sz w:val="22"/>
                <w:szCs w:val="22"/>
              </w:rPr>
              <w:t>5(5), 575-</w:t>
            </w:r>
            <w:r w:rsidRPr="00747410">
              <w:rPr>
                <w:rFonts w:ascii="Calibri" w:hAnsi="Calibri" w:cs="Calibri"/>
                <w:sz w:val="22"/>
                <w:szCs w:val="22"/>
              </w:rPr>
              <w:t xml:space="preserve">587.  </w:t>
            </w:r>
            <w:hyperlink r:id="rId12" w:history="1">
              <w:r w:rsidR="00863923" w:rsidRPr="001063AE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https://doi.org/10.33225/jbse/16.15.575</w:t>
              </w:r>
            </w:hyperlink>
          </w:p>
          <w:p w14:paraId="050DB6F3" w14:textId="77777777" w:rsidR="00FD57D2" w:rsidRPr="007F3B45" w:rsidRDefault="00747410" w:rsidP="007F3B4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r w:rsidRPr="007F3B45">
              <w:rPr>
                <w:rFonts w:ascii="Calibri" w:hAnsi="Calibri" w:cs="Calibri"/>
                <w:sz w:val="22"/>
                <w:szCs w:val="22"/>
              </w:rPr>
              <w:t>Dolenc-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, N., Cotič, N. in Furlan, P. (2016). Mobilno učenje na primeru spoznavanja </w:t>
            </w:r>
            <w:proofErr w:type="spellStart"/>
            <w:r w:rsidRPr="007F3B45">
              <w:rPr>
                <w:rFonts w:ascii="Calibri" w:hAnsi="Calibri" w:cs="Calibri"/>
                <w:sz w:val="22"/>
                <w:szCs w:val="22"/>
              </w:rPr>
              <w:t>biodiverzitete</w:t>
            </w:r>
            <w:proofErr w:type="spellEnd"/>
            <w:r w:rsidRPr="007F3B4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7F3B45">
              <w:rPr>
                <w:rFonts w:ascii="Calibri" w:hAnsi="Calibri" w:cs="Calibri"/>
                <w:i/>
                <w:sz w:val="22"/>
                <w:szCs w:val="22"/>
              </w:rPr>
              <w:t>Pedagoška obzorja: časopis za didaktiko in metodiko, 3(</w:t>
            </w:r>
            <w:r w:rsidRPr="007F3B45">
              <w:rPr>
                <w:rFonts w:ascii="Calibri" w:hAnsi="Calibri" w:cs="Calibri"/>
                <w:sz w:val="22"/>
                <w:szCs w:val="22"/>
              </w:rPr>
              <w:t>1), 86-99.</w:t>
            </w:r>
          </w:p>
        </w:tc>
      </w:tr>
    </w:tbl>
    <w:p w14:paraId="2568E432" w14:textId="77777777" w:rsidR="0031191F" w:rsidRDefault="0052299F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D2"/>
    <w:rsid w:val="00065EED"/>
    <w:rsid w:val="00300776"/>
    <w:rsid w:val="00333BF4"/>
    <w:rsid w:val="004A0D5E"/>
    <w:rsid w:val="004E29DB"/>
    <w:rsid w:val="00504D90"/>
    <w:rsid w:val="005062E6"/>
    <w:rsid w:val="0052299F"/>
    <w:rsid w:val="00596D62"/>
    <w:rsid w:val="005A09A7"/>
    <w:rsid w:val="00747410"/>
    <w:rsid w:val="00752C6A"/>
    <w:rsid w:val="007F3B45"/>
    <w:rsid w:val="00852C1E"/>
    <w:rsid w:val="00863923"/>
    <w:rsid w:val="008C4EA4"/>
    <w:rsid w:val="008D4248"/>
    <w:rsid w:val="009F029B"/>
    <w:rsid w:val="00C03384"/>
    <w:rsid w:val="00E8449F"/>
    <w:rsid w:val="00FD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DCF55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oi.org/10.33225/jbse/16.15.57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07/s11368-023-03519-6" TargetMode="External"/><Relationship Id="rId5" Type="http://schemas.openxmlformats.org/officeDocument/2006/relationships/styles" Target="styles.xml"/><Relationship Id="rId10" Type="http://schemas.openxmlformats.org/officeDocument/2006/relationships/hyperlink" Target="https://doi.org/10.3390/metabo1306072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3225/jbse/21.20.37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C2180-5FD4-4AD1-B978-5C63D2F270E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02E13D05-6124-49A0-A6EB-7C4C709EA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B2689D-F6E5-4553-8F02-0FED36E1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2025-09-26T07:16:00Z</dcterms:created>
  <dcterms:modified xsi:type="dcterms:W3CDTF">2025-10-02T13:02:00Z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16435800</vt:r8>
  </property>
  <property fmtid="{D5CDD505-2E9C-101B-9397-08002B2CF9AE}" pid="5" name="MediaServiceImageTags">
    <vt:lpwstr/>
  </property>
</Properties>
</file>