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D16EBC" w:rsidRPr="008F7095" w:rsidRDefault="00D16EBC" w:rsidP="00D16EBC">
      <w:pPr>
        <w:spacing w:line="264" w:lineRule="auto"/>
        <w:jc w:val="both"/>
        <w:rPr>
          <w:rFonts w:ascii="Calibri" w:hAnsi="Calibri" w:cs="Calibri"/>
          <w:sz w:val="22"/>
          <w:szCs w:val="22"/>
        </w:rPr>
      </w:pPr>
    </w:p>
    <w:p w14:paraId="0A37501D" w14:textId="77777777" w:rsidR="00D16EBC" w:rsidRPr="008F7095" w:rsidRDefault="00D16EBC" w:rsidP="00D16EBC">
      <w:pPr>
        <w:spacing w:line="264" w:lineRule="auto"/>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16EBC" w:rsidRPr="008F7095" w14:paraId="50FB0C6A"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D16EBC" w:rsidRPr="008F7095" w14:paraId="46B89C62" w14:textId="77777777" w:rsidTr="002204A0">
        <w:tc>
          <w:tcPr>
            <w:tcW w:w="1799" w:type="dxa"/>
            <w:gridSpan w:val="3"/>
          </w:tcPr>
          <w:p w14:paraId="0D9D3704"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3A099C8" w14:textId="77777777" w:rsidR="00D16EBC" w:rsidRPr="008F7095" w:rsidRDefault="00D16EBC" w:rsidP="002204A0">
            <w:pPr>
              <w:widowControl w:val="0"/>
              <w:autoSpaceDE w:val="0"/>
              <w:autoSpaceDN w:val="0"/>
              <w:adjustRightInd w:val="0"/>
              <w:rPr>
                <w:rFonts w:ascii="Calibri" w:hAnsi="Calibri" w:cs="Calibri"/>
                <w:sz w:val="22"/>
                <w:szCs w:val="22"/>
                <w:lang w:val="it-IT"/>
              </w:rPr>
            </w:pPr>
            <w:r w:rsidRPr="008F7095">
              <w:rPr>
                <w:rFonts w:ascii="Calibri" w:hAnsi="Calibri" w:cs="Calibri"/>
                <w:sz w:val="22"/>
                <w:szCs w:val="22"/>
              </w:rPr>
              <w:t>Gledališče in lutke v razredu</w:t>
            </w:r>
          </w:p>
        </w:tc>
      </w:tr>
      <w:tr w:rsidR="00D16EBC" w:rsidRPr="008F7095" w14:paraId="72E22ACB" w14:textId="77777777" w:rsidTr="002204A0">
        <w:tc>
          <w:tcPr>
            <w:tcW w:w="1799" w:type="dxa"/>
            <w:gridSpan w:val="3"/>
          </w:tcPr>
          <w:p w14:paraId="20C0ADEB"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8F8D1AC"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Puppetry</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Classroom</w:t>
            </w:r>
            <w:proofErr w:type="spellEnd"/>
          </w:p>
        </w:tc>
      </w:tr>
      <w:tr w:rsidR="00D16EBC" w:rsidRPr="008F7095" w14:paraId="5DAB6C7B" w14:textId="77777777" w:rsidTr="002204A0">
        <w:tc>
          <w:tcPr>
            <w:tcW w:w="3307" w:type="dxa"/>
            <w:gridSpan w:val="5"/>
            <w:vAlign w:val="center"/>
          </w:tcPr>
          <w:p w14:paraId="02EB378F" w14:textId="77777777" w:rsidR="00D16EBC" w:rsidRPr="008F7095" w:rsidRDefault="00D16EBC" w:rsidP="002204A0">
            <w:pPr>
              <w:jc w:val="center"/>
              <w:rPr>
                <w:rFonts w:ascii="Calibri" w:hAnsi="Calibri" w:cs="Calibri"/>
                <w:b/>
                <w:sz w:val="22"/>
                <w:szCs w:val="22"/>
              </w:rPr>
            </w:pPr>
          </w:p>
        </w:tc>
        <w:tc>
          <w:tcPr>
            <w:tcW w:w="3401" w:type="dxa"/>
            <w:gridSpan w:val="8"/>
            <w:vAlign w:val="center"/>
          </w:tcPr>
          <w:p w14:paraId="6A05A809" w14:textId="77777777" w:rsidR="00D16EBC" w:rsidRPr="008F7095" w:rsidRDefault="00D16EBC" w:rsidP="002204A0">
            <w:pPr>
              <w:jc w:val="center"/>
              <w:rPr>
                <w:rFonts w:ascii="Calibri" w:hAnsi="Calibri" w:cs="Calibri"/>
                <w:b/>
                <w:sz w:val="22"/>
                <w:szCs w:val="22"/>
              </w:rPr>
            </w:pPr>
          </w:p>
        </w:tc>
        <w:tc>
          <w:tcPr>
            <w:tcW w:w="1558" w:type="dxa"/>
            <w:gridSpan w:val="2"/>
            <w:vAlign w:val="center"/>
          </w:tcPr>
          <w:p w14:paraId="5A39BBE3" w14:textId="77777777" w:rsidR="00D16EBC" w:rsidRPr="008F7095" w:rsidRDefault="00D16EBC" w:rsidP="002204A0">
            <w:pPr>
              <w:jc w:val="center"/>
              <w:rPr>
                <w:rFonts w:ascii="Calibri" w:hAnsi="Calibri" w:cs="Calibri"/>
                <w:b/>
                <w:sz w:val="22"/>
                <w:szCs w:val="22"/>
              </w:rPr>
            </w:pPr>
          </w:p>
        </w:tc>
        <w:tc>
          <w:tcPr>
            <w:tcW w:w="1424" w:type="dxa"/>
            <w:gridSpan w:val="3"/>
            <w:vAlign w:val="center"/>
          </w:tcPr>
          <w:p w14:paraId="41C8F396" w14:textId="77777777" w:rsidR="00D16EBC" w:rsidRPr="008F7095" w:rsidRDefault="00D16EBC" w:rsidP="002204A0">
            <w:pPr>
              <w:jc w:val="center"/>
              <w:rPr>
                <w:rFonts w:ascii="Calibri" w:hAnsi="Calibri" w:cs="Calibri"/>
                <w:b/>
                <w:sz w:val="22"/>
                <w:szCs w:val="22"/>
              </w:rPr>
            </w:pPr>
          </w:p>
        </w:tc>
      </w:tr>
      <w:tr w:rsidR="00D16EBC" w:rsidRPr="008F7095" w14:paraId="3FD1BE3F" w14:textId="77777777" w:rsidTr="002204A0">
        <w:tc>
          <w:tcPr>
            <w:tcW w:w="3307" w:type="dxa"/>
            <w:gridSpan w:val="5"/>
            <w:tcBorders>
              <w:top w:val="nil"/>
              <w:left w:val="nil"/>
              <w:bottom w:val="single" w:sz="4" w:space="0" w:color="auto"/>
              <w:right w:val="nil"/>
            </w:tcBorders>
            <w:vAlign w:val="center"/>
          </w:tcPr>
          <w:p w14:paraId="7274A5C4"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D16EBC" w:rsidRPr="008F7095" w:rsidRDefault="00D16EBC"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Letnik</w:t>
            </w:r>
          </w:p>
          <w:p w14:paraId="216DB807"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Semester</w:t>
            </w:r>
          </w:p>
        </w:tc>
      </w:tr>
      <w:tr w:rsidR="00D16EBC" w:rsidRPr="008F7095" w14:paraId="10477C9D"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D16EBC" w:rsidRPr="008F7095" w:rsidRDefault="00D16EBC"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EA5BB9F"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bCs/>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8F504DE"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bCs/>
                <w:sz w:val="22"/>
                <w:szCs w:val="22"/>
              </w:rPr>
              <w:t>3. ali 8.</w:t>
            </w:r>
          </w:p>
        </w:tc>
      </w:tr>
      <w:tr w:rsidR="00D16EBC" w:rsidRPr="008F7095" w14:paraId="3AE7E3CF"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D16EBC" w:rsidRPr="008F7095" w:rsidRDefault="005F17B2" w:rsidP="002204A0">
            <w:pPr>
              <w:widowControl w:val="0"/>
              <w:autoSpaceDE w:val="0"/>
              <w:autoSpaceDN w:val="0"/>
              <w:adjustRightInd w:val="0"/>
              <w:jc w:val="center"/>
              <w:rPr>
                <w:rFonts w:ascii="Calibri" w:hAnsi="Calibri" w:cs="Calibri"/>
                <w:sz w:val="22"/>
                <w:szCs w:val="22"/>
                <w:lang w:val="en-US"/>
              </w:rPr>
            </w:pPr>
            <w:hyperlink r:id="rId8" w:history="1">
              <w:r w:rsidR="00D16EBC" w:rsidRPr="008F7095">
                <w:rPr>
                  <w:rFonts w:ascii="Calibri" w:hAnsi="Calibri" w:cs="Calibri"/>
                  <w:sz w:val="22"/>
                  <w:szCs w:val="22"/>
                  <w:lang w:val="en"/>
                </w:rPr>
                <w:t>Primary school teaching</w:t>
              </w:r>
            </w:hyperlink>
            <w:r w:rsidR="00D16EBC" w:rsidRPr="008F7095">
              <w:rPr>
                <w:rFonts w:ascii="Calibri" w:hAnsi="Calibri" w:cs="Calibri"/>
                <w:sz w:val="22"/>
                <w:szCs w:val="22"/>
                <w:lang w:val="en"/>
              </w:rPr>
              <w:t xml:space="preserve">, </w:t>
            </w:r>
            <w:r w:rsidR="00D16EBC" w:rsidRPr="008F7095">
              <w:rPr>
                <w:rFonts w:ascii="Calibri" w:hAnsi="Calibri" w:cs="Calibri"/>
                <w:bCs/>
                <w:sz w:val="22"/>
                <w:szCs w:val="22"/>
              </w:rPr>
              <w:t>1</w:t>
            </w:r>
            <w:r w:rsidR="00D16EBC" w:rsidRPr="008F7095">
              <w:rPr>
                <w:rFonts w:ascii="Calibri" w:hAnsi="Calibri" w:cs="Calibri"/>
                <w:bCs/>
                <w:sz w:val="22"/>
                <w:szCs w:val="22"/>
                <w:vertAlign w:val="superscript"/>
              </w:rPr>
              <w:t>st</w:t>
            </w:r>
            <w:r w:rsidR="00D16EBC" w:rsidRPr="008F7095">
              <w:rPr>
                <w:rFonts w:ascii="Calibri" w:hAnsi="Calibri" w:cs="Calibri"/>
                <w:sz w:val="22"/>
                <w:szCs w:val="22"/>
                <w:lang w:val="en"/>
              </w:rPr>
              <w:t xml:space="preserve"> </w:t>
            </w:r>
            <w:proofErr w:type="spellStart"/>
            <w:r w:rsidR="00D16EBC" w:rsidRPr="008F7095">
              <w:rPr>
                <w:rFonts w:ascii="Calibri" w:hAnsi="Calibri" w:cs="Calibri"/>
                <w:bCs/>
                <w:sz w:val="22"/>
                <w:szCs w:val="22"/>
              </w:rPr>
              <w:t>cycle</w:t>
            </w:r>
            <w:proofErr w:type="spellEnd"/>
            <w:r w:rsidR="00D16EBC" w:rsidRPr="008F7095">
              <w:rPr>
                <w:rFonts w:ascii="Calibri" w:hAnsi="Calibri" w:cs="Calibri"/>
                <w:bCs/>
                <w:sz w:val="22"/>
                <w:szCs w:val="22"/>
              </w:rPr>
              <w:t xml:space="preserve"> </w:t>
            </w:r>
            <w:r w:rsidR="00D16EB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D16EBC" w:rsidRPr="008F7095" w:rsidRDefault="00D16EBC"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E17049"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bCs/>
                <w:sz w:val="22"/>
                <w:szCs w:val="22"/>
              </w:rPr>
              <w:t>2</w:t>
            </w:r>
            <w:r w:rsidRPr="008F7095">
              <w:rPr>
                <w:rFonts w:ascii="Calibri" w:hAnsi="Calibri" w:cs="Calibri"/>
                <w:bCs/>
                <w:sz w:val="22"/>
                <w:szCs w:val="22"/>
                <w:vertAlign w:val="superscript"/>
              </w:rPr>
              <w:t xml:space="preserve">nd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7EE45B7"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bCs/>
                <w:sz w:val="22"/>
                <w:szCs w:val="22"/>
              </w:rPr>
              <w:t xml:space="preserve"> 3</w:t>
            </w:r>
            <w:r w:rsidRPr="008F7095">
              <w:rPr>
                <w:rFonts w:ascii="Calibri" w:hAnsi="Calibri" w:cs="Calibri"/>
                <w:bCs/>
                <w:sz w:val="22"/>
                <w:szCs w:val="22"/>
                <w:vertAlign w:val="superscript"/>
              </w:rPr>
              <w:t>rd</w:t>
            </w:r>
            <w:r w:rsidRPr="008F7095">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8</w:t>
            </w:r>
            <w:r w:rsidRPr="008F7095">
              <w:rPr>
                <w:rFonts w:ascii="Calibri" w:hAnsi="Calibri" w:cs="Calibri"/>
                <w:bCs/>
                <w:sz w:val="22"/>
                <w:szCs w:val="22"/>
                <w:vertAlign w:val="superscript"/>
              </w:rPr>
              <w:t xml:space="preserve">th </w:t>
            </w:r>
          </w:p>
        </w:tc>
      </w:tr>
      <w:tr w:rsidR="00D16EBC" w:rsidRPr="008F7095" w14:paraId="72A3D3EC" w14:textId="77777777" w:rsidTr="002204A0">
        <w:trPr>
          <w:trHeight w:val="103"/>
        </w:trPr>
        <w:tc>
          <w:tcPr>
            <w:tcW w:w="9690" w:type="dxa"/>
            <w:gridSpan w:val="18"/>
          </w:tcPr>
          <w:p w14:paraId="0D0B940D" w14:textId="77777777" w:rsidR="00D16EBC" w:rsidRPr="008F7095" w:rsidRDefault="00D16EBC" w:rsidP="002204A0">
            <w:pPr>
              <w:rPr>
                <w:rFonts w:ascii="Calibri" w:hAnsi="Calibri" w:cs="Calibri"/>
                <w:b/>
                <w:bCs/>
                <w:sz w:val="22"/>
                <w:szCs w:val="22"/>
              </w:rPr>
            </w:pPr>
          </w:p>
        </w:tc>
      </w:tr>
      <w:tr w:rsidR="00D16EBC" w:rsidRPr="008F7095" w14:paraId="60245964" w14:textId="77777777" w:rsidTr="002204A0">
        <w:tc>
          <w:tcPr>
            <w:tcW w:w="5718" w:type="dxa"/>
            <w:gridSpan w:val="12"/>
            <w:tcBorders>
              <w:top w:val="nil"/>
              <w:left w:val="nil"/>
              <w:bottom w:val="nil"/>
              <w:right w:val="single" w:sz="4" w:space="0" w:color="auto"/>
            </w:tcBorders>
          </w:tcPr>
          <w:p w14:paraId="7D2CD8D2"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A7360F1"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D16EBC" w:rsidRPr="008F7095" w14:paraId="0E27B00A" w14:textId="77777777" w:rsidTr="002204A0">
        <w:tc>
          <w:tcPr>
            <w:tcW w:w="5718" w:type="dxa"/>
            <w:gridSpan w:val="12"/>
          </w:tcPr>
          <w:p w14:paraId="60061E4C" w14:textId="77777777" w:rsidR="00D16EBC" w:rsidRPr="008F7095" w:rsidRDefault="00D16EBC"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D16EBC" w:rsidRPr="008F7095" w:rsidRDefault="00D16EBC" w:rsidP="002204A0">
            <w:pPr>
              <w:rPr>
                <w:rFonts w:ascii="Calibri" w:hAnsi="Calibri" w:cs="Calibri"/>
                <w:sz w:val="22"/>
                <w:szCs w:val="22"/>
              </w:rPr>
            </w:pPr>
          </w:p>
        </w:tc>
      </w:tr>
      <w:tr w:rsidR="00D16EBC" w:rsidRPr="008F7095" w14:paraId="45968F3D" w14:textId="77777777" w:rsidTr="002204A0">
        <w:tc>
          <w:tcPr>
            <w:tcW w:w="5718" w:type="dxa"/>
            <w:gridSpan w:val="12"/>
            <w:tcBorders>
              <w:top w:val="nil"/>
              <w:left w:val="nil"/>
              <w:bottom w:val="nil"/>
              <w:right w:val="single" w:sz="4" w:space="0" w:color="auto"/>
            </w:tcBorders>
          </w:tcPr>
          <w:p w14:paraId="758F0D0F"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D16EBC" w:rsidRPr="008F7095" w:rsidRDefault="00D16EBC" w:rsidP="002204A0">
            <w:pPr>
              <w:tabs>
                <w:tab w:val="left" w:pos="1320"/>
              </w:tabs>
              <w:rPr>
                <w:rFonts w:ascii="Calibri" w:hAnsi="Calibri" w:cs="Calibri"/>
                <w:sz w:val="22"/>
                <w:szCs w:val="22"/>
              </w:rPr>
            </w:pPr>
            <w:r w:rsidRPr="008F7095">
              <w:rPr>
                <w:rFonts w:ascii="Calibri" w:hAnsi="Calibri" w:cs="Calibri"/>
                <w:sz w:val="22"/>
                <w:szCs w:val="22"/>
              </w:rPr>
              <w:t>/</w:t>
            </w:r>
          </w:p>
        </w:tc>
      </w:tr>
      <w:tr w:rsidR="00D16EBC" w:rsidRPr="008F7095" w14:paraId="4B94D5A5" w14:textId="77777777" w:rsidTr="002204A0">
        <w:tc>
          <w:tcPr>
            <w:tcW w:w="9690" w:type="dxa"/>
            <w:gridSpan w:val="18"/>
          </w:tcPr>
          <w:p w14:paraId="3DEEC669" w14:textId="77777777" w:rsidR="00D16EBC" w:rsidRPr="008F7095" w:rsidRDefault="00D16EBC" w:rsidP="002204A0">
            <w:pPr>
              <w:rPr>
                <w:rFonts w:ascii="Calibri" w:hAnsi="Calibri" w:cs="Calibri"/>
                <w:sz w:val="22"/>
                <w:szCs w:val="22"/>
              </w:rPr>
            </w:pPr>
          </w:p>
        </w:tc>
      </w:tr>
      <w:tr w:rsidR="00D16EBC" w:rsidRPr="008F7095" w14:paraId="3AC8AD8C" w14:textId="77777777" w:rsidTr="002204A0">
        <w:tc>
          <w:tcPr>
            <w:tcW w:w="1410" w:type="dxa"/>
            <w:tcBorders>
              <w:top w:val="nil"/>
              <w:left w:val="nil"/>
              <w:bottom w:val="single" w:sz="4" w:space="0" w:color="auto"/>
              <w:right w:val="nil"/>
            </w:tcBorders>
            <w:vAlign w:val="center"/>
          </w:tcPr>
          <w:p w14:paraId="1A9F542B"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D16EBC" w:rsidRPr="008F7095" w:rsidRDefault="00D16EBC"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Seminar</w:t>
            </w:r>
          </w:p>
          <w:p w14:paraId="0FDA697E"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Vaje</w:t>
            </w:r>
          </w:p>
          <w:p w14:paraId="0236C961"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656B9AB" w14:textId="77777777" w:rsidR="00D16EBC" w:rsidRPr="008F7095" w:rsidRDefault="00D16EBC"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ECTS</w:t>
            </w:r>
          </w:p>
        </w:tc>
      </w:tr>
      <w:tr w:rsidR="00D16EBC" w:rsidRPr="008F7095" w14:paraId="1DB0615D"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89702A3"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3FBD11F"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45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23DEBA9"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CC8039C"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rPr>
              <w:t>120</w:t>
            </w:r>
          </w:p>
        </w:tc>
        <w:tc>
          <w:tcPr>
            <w:tcW w:w="132" w:type="dxa"/>
            <w:tcBorders>
              <w:top w:val="nil"/>
              <w:left w:val="single" w:sz="4" w:space="0" w:color="auto"/>
              <w:bottom w:val="nil"/>
              <w:right w:val="single" w:sz="4" w:space="0" w:color="auto"/>
            </w:tcBorders>
            <w:vAlign w:val="center"/>
          </w:tcPr>
          <w:p w14:paraId="45FB0818"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rPr>
              <w:t>6</w:t>
            </w:r>
          </w:p>
        </w:tc>
      </w:tr>
      <w:tr w:rsidR="00D16EBC" w:rsidRPr="008F7095" w14:paraId="049F31CB" w14:textId="77777777" w:rsidTr="002204A0">
        <w:tc>
          <w:tcPr>
            <w:tcW w:w="9690" w:type="dxa"/>
            <w:gridSpan w:val="18"/>
          </w:tcPr>
          <w:p w14:paraId="53128261" w14:textId="77777777" w:rsidR="00D16EBC" w:rsidRPr="008F7095" w:rsidRDefault="00D16EBC" w:rsidP="002204A0">
            <w:pPr>
              <w:rPr>
                <w:rFonts w:ascii="Calibri" w:hAnsi="Calibri" w:cs="Calibri"/>
                <w:b/>
                <w:bCs/>
                <w:sz w:val="22"/>
                <w:szCs w:val="22"/>
              </w:rPr>
            </w:pPr>
          </w:p>
        </w:tc>
      </w:tr>
      <w:tr w:rsidR="00D16EBC" w:rsidRPr="008F7095" w14:paraId="1B97E6D5" w14:textId="77777777" w:rsidTr="002204A0">
        <w:tc>
          <w:tcPr>
            <w:tcW w:w="3307" w:type="dxa"/>
            <w:gridSpan w:val="5"/>
          </w:tcPr>
          <w:p w14:paraId="63F8CD3C"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4D115F3"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 xml:space="preserve">doc. Jelena Sitar Cvetko / </w:t>
            </w:r>
            <w:proofErr w:type="spellStart"/>
            <w:r w:rsidRPr="008F7095">
              <w:rPr>
                <w:rFonts w:ascii="Calibri" w:hAnsi="Calibri" w:cs="Calibri"/>
                <w:sz w:val="22"/>
                <w:szCs w:val="22"/>
              </w:rPr>
              <w:t>Assistant</w:t>
            </w:r>
            <w:proofErr w:type="spellEnd"/>
            <w:r w:rsidRPr="008F7095">
              <w:rPr>
                <w:rFonts w:ascii="Calibri" w:hAnsi="Calibri" w:cs="Calibri"/>
                <w:sz w:val="22"/>
                <w:szCs w:val="22"/>
              </w:rPr>
              <w:t xml:space="preserve"> Prof. Jelena Sitar Cvetko</w:t>
            </w:r>
          </w:p>
        </w:tc>
      </w:tr>
      <w:tr w:rsidR="00D16EBC" w:rsidRPr="008F7095" w14:paraId="62486C05" w14:textId="77777777" w:rsidTr="002204A0">
        <w:tc>
          <w:tcPr>
            <w:tcW w:w="9690" w:type="dxa"/>
            <w:gridSpan w:val="18"/>
          </w:tcPr>
          <w:p w14:paraId="4101652C" w14:textId="77777777" w:rsidR="00D16EBC" w:rsidRPr="008F7095" w:rsidRDefault="00D16EBC" w:rsidP="002204A0">
            <w:pPr>
              <w:jc w:val="both"/>
              <w:rPr>
                <w:rFonts w:ascii="Calibri" w:hAnsi="Calibri" w:cs="Calibri"/>
                <w:sz w:val="22"/>
                <w:szCs w:val="22"/>
              </w:rPr>
            </w:pPr>
          </w:p>
        </w:tc>
      </w:tr>
      <w:tr w:rsidR="00D16EBC" w:rsidRPr="008F7095" w14:paraId="6E0C6F48" w14:textId="77777777" w:rsidTr="002204A0">
        <w:tc>
          <w:tcPr>
            <w:tcW w:w="1641" w:type="dxa"/>
            <w:gridSpan w:val="2"/>
            <w:vMerge w:val="restart"/>
          </w:tcPr>
          <w:p w14:paraId="5F18D45B"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D16EBC" w:rsidRPr="008F7095" w:rsidRDefault="00D16EBC"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D16EBC" w:rsidRPr="008F7095" w:rsidRDefault="00D16EBC"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slovenski</w:t>
            </w:r>
            <w:proofErr w:type="spellEnd"/>
            <w:r w:rsidRPr="008F7095">
              <w:rPr>
                <w:rFonts w:ascii="Calibri" w:hAnsi="Calibri" w:cs="Calibri"/>
                <w:sz w:val="22"/>
                <w:szCs w:val="22"/>
                <w:lang w:val="en-US"/>
              </w:rPr>
              <w:t>/Slovenian</w:t>
            </w:r>
          </w:p>
        </w:tc>
      </w:tr>
      <w:tr w:rsidR="00D16EBC" w:rsidRPr="008F7095" w14:paraId="730B1270" w14:textId="77777777" w:rsidTr="002204A0">
        <w:trPr>
          <w:trHeight w:val="215"/>
        </w:trPr>
        <w:tc>
          <w:tcPr>
            <w:tcW w:w="1641" w:type="dxa"/>
            <w:gridSpan w:val="2"/>
            <w:vMerge/>
            <w:vAlign w:val="center"/>
          </w:tcPr>
          <w:p w14:paraId="4B99056E" w14:textId="77777777" w:rsidR="00D16EBC" w:rsidRPr="008F7095" w:rsidRDefault="00D16EBC" w:rsidP="002204A0">
            <w:pPr>
              <w:rPr>
                <w:rFonts w:ascii="Calibri" w:hAnsi="Calibri" w:cs="Calibri"/>
                <w:b/>
                <w:bCs/>
                <w:sz w:val="22"/>
                <w:szCs w:val="22"/>
              </w:rPr>
            </w:pPr>
          </w:p>
        </w:tc>
        <w:tc>
          <w:tcPr>
            <w:tcW w:w="2241" w:type="dxa"/>
            <w:gridSpan w:val="4"/>
          </w:tcPr>
          <w:p w14:paraId="396DE7A3" w14:textId="77777777" w:rsidR="00D16EBC" w:rsidRPr="008F7095" w:rsidRDefault="00D16EBC"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slovenski</w:t>
            </w:r>
            <w:proofErr w:type="spellEnd"/>
            <w:r w:rsidRPr="008F7095">
              <w:rPr>
                <w:rFonts w:ascii="Calibri" w:hAnsi="Calibri" w:cs="Calibri"/>
                <w:sz w:val="22"/>
                <w:szCs w:val="22"/>
                <w:lang w:val="en-US"/>
              </w:rPr>
              <w:t>/Slovenian</w:t>
            </w:r>
          </w:p>
        </w:tc>
      </w:tr>
      <w:tr w:rsidR="00D16EBC" w:rsidRPr="008F7095" w14:paraId="41F63765" w14:textId="77777777" w:rsidTr="002204A0">
        <w:tc>
          <w:tcPr>
            <w:tcW w:w="4728" w:type="dxa"/>
            <w:gridSpan w:val="9"/>
            <w:tcBorders>
              <w:top w:val="nil"/>
              <w:left w:val="nil"/>
              <w:bottom w:val="single" w:sz="4" w:space="0" w:color="auto"/>
              <w:right w:val="nil"/>
            </w:tcBorders>
          </w:tcPr>
          <w:p w14:paraId="1299C43A" w14:textId="77777777" w:rsidR="00D16EBC" w:rsidRPr="008F7095" w:rsidRDefault="00D16EBC" w:rsidP="002204A0">
            <w:pPr>
              <w:rPr>
                <w:rFonts w:ascii="Calibri" w:hAnsi="Calibri" w:cs="Calibri"/>
                <w:b/>
                <w:bCs/>
                <w:sz w:val="22"/>
                <w:szCs w:val="22"/>
              </w:rPr>
            </w:pPr>
          </w:p>
          <w:p w14:paraId="3AE50C5C"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DDBEF00" w14:textId="77777777" w:rsidR="00D16EBC" w:rsidRPr="008F7095" w:rsidRDefault="00D16EBC" w:rsidP="002204A0">
            <w:pPr>
              <w:rPr>
                <w:rFonts w:ascii="Calibri" w:hAnsi="Calibri" w:cs="Calibri"/>
                <w:b/>
                <w:sz w:val="22"/>
                <w:szCs w:val="22"/>
              </w:rPr>
            </w:pPr>
          </w:p>
          <w:p w14:paraId="3461D779" w14:textId="77777777" w:rsidR="00D16EBC" w:rsidRPr="008F7095" w:rsidRDefault="00D16EB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CF2D8B6" w14:textId="77777777" w:rsidR="00D16EBC" w:rsidRPr="008F7095" w:rsidRDefault="00D16EBC" w:rsidP="002204A0">
            <w:pPr>
              <w:rPr>
                <w:rFonts w:ascii="Calibri" w:hAnsi="Calibri" w:cs="Calibri"/>
                <w:b/>
                <w:sz w:val="22"/>
                <w:szCs w:val="22"/>
              </w:rPr>
            </w:pPr>
          </w:p>
          <w:p w14:paraId="49E05F6E"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D16EBC" w:rsidRPr="008F7095" w14:paraId="01A0285A" w14:textId="77777777" w:rsidTr="002204A0">
        <w:trPr>
          <w:trHeight w:val="343"/>
        </w:trPr>
        <w:tc>
          <w:tcPr>
            <w:tcW w:w="4728" w:type="dxa"/>
            <w:gridSpan w:val="9"/>
            <w:tcBorders>
              <w:top w:val="single" w:sz="4" w:space="0" w:color="auto"/>
              <w:left w:val="single" w:sz="4" w:space="0" w:color="auto"/>
              <w:bottom w:val="single" w:sz="4" w:space="0" w:color="auto"/>
              <w:right w:val="single" w:sz="4" w:space="0" w:color="auto"/>
            </w:tcBorders>
          </w:tcPr>
          <w:p w14:paraId="4F64F08B"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FB78278" w14:textId="77777777" w:rsidR="00D16EBC" w:rsidRPr="008F7095" w:rsidRDefault="00D16EB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AF1B20C"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w:t>
            </w:r>
          </w:p>
        </w:tc>
      </w:tr>
      <w:tr w:rsidR="00D16EBC" w:rsidRPr="008F7095" w14:paraId="6175174C" w14:textId="77777777" w:rsidTr="002204A0">
        <w:trPr>
          <w:trHeight w:val="137"/>
        </w:trPr>
        <w:tc>
          <w:tcPr>
            <w:tcW w:w="4718" w:type="dxa"/>
            <w:gridSpan w:val="8"/>
            <w:tcBorders>
              <w:top w:val="nil"/>
              <w:left w:val="nil"/>
              <w:bottom w:val="single" w:sz="4" w:space="0" w:color="auto"/>
              <w:right w:val="nil"/>
            </w:tcBorders>
          </w:tcPr>
          <w:p w14:paraId="1FC39945" w14:textId="77777777" w:rsidR="00D16EBC" w:rsidRPr="008F7095" w:rsidRDefault="00D16EBC" w:rsidP="002204A0">
            <w:pPr>
              <w:rPr>
                <w:rFonts w:ascii="Calibri" w:hAnsi="Calibri" w:cs="Calibri"/>
                <w:b/>
                <w:sz w:val="22"/>
                <w:szCs w:val="22"/>
              </w:rPr>
            </w:pPr>
          </w:p>
          <w:p w14:paraId="7C19BF7B"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62CB0E" w14:textId="77777777" w:rsidR="00D16EBC" w:rsidRPr="008F7095" w:rsidRDefault="00D16EB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4CE0A41" w14:textId="77777777" w:rsidR="00D16EBC" w:rsidRPr="008F7095" w:rsidRDefault="00D16EBC" w:rsidP="002204A0">
            <w:pPr>
              <w:rPr>
                <w:rFonts w:ascii="Calibri" w:hAnsi="Calibri" w:cs="Calibri"/>
                <w:b/>
                <w:sz w:val="22"/>
                <w:szCs w:val="22"/>
              </w:rPr>
            </w:pPr>
          </w:p>
          <w:p w14:paraId="2E32E058"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D16EBC" w:rsidRPr="008F7095" w14:paraId="16B1491A" w14:textId="77777777" w:rsidTr="002204A0">
        <w:trPr>
          <w:trHeight w:val="268"/>
        </w:trPr>
        <w:tc>
          <w:tcPr>
            <w:tcW w:w="4718" w:type="dxa"/>
            <w:gridSpan w:val="8"/>
            <w:tcBorders>
              <w:top w:val="single" w:sz="4" w:space="0" w:color="auto"/>
              <w:left w:val="single" w:sz="4" w:space="0" w:color="auto"/>
              <w:bottom w:val="single" w:sz="4" w:space="0" w:color="auto"/>
              <w:right w:val="single" w:sz="4" w:space="0" w:color="auto"/>
            </w:tcBorders>
          </w:tcPr>
          <w:p w14:paraId="3657CAD5" w14:textId="77777777" w:rsidR="00D16EBC" w:rsidRPr="008F7095" w:rsidRDefault="00D16EBC" w:rsidP="002204A0">
            <w:pPr>
              <w:widowControl w:val="0"/>
              <w:autoSpaceDE w:val="0"/>
              <w:autoSpaceDN w:val="0"/>
              <w:adjustRightInd w:val="0"/>
              <w:rPr>
                <w:rFonts w:ascii="Calibri" w:hAnsi="Calibri" w:cs="Calibri"/>
                <w:sz w:val="22"/>
                <w:szCs w:val="22"/>
                <w:lang w:val="en-US"/>
              </w:rPr>
            </w:pPr>
            <w:r w:rsidRPr="008F7095">
              <w:rPr>
                <w:rFonts w:ascii="Calibri" w:hAnsi="Calibri" w:cs="Calibri"/>
                <w:sz w:val="22"/>
                <w:szCs w:val="22"/>
                <w:lang w:val="en-US"/>
              </w:rPr>
              <w:t xml:space="preserve">Lutke: </w:t>
            </w:r>
          </w:p>
          <w:p w14:paraId="20B1DCA3"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lutkovna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umetnost</w:t>
            </w:r>
            <w:proofErr w:type="spellEnd"/>
            <w:r w:rsidRPr="008F7095">
              <w:rPr>
                <w:rFonts w:ascii="Calibri" w:hAnsi="Calibri" w:cs="Calibri"/>
                <w:sz w:val="22"/>
                <w:szCs w:val="22"/>
                <w:lang w:val="en-US"/>
              </w:rPr>
              <w:t xml:space="preserve"> in </w:t>
            </w:r>
            <w:proofErr w:type="spellStart"/>
            <w:r w:rsidRPr="008F7095">
              <w:rPr>
                <w:rFonts w:ascii="Calibri" w:hAnsi="Calibri" w:cs="Calibri"/>
                <w:sz w:val="22"/>
                <w:szCs w:val="22"/>
                <w:lang w:val="en-US"/>
              </w:rPr>
              <w:t>njene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specifike</w:t>
            </w:r>
            <w:proofErr w:type="spellEnd"/>
            <w:r w:rsidRPr="008F7095">
              <w:rPr>
                <w:rFonts w:ascii="Calibri" w:hAnsi="Calibri" w:cs="Calibri"/>
                <w:sz w:val="22"/>
                <w:szCs w:val="22"/>
                <w:lang w:val="en-US"/>
              </w:rPr>
              <w:t>,</w:t>
            </w:r>
          </w:p>
          <w:p w14:paraId="0B241700"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rPr>
            </w:pPr>
            <w:r w:rsidRPr="008F7095">
              <w:rPr>
                <w:rFonts w:ascii="Calibri" w:hAnsi="Calibri" w:cs="Calibri"/>
                <w:sz w:val="22"/>
                <w:szCs w:val="22"/>
                <w:lang w:val="it-IT"/>
              </w:rPr>
              <w:t>animacija kot temeljni princip lutkovnega gledališ</w:t>
            </w:r>
            <w:r w:rsidRPr="008F7095">
              <w:rPr>
                <w:rFonts w:ascii="Calibri" w:hAnsi="Calibri" w:cs="Calibri"/>
                <w:sz w:val="22"/>
                <w:szCs w:val="22"/>
              </w:rPr>
              <w:t>ča,</w:t>
            </w:r>
          </w:p>
          <w:p w14:paraId="0C824BBE"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rPr>
            </w:pPr>
            <w:r w:rsidRPr="008F7095">
              <w:rPr>
                <w:rFonts w:ascii="Calibri" w:hAnsi="Calibri" w:cs="Calibri"/>
                <w:sz w:val="22"/>
                <w:szCs w:val="22"/>
              </w:rPr>
              <w:t>lutkovne tehnike: kratek zgodovinski oris in njihove izrazne možnosti,</w:t>
            </w:r>
          </w:p>
          <w:p w14:paraId="416BF00E"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rPr>
            </w:pPr>
            <w:r w:rsidRPr="008F7095">
              <w:rPr>
                <w:rFonts w:ascii="Calibri" w:hAnsi="Calibri" w:cs="Calibri"/>
                <w:sz w:val="22"/>
                <w:szCs w:val="22"/>
              </w:rPr>
              <w:t>lutkovne tehnike in njihova aplikacija v razredu,</w:t>
            </w:r>
          </w:p>
          <w:p w14:paraId="2AEDCB23"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lang w:val="it-IT"/>
              </w:rPr>
            </w:pPr>
            <w:r w:rsidRPr="008F7095">
              <w:rPr>
                <w:rFonts w:ascii="Calibri" w:hAnsi="Calibri" w:cs="Calibri"/>
                <w:sz w:val="22"/>
                <w:szCs w:val="22"/>
                <w:lang w:val="it-IT"/>
              </w:rPr>
              <w:t xml:space="preserve">lutke v </w:t>
            </w:r>
            <w:r w:rsidRPr="008F7095">
              <w:rPr>
                <w:rFonts w:ascii="Calibri" w:hAnsi="Calibri" w:cs="Calibri"/>
                <w:sz w:val="22"/>
                <w:szCs w:val="22"/>
              </w:rPr>
              <w:t>šoli</w:t>
            </w:r>
            <w:r w:rsidRPr="008F7095">
              <w:rPr>
                <w:rFonts w:ascii="Calibri" w:hAnsi="Calibri" w:cs="Calibri"/>
                <w:sz w:val="22"/>
                <w:szCs w:val="22"/>
                <w:lang w:val="it-IT"/>
              </w:rPr>
              <w:t xml:space="preserve"> kot del vsakdana in kot praznik,</w:t>
            </w:r>
          </w:p>
          <w:p w14:paraId="7E72E212"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temelji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lutkovne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dramaturgije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režije</w:t>
            </w:r>
            <w:proofErr w:type="spellEnd"/>
            <w:r w:rsidRPr="008F7095">
              <w:rPr>
                <w:rFonts w:ascii="Calibri" w:hAnsi="Calibri" w:cs="Calibri"/>
                <w:sz w:val="22"/>
                <w:szCs w:val="22"/>
                <w:lang w:val="en-US"/>
              </w:rPr>
              <w:t xml:space="preserve"> in </w:t>
            </w:r>
            <w:proofErr w:type="spellStart"/>
            <w:r w:rsidRPr="008F7095">
              <w:rPr>
                <w:rFonts w:ascii="Calibri" w:hAnsi="Calibri" w:cs="Calibri"/>
                <w:sz w:val="22"/>
                <w:szCs w:val="22"/>
                <w:lang w:val="en-US"/>
              </w:rPr>
              <w:t>igre</w:t>
            </w:r>
            <w:proofErr w:type="spellEnd"/>
            <w:r w:rsidRPr="008F7095">
              <w:rPr>
                <w:rFonts w:ascii="Calibri" w:hAnsi="Calibri" w:cs="Calibri"/>
                <w:sz w:val="22"/>
                <w:szCs w:val="22"/>
                <w:lang w:val="en-US"/>
              </w:rPr>
              <w:t xml:space="preserve">: od etude do </w:t>
            </w:r>
            <w:proofErr w:type="spellStart"/>
            <w:r w:rsidRPr="008F7095">
              <w:rPr>
                <w:rFonts w:ascii="Calibri" w:hAnsi="Calibri" w:cs="Calibri"/>
                <w:sz w:val="22"/>
                <w:szCs w:val="22"/>
                <w:lang w:val="en-US"/>
              </w:rPr>
              <w:t>predstave</w:t>
            </w:r>
            <w:proofErr w:type="spellEnd"/>
            <w:r w:rsidRPr="008F7095">
              <w:rPr>
                <w:rFonts w:ascii="Calibri" w:hAnsi="Calibri" w:cs="Calibri"/>
                <w:sz w:val="22"/>
                <w:szCs w:val="22"/>
                <w:lang w:val="en-US"/>
              </w:rPr>
              <w:t>.</w:t>
            </w:r>
          </w:p>
          <w:p w14:paraId="62EBF3C5" w14:textId="77777777" w:rsidR="00D16EBC" w:rsidRPr="008F7095" w:rsidRDefault="00D16EBC" w:rsidP="002204A0">
            <w:pPr>
              <w:widowControl w:val="0"/>
              <w:autoSpaceDE w:val="0"/>
              <w:autoSpaceDN w:val="0"/>
              <w:adjustRightInd w:val="0"/>
              <w:rPr>
                <w:rFonts w:ascii="Calibri" w:hAnsi="Calibri" w:cs="Calibri"/>
                <w:sz w:val="22"/>
                <w:szCs w:val="22"/>
              </w:rPr>
            </w:pPr>
          </w:p>
          <w:p w14:paraId="12964C84" w14:textId="77777777" w:rsidR="00D16EBC" w:rsidRPr="008F7095" w:rsidRDefault="00D16EBC" w:rsidP="002204A0">
            <w:pPr>
              <w:widowControl w:val="0"/>
              <w:autoSpaceDE w:val="0"/>
              <w:autoSpaceDN w:val="0"/>
              <w:adjustRightInd w:val="0"/>
              <w:rPr>
                <w:rFonts w:ascii="Calibri" w:hAnsi="Calibri" w:cs="Calibri"/>
                <w:sz w:val="22"/>
                <w:szCs w:val="22"/>
                <w:lang w:val="en-US"/>
              </w:rPr>
            </w:pPr>
            <w:r w:rsidRPr="008F7095">
              <w:rPr>
                <w:rFonts w:ascii="Calibri" w:hAnsi="Calibri" w:cs="Calibri"/>
                <w:sz w:val="22"/>
                <w:szCs w:val="22"/>
              </w:rPr>
              <w:t>Gledališče</w:t>
            </w:r>
            <w:r w:rsidRPr="008F7095">
              <w:rPr>
                <w:rFonts w:ascii="Calibri" w:hAnsi="Calibri" w:cs="Calibri"/>
                <w:sz w:val="22"/>
                <w:szCs w:val="22"/>
                <w:lang w:val="en-US"/>
              </w:rPr>
              <w:t>:</w:t>
            </w:r>
          </w:p>
          <w:p w14:paraId="38C62C2C"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temelji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sodobne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gledališke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pedagogike</w:t>
            </w:r>
            <w:proofErr w:type="spellEnd"/>
            <w:r w:rsidRPr="008F7095">
              <w:rPr>
                <w:rFonts w:ascii="Calibri" w:hAnsi="Calibri" w:cs="Calibri"/>
                <w:sz w:val="22"/>
                <w:szCs w:val="22"/>
                <w:lang w:val="en-US"/>
              </w:rPr>
              <w:t>,</w:t>
            </w:r>
          </w:p>
          <w:p w14:paraId="0EC28D1E"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rPr>
            </w:pPr>
            <w:r w:rsidRPr="008F7095">
              <w:rPr>
                <w:rFonts w:ascii="Calibri" w:hAnsi="Calibri" w:cs="Calibri"/>
                <w:sz w:val="22"/>
                <w:szCs w:val="22"/>
                <w:lang w:val="it-IT"/>
              </w:rPr>
              <w:t>gledališ</w:t>
            </w:r>
            <w:r w:rsidRPr="008F7095">
              <w:rPr>
                <w:rFonts w:ascii="Calibri" w:hAnsi="Calibri" w:cs="Calibri"/>
                <w:sz w:val="22"/>
                <w:szCs w:val="22"/>
              </w:rPr>
              <w:t>če v igralnici in razredu,</w:t>
            </w:r>
          </w:p>
          <w:p w14:paraId="00691701"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rPr>
            </w:pPr>
            <w:r w:rsidRPr="008F7095">
              <w:rPr>
                <w:rFonts w:ascii="Calibri" w:hAnsi="Calibri" w:cs="Calibri"/>
                <w:sz w:val="22"/>
                <w:szCs w:val="22"/>
              </w:rPr>
              <w:t>gledališče v socialnem in psihološkem kontekstu šolskega otroka,</w:t>
            </w:r>
          </w:p>
          <w:p w14:paraId="47088199"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rPr>
            </w:pPr>
            <w:r w:rsidRPr="008F7095">
              <w:rPr>
                <w:rFonts w:ascii="Calibri" w:hAnsi="Calibri" w:cs="Calibri"/>
                <w:sz w:val="22"/>
                <w:szCs w:val="22"/>
                <w:lang w:val="it-IT"/>
              </w:rPr>
              <w:lastRenderedPageBreak/>
              <w:t>igra, simbolna igra in gledališ</w:t>
            </w:r>
            <w:r w:rsidRPr="008F7095">
              <w:rPr>
                <w:rFonts w:ascii="Calibri" w:hAnsi="Calibri" w:cs="Calibri"/>
                <w:sz w:val="22"/>
                <w:szCs w:val="22"/>
              </w:rPr>
              <w:t>če pri najmlajših,</w:t>
            </w:r>
          </w:p>
          <w:p w14:paraId="7353087B"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gledališke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zvrsti</w:t>
            </w:r>
            <w:proofErr w:type="spellEnd"/>
            <w:r w:rsidRPr="008F7095">
              <w:rPr>
                <w:rFonts w:ascii="Calibri" w:hAnsi="Calibri" w:cs="Calibri"/>
                <w:sz w:val="22"/>
                <w:szCs w:val="22"/>
                <w:lang w:val="en-US"/>
              </w:rPr>
              <w:t xml:space="preserve"> ,</w:t>
            </w:r>
          </w:p>
          <w:p w14:paraId="6E614A07"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ogrevanje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improvizacija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produkcija</w:t>
            </w:r>
            <w:proofErr w:type="spellEnd"/>
            <w:r w:rsidRPr="008F7095">
              <w:rPr>
                <w:rFonts w:ascii="Calibri" w:hAnsi="Calibri" w:cs="Calibri"/>
                <w:sz w:val="22"/>
                <w:szCs w:val="22"/>
                <w:lang w:val="en-US"/>
              </w:rPr>
              <w:t>,</w:t>
            </w:r>
          </w:p>
          <w:p w14:paraId="071EE8A0"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r w:rsidRPr="008F7095">
              <w:rPr>
                <w:rFonts w:ascii="Calibri" w:hAnsi="Calibri" w:cs="Calibri"/>
                <w:sz w:val="22"/>
                <w:szCs w:val="22"/>
                <w:lang w:val="en-US"/>
              </w:rPr>
              <w:t xml:space="preserve">od </w:t>
            </w:r>
            <w:proofErr w:type="spellStart"/>
            <w:r w:rsidRPr="008F7095">
              <w:rPr>
                <w:rFonts w:ascii="Calibri" w:hAnsi="Calibri" w:cs="Calibri"/>
                <w:sz w:val="22"/>
                <w:szCs w:val="22"/>
                <w:lang w:val="en-US"/>
              </w:rPr>
              <w:t>geste</w:t>
            </w:r>
            <w:proofErr w:type="spellEnd"/>
            <w:r w:rsidRPr="008F7095">
              <w:rPr>
                <w:rFonts w:ascii="Calibri" w:hAnsi="Calibri" w:cs="Calibri"/>
                <w:sz w:val="22"/>
                <w:szCs w:val="22"/>
                <w:lang w:val="en-US"/>
              </w:rPr>
              <w:t xml:space="preserve"> do </w:t>
            </w:r>
            <w:proofErr w:type="spellStart"/>
            <w:r w:rsidRPr="008F7095">
              <w:rPr>
                <w:rFonts w:ascii="Calibri" w:hAnsi="Calibri" w:cs="Calibri"/>
                <w:sz w:val="22"/>
                <w:szCs w:val="22"/>
                <w:lang w:val="en-US"/>
              </w:rPr>
              <w:t>besede</w:t>
            </w:r>
            <w:proofErr w:type="spellEnd"/>
            <w:r w:rsidRPr="008F7095">
              <w:rPr>
                <w:rFonts w:ascii="Calibri" w:hAnsi="Calibri" w:cs="Calibri"/>
                <w:sz w:val="22"/>
                <w:szCs w:val="22"/>
                <w:lang w:val="en-US"/>
              </w:rPr>
              <w:t>,</w:t>
            </w:r>
          </w:p>
          <w:p w14:paraId="57C97A86"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odrski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prostor</w:t>
            </w:r>
            <w:proofErr w:type="spellEnd"/>
            <w:r w:rsidRPr="008F7095">
              <w:rPr>
                <w:rFonts w:ascii="Calibri" w:hAnsi="Calibri" w:cs="Calibri"/>
                <w:sz w:val="22"/>
                <w:szCs w:val="22"/>
                <w:lang w:val="en-US"/>
              </w:rPr>
              <w:t>,</w:t>
            </w:r>
          </w:p>
          <w:p w14:paraId="74D26644"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rPr>
            </w:pPr>
            <w:r w:rsidRPr="008F7095">
              <w:rPr>
                <w:rFonts w:ascii="Calibri" w:hAnsi="Calibri" w:cs="Calibri"/>
                <w:sz w:val="22"/>
                <w:szCs w:val="22"/>
                <w:lang w:val="en-US"/>
              </w:rPr>
              <w:t xml:space="preserve">mesto </w:t>
            </w:r>
            <w:proofErr w:type="spellStart"/>
            <w:r w:rsidRPr="008F7095">
              <w:rPr>
                <w:rFonts w:ascii="Calibri" w:hAnsi="Calibri" w:cs="Calibri"/>
                <w:sz w:val="22"/>
                <w:szCs w:val="22"/>
                <w:lang w:val="en-US"/>
              </w:rPr>
              <w:t>gledališ</w:t>
            </w:r>
            <w:proofErr w:type="spellEnd"/>
            <w:r w:rsidRPr="008F7095">
              <w:rPr>
                <w:rFonts w:ascii="Calibri" w:hAnsi="Calibri" w:cs="Calibri"/>
                <w:sz w:val="22"/>
                <w:szCs w:val="22"/>
              </w:rPr>
              <w:t xml:space="preserve">ča v </w:t>
            </w:r>
            <w:proofErr w:type="spellStart"/>
            <w:r w:rsidRPr="008F7095">
              <w:rPr>
                <w:rFonts w:ascii="Calibri" w:hAnsi="Calibri" w:cs="Calibri"/>
                <w:sz w:val="22"/>
                <w:szCs w:val="22"/>
              </w:rPr>
              <w:t>kurikulu</w:t>
            </w:r>
            <w:proofErr w:type="spellEnd"/>
            <w:r w:rsidRPr="008F7095">
              <w:rPr>
                <w:rFonts w:ascii="Calibri" w:hAnsi="Calibri" w:cs="Calibri"/>
                <w:sz w:val="22"/>
                <w:szCs w:val="22"/>
              </w:rPr>
              <w:t>.</w:t>
            </w:r>
          </w:p>
          <w:p w14:paraId="6D98A12B" w14:textId="77777777" w:rsidR="00D16EBC" w:rsidRPr="008F7095" w:rsidRDefault="00D16EBC" w:rsidP="002204A0">
            <w:pPr>
              <w:widowControl w:val="0"/>
              <w:autoSpaceDE w:val="0"/>
              <w:autoSpaceDN w:val="0"/>
              <w:adjustRightInd w:val="0"/>
              <w:rPr>
                <w:rFonts w:ascii="Calibri" w:hAnsi="Calibri" w:cs="Calibri"/>
                <w:sz w:val="22"/>
                <w:szCs w:val="22"/>
                <w:lang w:val="en-US"/>
              </w:rPr>
            </w:pPr>
          </w:p>
          <w:p w14:paraId="15FB4540" w14:textId="77777777" w:rsidR="00D16EBC" w:rsidRPr="008F7095" w:rsidRDefault="00D16EBC" w:rsidP="002204A0">
            <w:pPr>
              <w:widowControl w:val="0"/>
              <w:autoSpaceDE w:val="0"/>
              <w:autoSpaceDN w:val="0"/>
              <w:adjustRightInd w:val="0"/>
              <w:rPr>
                <w:rFonts w:ascii="Calibri" w:hAnsi="Calibri" w:cs="Calibri"/>
                <w:sz w:val="22"/>
                <w:szCs w:val="22"/>
                <w:lang w:val="it-IT"/>
              </w:rPr>
            </w:pPr>
            <w:r w:rsidRPr="008F7095">
              <w:rPr>
                <w:rFonts w:ascii="Calibri" w:hAnsi="Calibri" w:cs="Calibri"/>
                <w:sz w:val="22"/>
                <w:szCs w:val="22"/>
              </w:rPr>
              <w:t>Pomen scenskih umetnosti v razredu:</w:t>
            </w:r>
          </w:p>
          <w:p w14:paraId="247255EC" w14:textId="77777777" w:rsidR="00D16EBC" w:rsidRPr="008F7095" w:rsidRDefault="00D16EBC" w:rsidP="00D16EBC">
            <w:pPr>
              <w:widowControl w:val="0"/>
              <w:numPr>
                <w:ilvl w:val="0"/>
                <w:numId w:val="14"/>
              </w:numPr>
              <w:autoSpaceDE w:val="0"/>
              <w:autoSpaceDN w:val="0"/>
              <w:adjustRightInd w:val="0"/>
              <w:rPr>
                <w:rFonts w:ascii="Calibri" w:hAnsi="Calibri" w:cs="Calibri"/>
                <w:sz w:val="22"/>
                <w:szCs w:val="22"/>
              </w:rPr>
            </w:pPr>
            <w:r w:rsidRPr="008F7095">
              <w:rPr>
                <w:rFonts w:ascii="Calibri" w:hAnsi="Calibri" w:cs="Calibri"/>
                <w:sz w:val="22"/>
                <w:szCs w:val="22"/>
                <w:lang w:val="it-IT"/>
              </w:rPr>
              <w:t>u</w:t>
            </w:r>
            <w:proofErr w:type="spellStart"/>
            <w:r w:rsidRPr="008F7095">
              <w:rPr>
                <w:rFonts w:ascii="Calibri" w:hAnsi="Calibri" w:cs="Calibri"/>
                <w:sz w:val="22"/>
                <w:szCs w:val="22"/>
              </w:rPr>
              <w:t>čenje</w:t>
            </w:r>
            <w:proofErr w:type="spellEnd"/>
            <w:r w:rsidRPr="008F7095">
              <w:rPr>
                <w:rFonts w:ascii="Calibri" w:hAnsi="Calibri" w:cs="Calibri"/>
                <w:sz w:val="22"/>
                <w:szCs w:val="22"/>
              </w:rPr>
              <w:t xml:space="preserve"> z umetnostjo in za umetnost,</w:t>
            </w:r>
          </w:p>
          <w:p w14:paraId="0A791CE3" w14:textId="77777777" w:rsidR="00D16EBC" w:rsidRPr="008F7095" w:rsidRDefault="00D16EBC" w:rsidP="00D16EBC">
            <w:pPr>
              <w:widowControl w:val="0"/>
              <w:numPr>
                <w:ilvl w:val="0"/>
                <w:numId w:val="14"/>
              </w:numPr>
              <w:autoSpaceDE w:val="0"/>
              <w:autoSpaceDN w:val="0"/>
              <w:adjustRightInd w:val="0"/>
              <w:rPr>
                <w:rFonts w:ascii="Calibri" w:hAnsi="Calibri" w:cs="Calibri"/>
                <w:sz w:val="22"/>
                <w:szCs w:val="22"/>
              </w:rPr>
            </w:pPr>
            <w:r w:rsidRPr="008F7095">
              <w:rPr>
                <w:rFonts w:ascii="Calibri" w:hAnsi="Calibri" w:cs="Calibri"/>
                <w:sz w:val="22"/>
                <w:szCs w:val="22"/>
                <w:lang w:val="en-US"/>
              </w:rPr>
              <w:t>u</w:t>
            </w:r>
            <w:proofErr w:type="spellStart"/>
            <w:r w:rsidRPr="008F7095">
              <w:rPr>
                <w:rFonts w:ascii="Calibri" w:hAnsi="Calibri" w:cs="Calibri"/>
                <w:sz w:val="22"/>
                <w:szCs w:val="22"/>
              </w:rPr>
              <w:t>čenje</w:t>
            </w:r>
            <w:proofErr w:type="spellEnd"/>
            <w:r w:rsidRPr="008F7095">
              <w:rPr>
                <w:rFonts w:ascii="Calibri" w:hAnsi="Calibri" w:cs="Calibri"/>
                <w:sz w:val="22"/>
                <w:szCs w:val="22"/>
              </w:rPr>
              <w:t xml:space="preserve"> na odru življenja,</w:t>
            </w:r>
          </w:p>
          <w:p w14:paraId="4B9A9966" w14:textId="77777777" w:rsidR="00D16EBC" w:rsidRPr="008F7095" w:rsidRDefault="00D16EBC" w:rsidP="00D16EBC">
            <w:pPr>
              <w:widowControl w:val="0"/>
              <w:numPr>
                <w:ilvl w:val="0"/>
                <w:numId w:val="14"/>
              </w:numPr>
              <w:autoSpaceDE w:val="0"/>
              <w:autoSpaceDN w:val="0"/>
              <w:adjustRightInd w:val="0"/>
              <w:rPr>
                <w:rFonts w:ascii="Calibri" w:hAnsi="Calibri" w:cs="Calibri"/>
                <w:sz w:val="22"/>
                <w:szCs w:val="22"/>
              </w:rPr>
            </w:pPr>
            <w:r w:rsidRPr="008F7095">
              <w:rPr>
                <w:rFonts w:ascii="Calibri" w:hAnsi="Calibri" w:cs="Calibri"/>
                <w:sz w:val="22"/>
                <w:szCs w:val="22"/>
                <w:lang w:val="it-IT"/>
              </w:rPr>
              <w:t>igra, gledališ</w:t>
            </w:r>
            <w:r w:rsidRPr="008F7095">
              <w:rPr>
                <w:rFonts w:ascii="Calibri" w:hAnsi="Calibri" w:cs="Calibri"/>
                <w:sz w:val="22"/>
                <w:szCs w:val="22"/>
              </w:rPr>
              <w:t>če in šolski otrok,</w:t>
            </w:r>
          </w:p>
          <w:p w14:paraId="2FDDF8D3" w14:textId="77777777" w:rsidR="00D16EBC" w:rsidRPr="008F7095" w:rsidRDefault="00D16EBC" w:rsidP="00D16EBC">
            <w:pPr>
              <w:numPr>
                <w:ilvl w:val="0"/>
                <w:numId w:val="14"/>
              </w:numPr>
              <w:autoSpaceDE w:val="0"/>
              <w:autoSpaceDN w:val="0"/>
              <w:adjustRightInd w:val="0"/>
              <w:rPr>
                <w:rFonts w:ascii="Calibri" w:hAnsi="Calibri" w:cs="Calibri"/>
                <w:sz w:val="22"/>
                <w:szCs w:val="22"/>
              </w:rPr>
            </w:pPr>
            <w:proofErr w:type="spellStart"/>
            <w:r w:rsidRPr="008F7095">
              <w:rPr>
                <w:rFonts w:ascii="Calibri" w:hAnsi="Calibri" w:cs="Calibri"/>
                <w:sz w:val="22"/>
                <w:szCs w:val="22"/>
                <w:lang w:val="en-US"/>
              </w:rPr>
              <w:t>otrok</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igralec</w:t>
            </w:r>
            <w:proofErr w:type="spellEnd"/>
            <w:r w:rsidRPr="008F7095">
              <w:rPr>
                <w:rFonts w:ascii="Calibri" w:hAnsi="Calibri" w:cs="Calibri"/>
                <w:sz w:val="22"/>
                <w:szCs w:val="22"/>
                <w:lang w:val="en-US"/>
              </w:rPr>
              <w:t xml:space="preserve"> in </w:t>
            </w:r>
            <w:proofErr w:type="spellStart"/>
            <w:r w:rsidRPr="008F7095">
              <w:rPr>
                <w:rFonts w:ascii="Calibri" w:hAnsi="Calibri" w:cs="Calibri"/>
                <w:sz w:val="22"/>
                <w:szCs w:val="22"/>
                <w:lang w:val="en-US"/>
              </w:rPr>
              <w:t>gledalec</w:t>
            </w:r>
            <w:proofErr w:type="spellEnd"/>
            <w:r w:rsidRPr="008F7095">
              <w:rPr>
                <w:rFonts w:ascii="Calibri" w:hAnsi="Calibri" w:cs="Calibri"/>
                <w:sz w:val="22"/>
                <w:szCs w:val="22"/>
                <w:lang w:val="en-US"/>
              </w:rPr>
              <w:t>.</w:t>
            </w:r>
          </w:p>
          <w:p w14:paraId="2946DB82" w14:textId="77777777" w:rsidR="00D16EBC" w:rsidRPr="008F7095" w:rsidRDefault="00D16EBC" w:rsidP="002204A0">
            <w:pPr>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5997CC1D" w14:textId="77777777" w:rsidR="00D16EBC" w:rsidRPr="008F7095" w:rsidRDefault="00D16EB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722C92A"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Puppets</w:t>
            </w:r>
          </w:p>
          <w:p w14:paraId="541EFF9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 art of puppetry and its specificities.</w:t>
            </w:r>
          </w:p>
          <w:p w14:paraId="36DBBAB9"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Animation as a basic principle of puppet theatre.</w:t>
            </w:r>
          </w:p>
          <w:p w14:paraId="15AC8DD4"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Puppetry techniques: a brief historical outline and their expressive possibilities.</w:t>
            </w:r>
          </w:p>
          <w:p w14:paraId="2A30FC0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Puppetry techniques and their application in school classroom.</w:t>
            </w:r>
          </w:p>
          <w:p w14:paraId="35345D89"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Puppets in school as part of everyday and as holiday.</w:t>
            </w:r>
          </w:p>
          <w:p w14:paraId="459DE7D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Bases of puppet dramaturgy, directing, and plays: from etudes to performance.</w:t>
            </w:r>
          </w:p>
          <w:p w14:paraId="125912BB"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Theatre</w:t>
            </w:r>
          </w:p>
          <w:p w14:paraId="33296E62"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 foundations of contemporary theatre pedagogy.</w:t>
            </w:r>
          </w:p>
          <w:p w14:paraId="7DAEA904"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Theatre in preschool and in school.</w:t>
            </w:r>
          </w:p>
          <w:p w14:paraId="3A032D78"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lastRenderedPageBreak/>
              <w:t>Theatre in the social and psychological context of the school child.</w:t>
            </w:r>
          </w:p>
          <w:p w14:paraId="1C6D13E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Play, symbolic play, theatre of the youngest.</w:t>
            </w:r>
          </w:p>
          <w:p w14:paraId="558E2E33"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Theatrical genres.</w:t>
            </w:r>
          </w:p>
          <w:p w14:paraId="68FD764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Warming up, improvisation, production.</w:t>
            </w:r>
          </w:p>
          <w:p w14:paraId="48325992"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From gesture to word.</w:t>
            </w:r>
          </w:p>
          <w:p w14:paraId="56DC632B"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Stage space.</w:t>
            </w:r>
          </w:p>
          <w:p w14:paraId="217A892B"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 place of theatre in the curriculum.</w:t>
            </w:r>
          </w:p>
          <w:p w14:paraId="110FFD37" w14:textId="77777777" w:rsidR="00D16EBC" w:rsidRPr="008F7095" w:rsidRDefault="00D16EBC" w:rsidP="002204A0">
            <w:pPr>
              <w:rPr>
                <w:rFonts w:ascii="Calibri" w:hAnsi="Calibri" w:cs="Calibri"/>
                <w:sz w:val="22"/>
                <w:szCs w:val="22"/>
                <w:lang w:val="en-GB"/>
              </w:rPr>
            </w:pPr>
          </w:p>
          <w:p w14:paraId="45BD181D"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significance of performing arts in the classroom:</w:t>
            </w:r>
          </w:p>
          <w:p w14:paraId="689E4693" w14:textId="77777777" w:rsidR="00D16EBC" w:rsidRPr="008F7095" w:rsidRDefault="00D16EBC" w:rsidP="00D16EBC">
            <w:pPr>
              <w:numPr>
                <w:ilvl w:val="0"/>
                <w:numId w:val="16"/>
              </w:numPr>
              <w:rPr>
                <w:rFonts w:ascii="Calibri" w:hAnsi="Calibri" w:cs="Calibri"/>
                <w:sz w:val="22"/>
                <w:szCs w:val="22"/>
                <w:lang w:val="en-GB"/>
              </w:rPr>
            </w:pPr>
            <w:r w:rsidRPr="008F7095">
              <w:rPr>
                <w:rFonts w:ascii="Calibri" w:hAnsi="Calibri" w:cs="Calibri"/>
                <w:sz w:val="22"/>
                <w:szCs w:val="22"/>
                <w:lang w:val="en-GB"/>
              </w:rPr>
              <w:t>learning art and for art,</w:t>
            </w:r>
          </w:p>
          <w:p w14:paraId="1DD7B8DC" w14:textId="77777777" w:rsidR="00D16EBC" w:rsidRPr="008F7095" w:rsidRDefault="00D16EBC" w:rsidP="00D16EBC">
            <w:pPr>
              <w:numPr>
                <w:ilvl w:val="0"/>
                <w:numId w:val="16"/>
              </w:numPr>
              <w:rPr>
                <w:rFonts w:ascii="Calibri" w:hAnsi="Calibri" w:cs="Calibri"/>
                <w:sz w:val="22"/>
                <w:szCs w:val="22"/>
                <w:lang w:val="en-GB"/>
              </w:rPr>
            </w:pPr>
            <w:r w:rsidRPr="008F7095">
              <w:rPr>
                <w:rFonts w:ascii="Calibri" w:hAnsi="Calibri" w:cs="Calibri"/>
                <w:sz w:val="22"/>
                <w:szCs w:val="22"/>
                <w:lang w:val="en-GB"/>
              </w:rPr>
              <w:t>learning on the stage of life,</w:t>
            </w:r>
          </w:p>
          <w:p w14:paraId="6929D948" w14:textId="77777777" w:rsidR="00D16EBC" w:rsidRPr="008F7095" w:rsidRDefault="00D16EBC" w:rsidP="00D16EBC">
            <w:pPr>
              <w:numPr>
                <w:ilvl w:val="0"/>
                <w:numId w:val="16"/>
              </w:numPr>
              <w:rPr>
                <w:rFonts w:ascii="Calibri" w:hAnsi="Calibri" w:cs="Calibri"/>
                <w:sz w:val="22"/>
                <w:szCs w:val="22"/>
                <w:lang w:val="en-GB"/>
              </w:rPr>
            </w:pPr>
            <w:r w:rsidRPr="008F7095">
              <w:rPr>
                <w:rFonts w:ascii="Calibri" w:hAnsi="Calibri" w:cs="Calibri"/>
                <w:sz w:val="22"/>
                <w:szCs w:val="22"/>
                <w:lang w:val="en-GB"/>
              </w:rPr>
              <w:t xml:space="preserve">plays, </w:t>
            </w:r>
            <w:proofErr w:type="spellStart"/>
            <w:r w:rsidRPr="008F7095">
              <w:rPr>
                <w:rFonts w:ascii="Calibri" w:hAnsi="Calibri" w:cs="Calibri"/>
                <w:sz w:val="22"/>
                <w:szCs w:val="22"/>
                <w:lang w:val="en-GB"/>
              </w:rPr>
              <w:t>theater</w:t>
            </w:r>
            <w:proofErr w:type="spellEnd"/>
            <w:r w:rsidRPr="008F7095">
              <w:rPr>
                <w:rFonts w:ascii="Calibri" w:hAnsi="Calibri" w:cs="Calibri"/>
                <w:sz w:val="22"/>
                <w:szCs w:val="22"/>
                <w:lang w:val="en-GB"/>
              </w:rPr>
              <w:t xml:space="preserve"> and school children</w:t>
            </w:r>
          </w:p>
          <w:p w14:paraId="3E5D5DF6" w14:textId="77777777" w:rsidR="00D16EBC" w:rsidRPr="008F7095" w:rsidRDefault="00D16EBC" w:rsidP="00D16EBC">
            <w:pPr>
              <w:numPr>
                <w:ilvl w:val="0"/>
                <w:numId w:val="16"/>
              </w:numPr>
              <w:rPr>
                <w:rFonts w:ascii="Calibri" w:hAnsi="Calibri" w:cs="Calibri"/>
                <w:sz w:val="22"/>
                <w:szCs w:val="22"/>
                <w:lang w:val="en-GB"/>
              </w:rPr>
            </w:pPr>
            <w:r w:rsidRPr="008F7095">
              <w:rPr>
                <w:rFonts w:ascii="Calibri" w:hAnsi="Calibri" w:cs="Calibri"/>
                <w:sz w:val="22"/>
                <w:szCs w:val="22"/>
                <w:lang w:val="en-GB"/>
              </w:rPr>
              <w:t>the child – actor and spectator.</w:t>
            </w:r>
          </w:p>
          <w:p w14:paraId="6B699379" w14:textId="77777777" w:rsidR="00D16EBC" w:rsidRPr="008F7095" w:rsidRDefault="00D16EBC" w:rsidP="002204A0">
            <w:pPr>
              <w:rPr>
                <w:rFonts w:ascii="Calibri" w:hAnsi="Calibri" w:cs="Calibri"/>
                <w:sz w:val="22"/>
                <w:szCs w:val="22"/>
              </w:rPr>
            </w:pPr>
          </w:p>
        </w:tc>
      </w:tr>
    </w:tbl>
    <w:p w14:paraId="3FE9F23F" w14:textId="77777777" w:rsidR="00D16EBC" w:rsidRPr="008F7095" w:rsidRDefault="00D16EBC" w:rsidP="00D16EBC">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4019"/>
        <w:gridCol w:w="697"/>
        <w:gridCol w:w="10"/>
        <w:gridCol w:w="142"/>
        <w:gridCol w:w="711"/>
        <w:gridCol w:w="4111"/>
      </w:tblGrid>
      <w:tr w:rsidR="00D16EBC" w:rsidRPr="008F7095" w14:paraId="37AA0E9F" w14:textId="77777777" w:rsidTr="364B3264">
        <w:tc>
          <w:tcPr>
            <w:tcW w:w="9690" w:type="dxa"/>
            <w:gridSpan w:val="6"/>
          </w:tcPr>
          <w:p w14:paraId="24060F01" w14:textId="77777777" w:rsidR="00D16EBC" w:rsidRPr="008F7095" w:rsidRDefault="00D16EBC"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D16EBC" w:rsidRPr="008F7095" w14:paraId="6A78C651" w14:textId="77777777" w:rsidTr="364B3264">
        <w:trPr>
          <w:trHeight w:val="835"/>
        </w:trPr>
        <w:tc>
          <w:tcPr>
            <w:tcW w:w="9690" w:type="dxa"/>
            <w:gridSpan w:val="6"/>
            <w:tcBorders>
              <w:top w:val="single" w:sz="4" w:space="0" w:color="auto"/>
              <w:left w:val="single" w:sz="4" w:space="0" w:color="auto"/>
              <w:bottom w:val="single" w:sz="4" w:space="0" w:color="auto"/>
              <w:right w:val="single" w:sz="4" w:space="0" w:color="auto"/>
            </w:tcBorders>
          </w:tcPr>
          <w:p w14:paraId="70B8DA82" w14:textId="153C53C2" w:rsidR="00D16EBC" w:rsidRPr="008F7095" w:rsidRDefault="00D16EBC" w:rsidP="002204A0">
            <w:pPr>
              <w:widowControl w:val="0"/>
              <w:tabs>
                <w:tab w:val="right" w:pos="1110"/>
              </w:tabs>
              <w:autoSpaceDE w:val="0"/>
              <w:autoSpaceDN w:val="0"/>
              <w:adjustRightInd w:val="0"/>
              <w:rPr>
                <w:rFonts w:ascii="Calibri" w:hAnsi="Calibri" w:cs="Calibri"/>
                <w:sz w:val="22"/>
                <w:szCs w:val="22"/>
                <w:u w:val="single"/>
                <w:lang w:val="en-US"/>
              </w:rPr>
            </w:pPr>
            <w:proofErr w:type="spellStart"/>
            <w:r w:rsidRPr="613D43FC">
              <w:rPr>
                <w:rFonts w:ascii="Calibri" w:hAnsi="Calibri" w:cs="Calibri"/>
                <w:sz w:val="22"/>
                <w:szCs w:val="22"/>
                <w:u w:val="single"/>
                <w:lang w:val="en-US"/>
              </w:rPr>
              <w:t>T</w:t>
            </w:r>
            <w:r w:rsidR="18CC7ABC" w:rsidRPr="613D43FC">
              <w:rPr>
                <w:rFonts w:ascii="Calibri" w:hAnsi="Calibri" w:cs="Calibri"/>
                <w:sz w:val="22"/>
                <w:szCs w:val="22"/>
                <w:u w:val="single"/>
                <w:lang w:val="en-US"/>
              </w:rPr>
              <w:t>e</w:t>
            </w:r>
            <w:r w:rsidRPr="613D43FC">
              <w:rPr>
                <w:rFonts w:ascii="Calibri" w:hAnsi="Calibri" w:cs="Calibri"/>
                <w:sz w:val="22"/>
                <w:szCs w:val="22"/>
                <w:u w:val="single"/>
                <w:lang w:val="en-US"/>
              </w:rPr>
              <w:t>meljna</w:t>
            </w:r>
            <w:proofErr w:type="spellEnd"/>
            <w:r w:rsidRPr="613D43FC">
              <w:rPr>
                <w:rFonts w:ascii="Calibri" w:hAnsi="Calibri" w:cs="Calibri"/>
                <w:sz w:val="22"/>
                <w:szCs w:val="22"/>
                <w:u w:val="single"/>
                <w:lang w:val="en-US"/>
              </w:rPr>
              <w:t xml:space="preserve"> </w:t>
            </w:r>
            <w:proofErr w:type="spellStart"/>
            <w:r w:rsidRPr="613D43FC">
              <w:rPr>
                <w:rFonts w:ascii="Calibri" w:hAnsi="Calibri" w:cs="Calibri"/>
                <w:sz w:val="22"/>
                <w:szCs w:val="22"/>
                <w:u w:val="single"/>
                <w:lang w:val="en-US"/>
              </w:rPr>
              <w:t>literatura</w:t>
            </w:r>
            <w:proofErr w:type="spellEnd"/>
            <w:r w:rsidRPr="613D43FC">
              <w:rPr>
                <w:rFonts w:ascii="Calibri" w:hAnsi="Calibri" w:cs="Calibri"/>
                <w:sz w:val="22"/>
                <w:szCs w:val="22"/>
                <w:u w:val="single"/>
                <w:lang w:val="en-US"/>
              </w:rPr>
              <w:t>/Basic readings</w:t>
            </w:r>
          </w:p>
          <w:p w14:paraId="0DAB7F89" w14:textId="77777777" w:rsidR="00D16EBC" w:rsidRPr="008F7095" w:rsidRDefault="00D16EBC" w:rsidP="0028532C">
            <w:pPr>
              <w:widowControl w:val="0"/>
              <w:numPr>
                <w:ilvl w:val="0"/>
                <w:numId w:val="11"/>
              </w:numPr>
              <w:autoSpaceDE w:val="0"/>
              <w:autoSpaceDN w:val="0"/>
              <w:adjustRightInd w:val="0"/>
              <w:rPr>
                <w:rFonts w:ascii="Calibri" w:hAnsi="Calibri" w:cs="Calibri"/>
                <w:sz w:val="22"/>
                <w:szCs w:val="22"/>
                <w:lang w:val="en-US"/>
              </w:rPr>
            </w:pPr>
            <w:r w:rsidRPr="008F7095">
              <w:rPr>
                <w:rFonts w:ascii="Calibri" w:hAnsi="Calibri" w:cs="Calibri"/>
                <w:sz w:val="22"/>
                <w:szCs w:val="22"/>
                <w:lang w:val="en-US"/>
              </w:rPr>
              <w:t xml:space="preserve">Lukan, B (1996) </w:t>
            </w:r>
            <w:proofErr w:type="spellStart"/>
            <w:r w:rsidRPr="008F7095">
              <w:rPr>
                <w:rFonts w:ascii="Calibri" w:hAnsi="Calibri" w:cs="Calibri"/>
                <w:sz w:val="22"/>
                <w:szCs w:val="22"/>
                <w:lang w:val="en-US"/>
              </w:rPr>
              <w:t>Gledališki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pojmovnik</w:t>
            </w:r>
            <w:proofErr w:type="spellEnd"/>
            <w:r w:rsidRPr="008F7095">
              <w:rPr>
                <w:rFonts w:ascii="Calibri" w:hAnsi="Calibri" w:cs="Calibri"/>
                <w:sz w:val="22"/>
                <w:szCs w:val="22"/>
                <w:lang w:val="en-US"/>
              </w:rPr>
              <w:t xml:space="preserve"> za </w:t>
            </w:r>
            <w:proofErr w:type="spellStart"/>
            <w:r w:rsidRPr="008F7095">
              <w:rPr>
                <w:rFonts w:ascii="Calibri" w:hAnsi="Calibri" w:cs="Calibri"/>
                <w:sz w:val="22"/>
                <w:szCs w:val="22"/>
                <w:lang w:val="en-US"/>
              </w:rPr>
              <w:t>mlade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Šentilj</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Aristej</w:t>
            </w:r>
            <w:proofErr w:type="spellEnd"/>
            <w:r w:rsidRPr="008F7095">
              <w:rPr>
                <w:rFonts w:ascii="Calibri" w:hAnsi="Calibri" w:cs="Calibri"/>
                <w:sz w:val="22"/>
                <w:szCs w:val="22"/>
                <w:lang w:val="en-US"/>
              </w:rPr>
              <w:t>.</w:t>
            </w:r>
          </w:p>
          <w:p w14:paraId="461FABC9" w14:textId="587B93DF" w:rsidR="00D16EBC" w:rsidRPr="008F7095" w:rsidRDefault="00D16EBC" w:rsidP="0028532C">
            <w:pPr>
              <w:widowControl w:val="0"/>
              <w:numPr>
                <w:ilvl w:val="0"/>
                <w:numId w:val="11"/>
              </w:numPr>
              <w:autoSpaceDE w:val="0"/>
              <w:autoSpaceDN w:val="0"/>
              <w:adjustRightInd w:val="0"/>
              <w:rPr>
                <w:rFonts w:ascii="Calibri" w:hAnsi="Calibri" w:cs="Calibri"/>
                <w:sz w:val="22"/>
                <w:szCs w:val="22"/>
                <w:lang w:val="it-IT"/>
              </w:rPr>
            </w:pPr>
            <w:r w:rsidRPr="364B3264">
              <w:rPr>
                <w:rFonts w:ascii="Calibri" w:hAnsi="Calibri" w:cs="Calibri"/>
                <w:sz w:val="22"/>
                <w:szCs w:val="22"/>
                <w:lang w:val="it-IT"/>
              </w:rPr>
              <w:t>Borota, B. et al. (2006): Otrok v svetu glasbe, plesa in lutk, Koper:</w:t>
            </w:r>
            <w:r w:rsidR="07E26274" w:rsidRPr="364B3264">
              <w:rPr>
                <w:rFonts w:ascii="Calibri" w:hAnsi="Calibri" w:cs="Calibri"/>
                <w:sz w:val="22"/>
                <w:szCs w:val="22"/>
                <w:lang w:val="it-IT"/>
              </w:rPr>
              <w:t xml:space="preserve"> </w:t>
            </w:r>
            <w:r w:rsidRPr="364B3264">
              <w:rPr>
                <w:rFonts w:ascii="Calibri" w:hAnsi="Calibri" w:cs="Calibri"/>
                <w:sz w:val="22"/>
                <w:szCs w:val="22"/>
                <w:lang w:val="it-IT"/>
              </w:rPr>
              <w:t>Pedagoška fakulteta Koper</w:t>
            </w:r>
          </w:p>
          <w:p w14:paraId="48F8EC26" w14:textId="77777777" w:rsidR="00D16EBC" w:rsidRPr="008F7095" w:rsidRDefault="00D16EBC" w:rsidP="0028532C">
            <w:pPr>
              <w:widowControl w:val="0"/>
              <w:numPr>
                <w:ilvl w:val="0"/>
                <w:numId w:val="11"/>
              </w:numPr>
              <w:autoSpaceDE w:val="0"/>
              <w:autoSpaceDN w:val="0"/>
              <w:adjustRightInd w:val="0"/>
              <w:rPr>
                <w:rFonts w:ascii="Calibri" w:hAnsi="Calibri" w:cs="Calibri"/>
                <w:sz w:val="22"/>
                <w:szCs w:val="22"/>
                <w:lang w:val="it-IT"/>
              </w:rPr>
            </w:pPr>
            <w:r w:rsidRPr="008F7095">
              <w:rPr>
                <w:rFonts w:ascii="Calibri" w:hAnsi="Calibri" w:cs="Calibri"/>
                <w:sz w:val="22"/>
                <w:szCs w:val="22"/>
                <w:lang w:val="it-IT"/>
              </w:rPr>
              <w:t>Pelko, s. (2005): Filmski pojmovnik za mlade, Šentilj: Aristej.</w:t>
            </w:r>
          </w:p>
          <w:p w14:paraId="3928898C" w14:textId="77777777" w:rsidR="00D16EBC" w:rsidRPr="008F7095" w:rsidRDefault="00D16EBC" w:rsidP="0028532C">
            <w:pPr>
              <w:widowControl w:val="0"/>
              <w:numPr>
                <w:ilvl w:val="0"/>
                <w:numId w:val="11"/>
              </w:numPr>
              <w:autoSpaceDE w:val="0"/>
              <w:autoSpaceDN w:val="0"/>
              <w:adjustRightInd w:val="0"/>
              <w:rPr>
                <w:rFonts w:ascii="Calibri" w:hAnsi="Calibri" w:cs="Calibri"/>
                <w:sz w:val="22"/>
                <w:szCs w:val="22"/>
              </w:rPr>
            </w:pPr>
            <w:r w:rsidRPr="008F7095">
              <w:rPr>
                <w:rFonts w:ascii="Calibri" w:hAnsi="Calibri" w:cs="Calibri"/>
                <w:sz w:val="22"/>
                <w:szCs w:val="22"/>
                <w:lang w:val="it-IT"/>
              </w:rPr>
              <w:t xml:space="preserve">Sitar, J (2003): Od </w:t>
            </w:r>
            <w:proofErr w:type="spellStart"/>
            <w:r w:rsidRPr="008F7095">
              <w:rPr>
                <w:rFonts w:ascii="Calibri" w:hAnsi="Calibri" w:cs="Calibri"/>
                <w:sz w:val="22"/>
                <w:szCs w:val="22"/>
                <w:lang w:val="it-IT"/>
              </w:rPr>
              <w:t>branja</w:t>
            </w:r>
            <w:proofErr w:type="spellEnd"/>
            <w:r w:rsidRPr="008F7095">
              <w:rPr>
                <w:rFonts w:ascii="Calibri" w:hAnsi="Calibri" w:cs="Calibri"/>
                <w:sz w:val="22"/>
                <w:szCs w:val="22"/>
                <w:lang w:val="it-IT"/>
              </w:rPr>
              <w:t xml:space="preserve"> do </w:t>
            </w:r>
            <w:proofErr w:type="spellStart"/>
            <w:r w:rsidRPr="008F7095">
              <w:rPr>
                <w:rFonts w:ascii="Calibri" w:hAnsi="Calibri" w:cs="Calibri"/>
                <w:sz w:val="22"/>
                <w:szCs w:val="22"/>
                <w:lang w:val="it-IT"/>
              </w:rPr>
              <w:t>igranja</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Beremo</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skupaj</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priro</w:t>
            </w:r>
            <w:r w:rsidRPr="008F7095">
              <w:rPr>
                <w:rFonts w:ascii="Calibri" w:hAnsi="Calibri" w:cs="Calibri"/>
                <w:sz w:val="22"/>
                <w:szCs w:val="22"/>
              </w:rPr>
              <w:t>čnik</w:t>
            </w:r>
            <w:proofErr w:type="spellEnd"/>
            <w:r w:rsidRPr="008F7095">
              <w:rPr>
                <w:rFonts w:ascii="Calibri" w:hAnsi="Calibri" w:cs="Calibri"/>
                <w:sz w:val="22"/>
                <w:szCs w:val="22"/>
              </w:rPr>
              <w:t xml:space="preserve"> za </w:t>
            </w:r>
            <w:proofErr w:type="spellStart"/>
            <w:r w:rsidRPr="008F7095">
              <w:rPr>
                <w:rFonts w:ascii="Calibri" w:hAnsi="Calibri" w:cs="Calibri"/>
                <w:sz w:val="22"/>
                <w:szCs w:val="22"/>
              </w:rPr>
              <w:t>sodpodbujanje</w:t>
            </w:r>
            <w:proofErr w:type="spellEnd"/>
            <w:r w:rsidRPr="008F7095">
              <w:rPr>
                <w:rFonts w:ascii="Calibri" w:hAnsi="Calibri" w:cs="Calibri"/>
                <w:sz w:val="22"/>
                <w:szCs w:val="22"/>
              </w:rPr>
              <w:t xml:space="preserve"> branja, Ljubljana, Mladinska knjiga.</w:t>
            </w:r>
          </w:p>
          <w:p w14:paraId="1F72F646" w14:textId="77777777" w:rsidR="00D16EBC" w:rsidRPr="004928BF" w:rsidRDefault="00D16EBC" w:rsidP="002204A0">
            <w:pPr>
              <w:widowControl w:val="0"/>
              <w:autoSpaceDE w:val="0"/>
              <w:autoSpaceDN w:val="0"/>
              <w:adjustRightInd w:val="0"/>
              <w:ind w:left="2520"/>
              <w:rPr>
                <w:rFonts w:ascii="Calibri" w:hAnsi="Calibri" w:cs="Calibri"/>
                <w:sz w:val="22"/>
                <w:szCs w:val="22"/>
              </w:rPr>
            </w:pPr>
          </w:p>
          <w:p w14:paraId="53FACA65" w14:textId="77777777" w:rsidR="00D16EBC" w:rsidRPr="008F7095" w:rsidRDefault="00D16EBC" w:rsidP="002204A0">
            <w:pPr>
              <w:widowControl w:val="0"/>
              <w:autoSpaceDE w:val="0"/>
              <w:autoSpaceDN w:val="0"/>
              <w:adjustRightInd w:val="0"/>
              <w:rPr>
                <w:rFonts w:ascii="Calibri" w:hAnsi="Calibri" w:cs="Calibri"/>
                <w:sz w:val="22"/>
                <w:szCs w:val="22"/>
                <w:u w:val="single"/>
                <w:lang w:val="en-US"/>
              </w:rPr>
            </w:pPr>
            <w:proofErr w:type="spellStart"/>
            <w:r w:rsidRPr="008F7095">
              <w:rPr>
                <w:rFonts w:ascii="Calibri" w:hAnsi="Calibri" w:cs="Calibri"/>
                <w:sz w:val="22"/>
                <w:szCs w:val="22"/>
                <w:u w:val="single"/>
                <w:lang w:val="en-US"/>
              </w:rPr>
              <w:t>Dodatna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lang w:val="en-US"/>
              </w:rPr>
              <w:t xml:space="preserve">/Additional readings </w:t>
            </w:r>
          </w:p>
          <w:p w14:paraId="382B658F" w14:textId="77777777" w:rsidR="0028532C" w:rsidRPr="0028532C" w:rsidRDefault="0028532C" w:rsidP="0028532C">
            <w:pPr>
              <w:widowControl w:val="0"/>
              <w:numPr>
                <w:ilvl w:val="0"/>
                <w:numId w:val="11"/>
              </w:numPr>
              <w:autoSpaceDE w:val="0"/>
              <w:autoSpaceDN w:val="0"/>
              <w:adjustRightInd w:val="0"/>
              <w:rPr>
                <w:rFonts w:ascii="Calibri" w:hAnsi="Calibri" w:cs="Calibri"/>
                <w:sz w:val="22"/>
                <w:szCs w:val="22"/>
                <w:lang w:val="en-US"/>
              </w:rPr>
            </w:pPr>
            <w:r w:rsidRPr="0028532C">
              <w:rPr>
                <w:rFonts w:ascii="Calibri" w:hAnsi="Calibri" w:cs="Calibri"/>
                <w:sz w:val="22"/>
                <w:szCs w:val="22"/>
                <w:lang w:val="en-US"/>
              </w:rPr>
              <w:t xml:space="preserve">Korošec. H, </w:t>
            </w:r>
            <w:proofErr w:type="spellStart"/>
            <w:r w:rsidRPr="0028532C">
              <w:rPr>
                <w:rFonts w:ascii="Calibri" w:hAnsi="Calibri" w:cs="Calibri"/>
                <w:sz w:val="22"/>
                <w:szCs w:val="22"/>
                <w:lang w:val="en-US"/>
              </w:rPr>
              <w:t>Majaron</w:t>
            </w:r>
            <w:proofErr w:type="spellEnd"/>
            <w:r w:rsidRPr="0028532C">
              <w:rPr>
                <w:rFonts w:ascii="Calibri" w:hAnsi="Calibri" w:cs="Calibri"/>
                <w:sz w:val="22"/>
                <w:szCs w:val="22"/>
                <w:lang w:val="en-US"/>
              </w:rPr>
              <w:t xml:space="preserve">, E. (2002) </w:t>
            </w:r>
            <w:proofErr w:type="spellStart"/>
            <w:r w:rsidRPr="0028532C">
              <w:rPr>
                <w:rFonts w:ascii="Calibri" w:hAnsi="Calibri" w:cs="Calibri"/>
                <w:sz w:val="22"/>
                <w:szCs w:val="22"/>
                <w:lang w:val="en-US"/>
              </w:rPr>
              <w:t>Lutka</w:t>
            </w:r>
            <w:proofErr w:type="spellEnd"/>
            <w:r w:rsidRPr="0028532C">
              <w:rPr>
                <w:rFonts w:ascii="Calibri" w:hAnsi="Calibri" w:cs="Calibri"/>
                <w:sz w:val="22"/>
                <w:szCs w:val="22"/>
                <w:lang w:val="en-US"/>
              </w:rPr>
              <w:t xml:space="preserve"> </w:t>
            </w:r>
            <w:proofErr w:type="spellStart"/>
            <w:r w:rsidRPr="0028532C">
              <w:rPr>
                <w:rFonts w:ascii="Calibri" w:hAnsi="Calibri" w:cs="Calibri"/>
                <w:sz w:val="22"/>
                <w:szCs w:val="22"/>
                <w:lang w:val="en-US"/>
              </w:rPr>
              <w:t>iz</w:t>
            </w:r>
            <w:proofErr w:type="spellEnd"/>
            <w:r w:rsidRPr="0028532C">
              <w:rPr>
                <w:rFonts w:ascii="Calibri" w:hAnsi="Calibri" w:cs="Calibri"/>
                <w:sz w:val="22"/>
                <w:szCs w:val="22"/>
                <w:lang w:val="en-US"/>
              </w:rPr>
              <w:t xml:space="preserve"> </w:t>
            </w:r>
            <w:proofErr w:type="spellStart"/>
            <w:r w:rsidRPr="0028532C">
              <w:rPr>
                <w:rFonts w:ascii="Calibri" w:hAnsi="Calibri" w:cs="Calibri"/>
                <w:sz w:val="22"/>
                <w:szCs w:val="22"/>
                <w:lang w:val="en-US"/>
              </w:rPr>
              <w:t>vrtca</w:t>
            </w:r>
            <w:proofErr w:type="spellEnd"/>
            <w:r w:rsidRPr="0028532C">
              <w:rPr>
                <w:rFonts w:ascii="Calibri" w:hAnsi="Calibri" w:cs="Calibri"/>
                <w:sz w:val="22"/>
                <w:szCs w:val="22"/>
                <w:lang w:val="en-US"/>
              </w:rPr>
              <w:t xml:space="preserve"> v </w:t>
            </w:r>
            <w:proofErr w:type="spellStart"/>
            <w:r w:rsidRPr="0028532C">
              <w:rPr>
                <w:rFonts w:ascii="Calibri" w:hAnsi="Calibri" w:cs="Calibri"/>
                <w:sz w:val="22"/>
                <w:szCs w:val="22"/>
                <w:lang w:val="en-US"/>
              </w:rPr>
              <w:t>šolo</w:t>
            </w:r>
            <w:proofErr w:type="spellEnd"/>
            <w:r w:rsidRPr="0028532C">
              <w:rPr>
                <w:rFonts w:ascii="Calibri" w:hAnsi="Calibri" w:cs="Calibri"/>
                <w:sz w:val="22"/>
                <w:szCs w:val="22"/>
                <w:lang w:val="en-US"/>
              </w:rPr>
              <w:t xml:space="preserve">, Ljubljana: UL, </w:t>
            </w:r>
            <w:proofErr w:type="spellStart"/>
            <w:r w:rsidRPr="0028532C">
              <w:rPr>
                <w:rFonts w:ascii="Calibri" w:hAnsi="Calibri" w:cs="Calibri"/>
                <w:sz w:val="22"/>
                <w:szCs w:val="22"/>
                <w:lang w:val="en-US"/>
              </w:rPr>
              <w:t>PeF</w:t>
            </w:r>
            <w:proofErr w:type="spellEnd"/>
            <w:r w:rsidRPr="0028532C">
              <w:rPr>
                <w:rFonts w:ascii="Calibri" w:hAnsi="Calibri" w:cs="Calibri"/>
                <w:sz w:val="22"/>
                <w:szCs w:val="22"/>
                <w:lang w:val="en-US"/>
              </w:rPr>
              <w:t>.</w:t>
            </w:r>
          </w:p>
          <w:p w14:paraId="4CBC36C4" w14:textId="77777777" w:rsidR="00C20F9B" w:rsidRPr="008F7095" w:rsidRDefault="00C20F9B" w:rsidP="00C20F9B">
            <w:pPr>
              <w:widowControl w:val="0"/>
              <w:numPr>
                <w:ilvl w:val="0"/>
                <w:numId w:val="11"/>
              </w:numPr>
              <w:autoSpaceDE w:val="0"/>
              <w:autoSpaceDN w:val="0"/>
              <w:adjustRightInd w:val="0"/>
              <w:rPr>
                <w:rFonts w:ascii="Calibri" w:hAnsi="Calibri" w:cs="Calibri"/>
                <w:sz w:val="22"/>
                <w:szCs w:val="22"/>
              </w:rPr>
            </w:pPr>
            <w:proofErr w:type="spellStart"/>
            <w:r w:rsidRPr="613D43FC">
              <w:rPr>
                <w:rFonts w:ascii="Calibri" w:hAnsi="Calibri" w:cs="Calibri"/>
                <w:sz w:val="22"/>
                <w:szCs w:val="22"/>
                <w:lang w:val="it-IT"/>
              </w:rPr>
              <w:t>Spolin</w:t>
            </w:r>
            <w:proofErr w:type="spellEnd"/>
            <w:r w:rsidRPr="613D43FC">
              <w:rPr>
                <w:rFonts w:ascii="Calibri" w:hAnsi="Calibri" w:cs="Calibri"/>
                <w:sz w:val="22"/>
                <w:szCs w:val="22"/>
                <w:lang w:val="it-IT"/>
              </w:rPr>
              <w:t>, V. (1982): Improvizacije za gledališ</w:t>
            </w:r>
            <w:r w:rsidRPr="613D43FC">
              <w:rPr>
                <w:rFonts w:ascii="Calibri" w:hAnsi="Calibri" w:cs="Calibri"/>
                <w:sz w:val="22"/>
                <w:szCs w:val="22"/>
              </w:rPr>
              <w:t>če, Ljubljana: ZKOS.</w:t>
            </w:r>
          </w:p>
          <w:p w14:paraId="5C574199" w14:textId="77777777" w:rsidR="00B22681" w:rsidRDefault="00B22681" w:rsidP="00B22681">
            <w:pPr>
              <w:widowControl w:val="0"/>
              <w:numPr>
                <w:ilvl w:val="0"/>
                <w:numId w:val="11"/>
              </w:numPr>
              <w:rPr>
                <w:rFonts w:ascii="Calibri" w:hAnsi="Calibri" w:cs="Calibri"/>
                <w:sz w:val="22"/>
                <w:szCs w:val="22"/>
              </w:rPr>
            </w:pPr>
            <w:r w:rsidRPr="364B3264">
              <w:rPr>
                <w:rFonts w:ascii="Calibri" w:hAnsi="Calibri" w:cs="Calibri"/>
                <w:sz w:val="22"/>
                <w:szCs w:val="22"/>
              </w:rPr>
              <w:t>Vogelnik, E. (2020): Od lutke do lutke, Priročnik o izvori, pedagoški rabi in ustvarjanju lutk, Ljubljana, Javni sklad za kulturne dejavnosti.</w:t>
            </w:r>
          </w:p>
          <w:p w14:paraId="66273107" w14:textId="77777777" w:rsidR="00201417" w:rsidRDefault="00201417" w:rsidP="00201417">
            <w:pPr>
              <w:widowControl w:val="0"/>
              <w:numPr>
                <w:ilvl w:val="0"/>
                <w:numId w:val="11"/>
              </w:numPr>
              <w:rPr>
                <w:rFonts w:ascii="Calibri" w:hAnsi="Calibri" w:cs="Calibri"/>
                <w:sz w:val="22"/>
                <w:szCs w:val="22"/>
              </w:rPr>
            </w:pPr>
            <w:r w:rsidRPr="364B3264">
              <w:rPr>
                <w:rFonts w:ascii="Calibri" w:hAnsi="Calibri" w:cs="Calibri"/>
                <w:sz w:val="22"/>
                <w:szCs w:val="22"/>
              </w:rPr>
              <w:t>Gaber Korbar, V. (2020) Moč(</w:t>
            </w:r>
            <w:proofErr w:type="spellStart"/>
            <w:r w:rsidRPr="364B3264">
              <w:rPr>
                <w:rFonts w:ascii="Calibri" w:hAnsi="Calibri" w:cs="Calibri"/>
                <w:sz w:val="22"/>
                <w:szCs w:val="22"/>
              </w:rPr>
              <w:t>spo</w:t>
            </w:r>
            <w:proofErr w:type="spellEnd"/>
            <w:r w:rsidRPr="364B3264">
              <w:rPr>
                <w:rFonts w:ascii="Calibri" w:hAnsi="Calibri" w:cs="Calibri"/>
                <w:sz w:val="22"/>
                <w:szCs w:val="22"/>
              </w:rPr>
              <w:t xml:space="preserve">)razumevanja. Osnove gledališke pedagogike, Ljubljana: Društvo ustvarjalcev Taka </w:t>
            </w:r>
            <w:proofErr w:type="spellStart"/>
            <w:r w:rsidRPr="364B3264">
              <w:rPr>
                <w:rFonts w:ascii="Calibri" w:hAnsi="Calibri" w:cs="Calibri"/>
                <w:sz w:val="22"/>
                <w:szCs w:val="22"/>
              </w:rPr>
              <w:t>Tuka</w:t>
            </w:r>
            <w:proofErr w:type="spellEnd"/>
            <w:r w:rsidRPr="364B3264">
              <w:rPr>
                <w:rFonts w:ascii="Calibri" w:hAnsi="Calibri" w:cs="Calibri"/>
                <w:sz w:val="22"/>
                <w:szCs w:val="22"/>
              </w:rPr>
              <w:t>.</w:t>
            </w:r>
          </w:p>
          <w:p w14:paraId="0AE42BAD" w14:textId="77777777" w:rsidR="00D16EBC" w:rsidRPr="008F7095" w:rsidRDefault="00D16EBC" w:rsidP="0028532C">
            <w:pPr>
              <w:widowControl w:val="0"/>
              <w:numPr>
                <w:ilvl w:val="0"/>
                <w:numId w:val="11"/>
              </w:numPr>
              <w:autoSpaceDE w:val="0"/>
              <w:autoSpaceDN w:val="0"/>
              <w:adjustRightInd w:val="0"/>
              <w:rPr>
                <w:rFonts w:ascii="Calibri" w:hAnsi="Calibri" w:cs="Calibri"/>
                <w:sz w:val="22"/>
                <w:szCs w:val="22"/>
              </w:rPr>
            </w:pPr>
            <w:proofErr w:type="spellStart"/>
            <w:r w:rsidRPr="00C20F9B">
              <w:rPr>
                <w:rFonts w:ascii="Calibri" w:hAnsi="Calibri" w:cs="Calibri"/>
                <w:sz w:val="22"/>
                <w:szCs w:val="22"/>
              </w:rPr>
              <w:t>Bastaši</w:t>
            </w:r>
            <w:r w:rsidRPr="008F7095">
              <w:rPr>
                <w:rFonts w:ascii="Calibri" w:hAnsi="Calibri" w:cs="Calibri"/>
                <w:sz w:val="22"/>
                <w:szCs w:val="22"/>
              </w:rPr>
              <w:t>ć</w:t>
            </w:r>
            <w:proofErr w:type="spellEnd"/>
            <w:r w:rsidRPr="008F7095">
              <w:rPr>
                <w:rFonts w:ascii="Calibri" w:hAnsi="Calibri" w:cs="Calibri"/>
                <w:sz w:val="22"/>
                <w:szCs w:val="22"/>
              </w:rPr>
              <w:t xml:space="preserve">, Z. (1988): Lutka ima i srce i pamet, Zagreb, </w:t>
            </w:r>
            <w:proofErr w:type="spellStart"/>
            <w:r w:rsidRPr="008F7095">
              <w:rPr>
                <w:rFonts w:ascii="Calibri" w:hAnsi="Calibri" w:cs="Calibri"/>
                <w:sz w:val="22"/>
                <w:szCs w:val="22"/>
              </w:rPr>
              <w:t>Školska</w:t>
            </w:r>
            <w:proofErr w:type="spellEnd"/>
            <w:r w:rsidRPr="008F7095">
              <w:rPr>
                <w:rFonts w:ascii="Calibri" w:hAnsi="Calibri" w:cs="Calibri"/>
                <w:sz w:val="22"/>
                <w:szCs w:val="22"/>
              </w:rPr>
              <w:t xml:space="preserve"> knjiga.</w:t>
            </w:r>
          </w:p>
          <w:p w14:paraId="6B423862" w14:textId="77777777" w:rsidR="00D16EBC" w:rsidRPr="008F7095" w:rsidRDefault="00D16EBC" w:rsidP="0028532C">
            <w:pPr>
              <w:widowControl w:val="0"/>
              <w:numPr>
                <w:ilvl w:val="0"/>
                <w:numId w:val="11"/>
              </w:numPr>
              <w:autoSpaceDE w:val="0"/>
              <w:autoSpaceDN w:val="0"/>
              <w:adjustRightInd w:val="0"/>
              <w:rPr>
                <w:rFonts w:ascii="Calibri" w:hAnsi="Calibri" w:cs="Calibri"/>
                <w:sz w:val="22"/>
                <w:szCs w:val="22"/>
                <w:lang w:val="en-US"/>
              </w:rPr>
            </w:pPr>
            <w:proofErr w:type="spellStart"/>
            <w:proofErr w:type="gramStart"/>
            <w:r w:rsidRPr="008F7095">
              <w:rPr>
                <w:rFonts w:ascii="Calibri" w:hAnsi="Calibri" w:cs="Calibri"/>
                <w:sz w:val="22"/>
                <w:szCs w:val="22"/>
                <w:lang w:val="en-US"/>
              </w:rPr>
              <w:t>Bolton,G</w:t>
            </w:r>
            <w:proofErr w:type="spellEnd"/>
            <w:proofErr w:type="gramEnd"/>
            <w:r w:rsidRPr="008F7095">
              <w:rPr>
                <w:rFonts w:ascii="Calibri" w:hAnsi="Calibri" w:cs="Calibri"/>
                <w:sz w:val="22"/>
                <w:szCs w:val="22"/>
                <w:lang w:val="en-US"/>
              </w:rPr>
              <w:t xml:space="preserve"> (1988): Acting in Classroom Drama, Stoke on Trent, Trentham Books.</w:t>
            </w:r>
          </w:p>
          <w:p w14:paraId="782CD436" w14:textId="77777777" w:rsidR="00D16EBC" w:rsidRPr="008F7095" w:rsidRDefault="00D16EBC" w:rsidP="0028532C">
            <w:pPr>
              <w:widowControl w:val="0"/>
              <w:numPr>
                <w:ilvl w:val="0"/>
                <w:numId w:val="11"/>
              </w:numPr>
              <w:autoSpaceDE w:val="0"/>
              <w:autoSpaceDN w:val="0"/>
              <w:adjustRightInd w:val="0"/>
              <w:rPr>
                <w:rFonts w:ascii="Calibri" w:hAnsi="Calibri" w:cs="Calibri"/>
                <w:sz w:val="22"/>
                <w:szCs w:val="22"/>
                <w:lang w:val="en-US"/>
              </w:rPr>
            </w:pPr>
            <w:r w:rsidRPr="008F7095">
              <w:rPr>
                <w:rFonts w:ascii="Calibri" w:hAnsi="Calibri" w:cs="Calibri"/>
                <w:sz w:val="22"/>
                <w:szCs w:val="22"/>
                <w:lang w:val="en-US"/>
              </w:rPr>
              <w:t xml:space="preserve">Hunt, T., </w:t>
            </w:r>
            <w:proofErr w:type="spellStart"/>
            <w:r w:rsidRPr="008F7095">
              <w:rPr>
                <w:rFonts w:ascii="Calibri" w:hAnsi="Calibri" w:cs="Calibri"/>
                <w:sz w:val="22"/>
                <w:szCs w:val="22"/>
                <w:lang w:val="en-US"/>
              </w:rPr>
              <w:t>Renfero</w:t>
            </w:r>
            <w:proofErr w:type="spellEnd"/>
            <w:r w:rsidRPr="008F7095">
              <w:rPr>
                <w:rFonts w:ascii="Calibri" w:hAnsi="Calibri" w:cs="Calibri"/>
                <w:sz w:val="22"/>
                <w:szCs w:val="22"/>
                <w:lang w:val="en-US"/>
              </w:rPr>
              <w:t>, N. (1982): Puppetry in early Childhood education, Austin Texas: Nancy Renfro Studios.</w:t>
            </w:r>
          </w:p>
          <w:p w14:paraId="290CA66C" w14:textId="77777777" w:rsidR="00D16EBC" w:rsidRPr="008F7095" w:rsidRDefault="00D16EBC" w:rsidP="0028532C">
            <w:pPr>
              <w:widowControl w:val="0"/>
              <w:numPr>
                <w:ilvl w:val="0"/>
                <w:numId w:val="11"/>
              </w:numPr>
              <w:autoSpaceDE w:val="0"/>
              <w:autoSpaceDN w:val="0"/>
              <w:adjustRightInd w:val="0"/>
              <w:rPr>
                <w:rFonts w:ascii="Calibri" w:hAnsi="Calibri" w:cs="Calibri"/>
                <w:sz w:val="22"/>
                <w:szCs w:val="22"/>
              </w:rPr>
            </w:pPr>
            <w:proofErr w:type="spellStart"/>
            <w:r w:rsidRPr="008F7095">
              <w:rPr>
                <w:rFonts w:ascii="Calibri" w:hAnsi="Calibri" w:cs="Calibri"/>
                <w:sz w:val="22"/>
                <w:szCs w:val="22"/>
              </w:rPr>
              <w:t>Johnstone</w:t>
            </w:r>
            <w:proofErr w:type="spellEnd"/>
            <w:r w:rsidRPr="008F7095">
              <w:rPr>
                <w:rFonts w:ascii="Calibri" w:hAnsi="Calibri" w:cs="Calibri"/>
                <w:sz w:val="22"/>
                <w:szCs w:val="22"/>
              </w:rPr>
              <w:t xml:space="preserve">, K. (1999): </w:t>
            </w:r>
            <w:proofErr w:type="spellStart"/>
            <w:r w:rsidRPr="008F7095">
              <w:rPr>
                <w:rFonts w:ascii="Calibri" w:hAnsi="Calibri" w:cs="Calibri"/>
                <w:sz w:val="22"/>
                <w:szCs w:val="22"/>
              </w:rPr>
              <w:t>Impro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Storytellers</w:t>
            </w:r>
            <w:proofErr w:type="spellEnd"/>
            <w:r w:rsidRPr="008F7095">
              <w:rPr>
                <w:rFonts w:ascii="Calibri" w:hAnsi="Calibri" w:cs="Calibri"/>
                <w:sz w:val="22"/>
                <w:szCs w:val="22"/>
              </w:rPr>
              <w:t xml:space="preserve">, London, </w:t>
            </w:r>
            <w:proofErr w:type="spellStart"/>
            <w:r w:rsidRPr="008F7095">
              <w:rPr>
                <w:rFonts w:ascii="Calibri" w:hAnsi="Calibri" w:cs="Calibri"/>
                <w:sz w:val="22"/>
                <w:szCs w:val="22"/>
              </w:rPr>
              <w:t>Faber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Faber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Limited</w:t>
            </w:r>
            <w:proofErr w:type="spellEnd"/>
            <w:r w:rsidRPr="008F7095">
              <w:rPr>
                <w:rFonts w:ascii="Calibri" w:hAnsi="Calibri" w:cs="Calibri"/>
                <w:sz w:val="22"/>
                <w:szCs w:val="22"/>
              </w:rPr>
              <w:t>.</w:t>
            </w:r>
          </w:p>
          <w:p w14:paraId="6A45E42D" w14:textId="77777777" w:rsidR="00D16EBC" w:rsidRPr="008F7095" w:rsidRDefault="00D16EBC" w:rsidP="0028532C">
            <w:pPr>
              <w:widowControl w:val="0"/>
              <w:numPr>
                <w:ilvl w:val="0"/>
                <w:numId w:val="11"/>
              </w:numPr>
              <w:autoSpaceDE w:val="0"/>
              <w:autoSpaceDN w:val="0"/>
              <w:adjustRightInd w:val="0"/>
              <w:rPr>
                <w:rFonts w:ascii="Calibri" w:hAnsi="Calibri" w:cs="Calibri"/>
                <w:sz w:val="22"/>
                <w:szCs w:val="22"/>
                <w:lang w:val="it-IT"/>
              </w:rPr>
            </w:pPr>
            <w:r w:rsidRPr="008F7095">
              <w:rPr>
                <w:rFonts w:ascii="Calibri" w:hAnsi="Calibri" w:cs="Calibri"/>
                <w:sz w:val="22"/>
                <w:szCs w:val="22"/>
                <w:lang w:val="it-IT"/>
              </w:rPr>
              <w:t>Sitar, J. (2001): Zgodbe za prste in lutke, Ljubljana, DZS.</w:t>
            </w:r>
          </w:p>
          <w:p w14:paraId="35D32E31" w14:textId="3E892C67" w:rsidR="00D16EBC" w:rsidRPr="008F7095" w:rsidRDefault="00D16EBC" w:rsidP="0028532C">
            <w:pPr>
              <w:widowControl w:val="0"/>
              <w:numPr>
                <w:ilvl w:val="0"/>
                <w:numId w:val="11"/>
              </w:numPr>
              <w:autoSpaceDE w:val="0"/>
              <w:autoSpaceDN w:val="0"/>
              <w:adjustRightInd w:val="0"/>
              <w:rPr>
                <w:rFonts w:ascii="Calibri" w:hAnsi="Calibri" w:cs="Calibri"/>
                <w:sz w:val="22"/>
                <w:szCs w:val="22"/>
                <w:lang w:val="it-IT"/>
              </w:rPr>
            </w:pPr>
            <w:r w:rsidRPr="613D43FC">
              <w:rPr>
                <w:rFonts w:ascii="Calibri" w:hAnsi="Calibri" w:cs="Calibri"/>
                <w:sz w:val="22"/>
                <w:szCs w:val="22"/>
                <w:lang w:val="it-IT"/>
              </w:rPr>
              <w:t xml:space="preserve">Sitar, J., Cvetko, I. (1996): </w:t>
            </w:r>
            <w:proofErr w:type="spellStart"/>
            <w:r w:rsidRPr="613D43FC">
              <w:rPr>
                <w:rFonts w:ascii="Calibri" w:hAnsi="Calibri" w:cs="Calibri"/>
                <w:sz w:val="22"/>
                <w:szCs w:val="22"/>
                <w:lang w:val="it-IT"/>
              </w:rPr>
              <w:t>Primeri</w:t>
            </w:r>
            <w:proofErr w:type="spellEnd"/>
            <w:r w:rsidRPr="613D43FC">
              <w:rPr>
                <w:rFonts w:ascii="Calibri" w:hAnsi="Calibri" w:cs="Calibri"/>
                <w:sz w:val="22"/>
                <w:szCs w:val="22"/>
                <w:lang w:val="it-IT"/>
              </w:rPr>
              <w:t xml:space="preserve"> </w:t>
            </w:r>
            <w:proofErr w:type="spellStart"/>
            <w:r w:rsidRPr="613D43FC">
              <w:rPr>
                <w:rFonts w:ascii="Calibri" w:hAnsi="Calibri" w:cs="Calibri"/>
                <w:sz w:val="22"/>
                <w:szCs w:val="22"/>
                <w:lang w:val="it-IT"/>
              </w:rPr>
              <w:t>detektiva</w:t>
            </w:r>
            <w:proofErr w:type="spellEnd"/>
            <w:r w:rsidRPr="613D43FC">
              <w:rPr>
                <w:rFonts w:ascii="Calibri" w:hAnsi="Calibri" w:cs="Calibri"/>
                <w:sz w:val="22"/>
                <w:szCs w:val="22"/>
                <w:lang w:val="it-IT"/>
              </w:rPr>
              <w:t xml:space="preserve"> Karla </w:t>
            </w:r>
            <w:proofErr w:type="spellStart"/>
            <w:r w:rsidRPr="613D43FC">
              <w:rPr>
                <w:rFonts w:ascii="Calibri" w:hAnsi="Calibri" w:cs="Calibri"/>
                <w:sz w:val="22"/>
                <w:szCs w:val="22"/>
                <w:lang w:val="it-IT"/>
              </w:rPr>
              <w:t>Loota</w:t>
            </w:r>
            <w:proofErr w:type="spellEnd"/>
            <w:r w:rsidRPr="613D43FC">
              <w:rPr>
                <w:rFonts w:ascii="Calibri" w:hAnsi="Calibri" w:cs="Calibri"/>
                <w:sz w:val="22"/>
                <w:szCs w:val="22"/>
                <w:lang w:val="it-IT"/>
              </w:rPr>
              <w:t xml:space="preserve">, </w:t>
            </w:r>
            <w:proofErr w:type="spellStart"/>
            <w:r w:rsidRPr="613D43FC">
              <w:rPr>
                <w:rFonts w:ascii="Calibri" w:hAnsi="Calibri" w:cs="Calibri"/>
                <w:sz w:val="22"/>
                <w:szCs w:val="22"/>
                <w:lang w:val="it-IT"/>
              </w:rPr>
              <w:t>Skrivnost</w:t>
            </w:r>
            <w:proofErr w:type="spellEnd"/>
            <w:r w:rsidRPr="613D43FC">
              <w:rPr>
                <w:rFonts w:ascii="Calibri" w:hAnsi="Calibri" w:cs="Calibri"/>
                <w:sz w:val="22"/>
                <w:szCs w:val="22"/>
                <w:lang w:val="it-IT"/>
              </w:rPr>
              <w:t xml:space="preserve"> v </w:t>
            </w:r>
            <w:proofErr w:type="spellStart"/>
            <w:r w:rsidRPr="613D43FC">
              <w:rPr>
                <w:rFonts w:ascii="Calibri" w:hAnsi="Calibri" w:cs="Calibri"/>
                <w:sz w:val="22"/>
                <w:szCs w:val="22"/>
                <w:lang w:val="it-IT"/>
              </w:rPr>
              <w:t>galeriji</w:t>
            </w:r>
            <w:proofErr w:type="spellEnd"/>
            <w:r w:rsidRPr="613D43FC">
              <w:rPr>
                <w:rFonts w:ascii="Calibri" w:hAnsi="Calibri" w:cs="Calibri"/>
                <w:sz w:val="22"/>
                <w:szCs w:val="22"/>
                <w:lang w:val="it-IT"/>
              </w:rPr>
              <w:t xml:space="preserve"> ali </w:t>
            </w:r>
            <w:proofErr w:type="spellStart"/>
            <w:r w:rsidRPr="613D43FC">
              <w:rPr>
                <w:rFonts w:ascii="Calibri" w:hAnsi="Calibri" w:cs="Calibri"/>
                <w:sz w:val="22"/>
                <w:szCs w:val="22"/>
                <w:lang w:val="it-IT"/>
              </w:rPr>
              <w:t>Knjiga</w:t>
            </w:r>
            <w:proofErr w:type="spellEnd"/>
            <w:r w:rsidRPr="613D43FC">
              <w:rPr>
                <w:rFonts w:ascii="Calibri" w:hAnsi="Calibri" w:cs="Calibri"/>
                <w:sz w:val="22"/>
                <w:szCs w:val="22"/>
                <w:lang w:val="it-IT"/>
              </w:rPr>
              <w:t xml:space="preserve"> o sen</w:t>
            </w:r>
            <w:proofErr w:type="spellStart"/>
            <w:r w:rsidRPr="613D43FC">
              <w:rPr>
                <w:rFonts w:ascii="Calibri" w:hAnsi="Calibri" w:cs="Calibri"/>
                <w:sz w:val="22"/>
                <w:szCs w:val="22"/>
              </w:rPr>
              <w:t>čnih</w:t>
            </w:r>
            <w:proofErr w:type="spellEnd"/>
            <w:r w:rsidRPr="613D43FC">
              <w:rPr>
                <w:rFonts w:ascii="Calibri" w:hAnsi="Calibri" w:cs="Calibri"/>
                <w:sz w:val="22"/>
                <w:szCs w:val="22"/>
              </w:rPr>
              <w:t xml:space="preserve"> </w:t>
            </w:r>
            <w:proofErr w:type="spellStart"/>
            <w:proofErr w:type="gramStart"/>
            <w:r w:rsidRPr="613D43FC">
              <w:rPr>
                <w:rFonts w:ascii="Calibri" w:hAnsi="Calibri" w:cs="Calibri"/>
                <w:sz w:val="22"/>
                <w:szCs w:val="22"/>
              </w:rPr>
              <w:t>lutkah,Ljubljana</w:t>
            </w:r>
            <w:proofErr w:type="spellEnd"/>
            <w:proofErr w:type="gramEnd"/>
            <w:r w:rsidRPr="613D43FC">
              <w:rPr>
                <w:rFonts w:ascii="Calibri" w:hAnsi="Calibri" w:cs="Calibri"/>
                <w:sz w:val="22"/>
                <w:szCs w:val="22"/>
              </w:rPr>
              <w:t>, DZS</w:t>
            </w:r>
          </w:p>
          <w:p w14:paraId="3937C5D5" w14:textId="77777777" w:rsidR="00617466" w:rsidRPr="008F7095" w:rsidRDefault="39F8B08B" w:rsidP="0028532C">
            <w:pPr>
              <w:widowControl w:val="0"/>
              <w:numPr>
                <w:ilvl w:val="0"/>
                <w:numId w:val="11"/>
              </w:numPr>
              <w:autoSpaceDE w:val="0"/>
              <w:autoSpaceDN w:val="0"/>
              <w:adjustRightInd w:val="0"/>
              <w:rPr>
                <w:rFonts w:asciiTheme="minorHAnsi" w:eastAsiaTheme="minorEastAsia" w:hAnsiTheme="minorHAnsi" w:cstheme="minorBidi"/>
                <w:sz w:val="22"/>
                <w:szCs w:val="22"/>
                <w:lang w:val="it-IT"/>
              </w:rPr>
            </w:pPr>
            <w:r w:rsidRPr="364B3264">
              <w:rPr>
                <w:rFonts w:asciiTheme="minorHAnsi" w:eastAsiaTheme="minorEastAsia" w:hAnsiTheme="minorHAnsi" w:cstheme="minorBidi"/>
                <w:sz w:val="22"/>
                <w:szCs w:val="22"/>
                <w:lang w:val="it-IT"/>
              </w:rPr>
              <w:t xml:space="preserve"> </w:t>
            </w:r>
            <w:r w:rsidR="00617466" w:rsidRPr="613D43FC">
              <w:rPr>
                <w:rFonts w:asciiTheme="minorHAnsi" w:eastAsiaTheme="minorEastAsia" w:hAnsiTheme="minorHAnsi" w:cstheme="minorBidi"/>
                <w:sz w:val="22"/>
                <w:szCs w:val="22"/>
                <w:lang w:val="it-IT"/>
              </w:rPr>
              <w:t>Sitar, J</w:t>
            </w:r>
            <w:r w:rsidR="00617466">
              <w:rPr>
                <w:rFonts w:asciiTheme="minorHAnsi" w:eastAsiaTheme="minorEastAsia" w:hAnsiTheme="minorHAnsi" w:cstheme="minorBidi"/>
                <w:sz w:val="22"/>
                <w:szCs w:val="22"/>
                <w:lang w:val="it-IT"/>
              </w:rPr>
              <w:t>.</w:t>
            </w:r>
            <w:r w:rsidR="00617466" w:rsidRPr="613D43FC">
              <w:rPr>
                <w:rFonts w:asciiTheme="minorHAnsi" w:eastAsiaTheme="minorEastAsia" w:hAnsiTheme="minorHAnsi" w:cstheme="minorBidi"/>
                <w:sz w:val="22"/>
                <w:szCs w:val="22"/>
                <w:lang w:val="it-IT"/>
              </w:rPr>
              <w:t xml:space="preserve"> (2018): Umetnost kamišibaja, Priročnik za ustvarjanje, Maribor, Aristej </w:t>
            </w:r>
          </w:p>
          <w:p w14:paraId="5DE51070" w14:textId="2BAD5AA4" w:rsidR="00D16EBC" w:rsidRPr="008F7095" w:rsidRDefault="00617466" w:rsidP="0028532C">
            <w:pPr>
              <w:widowControl w:val="0"/>
              <w:numPr>
                <w:ilvl w:val="0"/>
                <w:numId w:val="11"/>
              </w:numPr>
              <w:autoSpaceDE w:val="0"/>
              <w:autoSpaceDN w:val="0"/>
              <w:adjustRightInd w:val="0"/>
              <w:rPr>
                <w:rFonts w:asciiTheme="minorHAnsi" w:eastAsiaTheme="minorEastAsia" w:hAnsiTheme="minorHAnsi" w:cstheme="minorBidi"/>
                <w:sz w:val="22"/>
                <w:szCs w:val="22"/>
                <w:lang w:val="it-IT"/>
              </w:rPr>
            </w:pPr>
            <w:r w:rsidRPr="364B3264">
              <w:rPr>
                <w:rFonts w:asciiTheme="minorHAnsi" w:eastAsiaTheme="minorEastAsia" w:hAnsiTheme="minorHAnsi" w:cstheme="minorBidi"/>
                <w:sz w:val="22"/>
                <w:szCs w:val="22"/>
                <w:lang w:val="it-IT"/>
              </w:rPr>
              <w:t>Lešnik Jeras, I</w:t>
            </w:r>
            <w:r>
              <w:rPr>
                <w:rFonts w:asciiTheme="minorHAnsi" w:eastAsiaTheme="minorEastAsia" w:hAnsiTheme="minorHAnsi" w:cstheme="minorBidi"/>
                <w:sz w:val="22"/>
                <w:szCs w:val="22"/>
                <w:lang w:val="it-IT"/>
              </w:rPr>
              <w:t>.</w:t>
            </w:r>
            <w:r w:rsidRPr="364B3264">
              <w:rPr>
                <w:rFonts w:asciiTheme="minorHAnsi" w:eastAsiaTheme="minorEastAsia" w:hAnsiTheme="minorHAnsi" w:cstheme="minorBidi"/>
                <w:sz w:val="22"/>
                <w:szCs w:val="22"/>
                <w:lang w:val="it-IT"/>
              </w:rPr>
              <w:t xml:space="preserve"> (2020): Konsenz o znanstveni terminologiji s področja gledališke pedagogike. V I. Žagar in A. Mlekuž (ur.). Raziskovanje v vzgoji in izobraževanju: Mednarodni vidiki vzgoje in izobraževanja (str. 147-156), Ljubljana: Pedagoški inštitut.</w:t>
            </w:r>
          </w:p>
        </w:tc>
      </w:tr>
      <w:tr w:rsidR="00D16EBC" w:rsidRPr="008F7095" w14:paraId="5DF31117" w14:textId="77777777" w:rsidTr="364B3264">
        <w:trPr>
          <w:trHeight w:val="73"/>
        </w:trPr>
        <w:tc>
          <w:tcPr>
            <w:tcW w:w="4716" w:type="dxa"/>
            <w:gridSpan w:val="2"/>
            <w:tcBorders>
              <w:top w:val="nil"/>
              <w:left w:val="nil"/>
              <w:bottom w:val="single" w:sz="4" w:space="0" w:color="auto"/>
              <w:right w:val="nil"/>
            </w:tcBorders>
          </w:tcPr>
          <w:p w14:paraId="08CE6F91" w14:textId="77777777" w:rsidR="00D16EBC" w:rsidRPr="008F7095" w:rsidRDefault="00D16EBC" w:rsidP="002204A0">
            <w:pPr>
              <w:rPr>
                <w:rFonts w:ascii="Calibri" w:hAnsi="Calibri" w:cs="Calibri"/>
                <w:b/>
                <w:bCs/>
                <w:sz w:val="22"/>
                <w:szCs w:val="22"/>
              </w:rPr>
            </w:pPr>
          </w:p>
          <w:p w14:paraId="5FE0A1B0"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61CDCEAD" w14:textId="77777777" w:rsidR="00D16EBC" w:rsidRPr="008F7095" w:rsidRDefault="00D16EBC" w:rsidP="002204A0">
            <w:pPr>
              <w:rPr>
                <w:rFonts w:ascii="Calibri" w:hAnsi="Calibri" w:cs="Calibri"/>
                <w:b/>
                <w:sz w:val="22"/>
                <w:szCs w:val="22"/>
              </w:rPr>
            </w:pPr>
          </w:p>
        </w:tc>
        <w:tc>
          <w:tcPr>
            <w:tcW w:w="4822" w:type="dxa"/>
            <w:gridSpan w:val="2"/>
            <w:tcBorders>
              <w:top w:val="nil"/>
              <w:left w:val="nil"/>
              <w:bottom w:val="single" w:sz="4" w:space="0" w:color="auto"/>
              <w:right w:val="nil"/>
            </w:tcBorders>
          </w:tcPr>
          <w:p w14:paraId="6BB9E253" w14:textId="77777777" w:rsidR="00D16EBC" w:rsidRPr="008F7095" w:rsidRDefault="00D16EBC" w:rsidP="002204A0">
            <w:pPr>
              <w:rPr>
                <w:rFonts w:ascii="Calibri" w:hAnsi="Calibri" w:cs="Calibri"/>
                <w:b/>
                <w:sz w:val="22"/>
                <w:szCs w:val="22"/>
              </w:rPr>
            </w:pPr>
          </w:p>
          <w:p w14:paraId="7628FA9A"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D16EBC" w:rsidRPr="008F7095" w14:paraId="10003003" w14:textId="77777777" w:rsidTr="364B3264">
        <w:trPr>
          <w:trHeight w:val="567"/>
        </w:trPr>
        <w:tc>
          <w:tcPr>
            <w:tcW w:w="4716" w:type="dxa"/>
            <w:gridSpan w:val="2"/>
            <w:tcBorders>
              <w:top w:val="single" w:sz="4" w:space="0" w:color="auto"/>
              <w:left w:val="single" w:sz="4" w:space="0" w:color="auto"/>
              <w:bottom w:val="single" w:sz="4" w:space="0" w:color="auto"/>
              <w:right w:val="single" w:sz="4" w:space="0" w:color="auto"/>
            </w:tcBorders>
          </w:tcPr>
          <w:p w14:paraId="2E37B454" w14:textId="77777777" w:rsidR="00D16EBC" w:rsidRPr="008F7095" w:rsidRDefault="00D16EBC" w:rsidP="002204A0">
            <w:pPr>
              <w:rPr>
                <w:rFonts w:ascii="Calibri" w:hAnsi="Calibri" w:cs="Calibri"/>
                <w:sz w:val="22"/>
                <w:szCs w:val="22"/>
                <w:u w:val="single"/>
              </w:rPr>
            </w:pPr>
            <w:r w:rsidRPr="008F7095">
              <w:rPr>
                <w:rFonts w:ascii="Calibri" w:hAnsi="Calibri" w:cs="Calibri"/>
                <w:sz w:val="22"/>
                <w:szCs w:val="22"/>
                <w:u w:val="single"/>
              </w:rPr>
              <w:lastRenderedPageBreak/>
              <w:t>Cilji:</w:t>
            </w:r>
          </w:p>
          <w:p w14:paraId="030F2A5F"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Študent</w:t>
            </w:r>
            <w:proofErr w:type="spellEnd"/>
            <w:r w:rsidRPr="008F7095">
              <w:rPr>
                <w:rFonts w:ascii="Calibri" w:hAnsi="Calibri" w:cs="Calibri"/>
                <w:sz w:val="22"/>
                <w:szCs w:val="22"/>
                <w:lang w:val="en-US"/>
              </w:rPr>
              <w:t>/-ka:</w:t>
            </w:r>
          </w:p>
          <w:p w14:paraId="47FB8FB5" w14:textId="77777777" w:rsidR="00D16EBC" w:rsidRPr="008F7095" w:rsidRDefault="00D16EBC" w:rsidP="00D16EBC">
            <w:pPr>
              <w:widowControl w:val="0"/>
              <w:numPr>
                <w:ilvl w:val="0"/>
                <w:numId w:val="2"/>
              </w:numPr>
              <w:autoSpaceDE w:val="0"/>
              <w:autoSpaceDN w:val="0"/>
              <w:adjustRightInd w:val="0"/>
              <w:rPr>
                <w:rFonts w:ascii="Calibri" w:hAnsi="Calibri" w:cs="Calibri"/>
                <w:sz w:val="22"/>
                <w:szCs w:val="22"/>
              </w:rPr>
            </w:pPr>
            <w:proofErr w:type="spellStart"/>
            <w:r w:rsidRPr="008F7095">
              <w:rPr>
                <w:rFonts w:ascii="Calibri" w:hAnsi="Calibri" w:cs="Calibri"/>
                <w:sz w:val="22"/>
                <w:szCs w:val="22"/>
                <w:lang w:val="en-US"/>
              </w:rPr>
              <w:t>teoreti</w:t>
            </w:r>
            <w:r w:rsidRPr="008F7095">
              <w:rPr>
                <w:rFonts w:ascii="Calibri" w:hAnsi="Calibri" w:cs="Calibri"/>
                <w:sz w:val="22"/>
                <w:szCs w:val="22"/>
              </w:rPr>
              <w:t>čno</w:t>
            </w:r>
            <w:proofErr w:type="spellEnd"/>
            <w:r w:rsidRPr="008F7095">
              <w:rPr>
                <w:rFonts w:ascii="Calibri" w:hAnsi="Calibri" w:cs="Calibri"/>
                <w:sz w:val="22"/>
                <w:szCs w:val="22"/>
              </w:rPr>
              <w:t xml:space="preserve"> spozna in praktično preizkusi izrazne možnosti dramskega in lutkovnega gledališča ter njegove potenciale pri vključevanju v kurikulum.</w:t>
            </w:r>
          </w:p>
          <w:p w14:paraId="20364B9B" w14:textId="77777777" w:rsidR="00D16EBC" w:rsidRPr="008F7095" w:rsidRDefault="00D16EBC" w:rsidP="00D16EBC">
            <w:pPr>
              <w:widowControl w:val="0"/>
              <w:numPr>
                <w:ilvl w:val="0"/>
                <w:numId w:val="2"/>
              </w:numPr>
              <w:autoSpaceDE w:val="0"/>
              <w:autoSpaceDN w:val="0"/>
              <w:adjustRightInd w:val="0"/>
              <w:rPr>
                <w:rFonts w:ascii="Calibri" w:hAnsi="Calibri" w:cs="Calibri"/>
                <w:sz w:val="22"/>
                <w:szCs w:val="22"/>
              </w:rPr>
            </w:pPr>
            <w:r w:rsidRPr="008F7095">
              <w:rPr>
                <w:rFonts w:ascii="Calibri" w:hAnsi="Calibri" w:cs="Calibri"/>
                <w:sz w:val="22"/>
                <w:szCs w:val="22"/>
              </w:rPr>
              <w:t xml:space="preserve"> ob ustvarjalnih postopkih omenjenih umetniških praks se zave njihovega pomena in jih kasneje smiselno vključuje v vsakodnevno pedagoško prakso.</w:t>
            </w:r>
          </w:p>
          <w:p w14:paraId="23DE523C" w14:textId="77777777" w:rsidR="00D16EBC" w:rsidRPr="008F7095" w:rsidRDefault="00D16EBC" w:rsidP="002204A0">
            <w:pPr>
              <w:rPr>
                <w:rFonts w:ascii="Calibri" w:hAnsi="Calibri" w:cs="Calibri"/>
                <w:b/>
                <w:sz w:val="22"/>
                <w:szCs w:val="22"/>
                <w:u w:val="single"/>
              </w:rPr>
            </w:pPr>
          </w:p>
          <w:p w14:paraId="3EEBD31A" w14:textId="77777777" w:rsidR="00D16EBC" w:rsidRPr="008F7095" w:rsidRDefault="00D16EBC" w:rsidP="002204A0">
            <w:pPr>
              <w:rPr>
                <w:rFonts w:ascii="Calibri" w:hAnsi="Calibri" w:cs="Calibri"/>
                <w:sz w:val="22"/>
                <w:szCs w:val="22"/>
                <w:u w:val="single"/>
              </w:rPr>
            </w:pPr>
            <w:r w:rsidRPr="008F7095">
              <w:rPr>
                <w:rFonts w:ascii="Calibri" w:hAnsi="Calibri" w:cs="Calibri"/>
                <w:sz w:val="22"/>
                <w:szCs w:val="22"/>
                <w:u w:val="single"/>
              </w:rPr>
              <w:t>Splošne kompetence:</w:t>
            </w:r>
          </w:p>
          <w:p w14:paraId="4C312523"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14:paraId="35905375" w14:textId="77777777" w:rsidR="00D16EBC" w:rsidRPr="008F7095" w:rsidRDefault="00D16EBC" w:rsidP="00D16EBC">
            <w:pPr>
              <w:pStyle w:val="Barvniseznampoudarek11"/>
              <w:numPr>
                <w:ilvl w:val="0"/>
                <w:numId w:val="8"/>
              </w:numPr>
              <w:rPr>
                <w:rFonts w:cs="Calibri"/>
                <w:sz w:val="22"/>
                <w:szCs w:val="22"/>
              </w:rPr>
            </w:pPr>
            <w:r w:rsidRPr="008F7095">
              <w:rPr>
                <w:rFonts w:cs="Calibri"/>
                <w:sz w:val="22"/>
                <w:szCs w:val="22"/>
              </w:rPr>
              <w:t>pozna gledališče in v njem vidi dobrobit za vsestranski osebnostni razvoj,</w:t>
            </w:r>
          </w:p>
          <w:p w14:paraId="1EE11336" w14:textId="77777777" w:rsidR="00D16EBC" w:rsidRPr="008F7095" w:rsidRDefault="00D16EBC" w:rsidP="00D16EBC">
            <w:pPr>
              <w:pStyle w:val="Barvniseznampoudarek11"/>
              <w:numPr>
                <w:ilvl w:val="0"/>
                <w:numId w:val="8"/>
              </w:numPr>
              <w:rPr>
                <w:rFonts w:cs="Calibri"/>
                <w:sz w:val="22"/>
                <w:szCs w:val="22"/>
              </w:rPr>
            </w:pPr>
            <w:r w:rsidRPr="008F7095">
              <w:rPr>
                <w:rFonts w:cs="Calibri"/>
                <w:sz w:val="22"/>
                <w:szCs w:val="22"/>
              </w:rPr>
              <w:t>na način gledališča izkorišča svoje ustvarjalne potenciale,</w:t>
            </w:r>
          </w:p>
          <w:p w14:paraId="71DFF1A2" w14:textId="77777777" w:rsidR="00D16EBC" w:rsidRPr="008F7095" w:rsidRDefault="00D16EBC" w:rsidP="00D16EBC">
            <w:pPr>
              <w:pStyle w:val="Barvniseznampoudarek11"/>
              <w:numPr>
                <w:ilvl w:val="0"/>
                <w:numId w:val="8"/>
              </w:numPr>
              <w:rPr>
                <w:rFonts w:cs="Calibri"/>
                <w:sz w:val="22"/>
                <w:szCs w:val="22"/>
              </w:rPr>
            </w:pPr>
            <w:r w:rsidRPr="008F7095">
              <w:rPr>
                <w:rFonts w:cs="Calibri"/>
                <w:sz w:val="22"/>
                <w:szCs w:val="22"/>
              </w:rPr>
              <w:t>spremlja gledališko produkcijo v Sloveniji kot del svoje omike,</w:t>
            </w:r>
          </w:p>
          <w:p w14:paraId="5BB81AC7" w14:textId="77777777" w:rsidR="00D16EBC" w:rsidRPr="008F7095" w:rsidRDefault="00D16EBC" w:rsidP="00D16EBC">
            <w:pPr>
              <w:pStyle w:val="Barvniseznampoudarek11"/>
              <w:numPr>
                <w:ilvl w:val="0"/>
                <w:numId w:val="8"/>
              </w:numPr>
              <w:rPr>
                <w:rFonts w:cs="Calibri"/>
                <w:sz w:val="22"/>
                <w:szCs w:val="22"/>
              </w:rPr>
            </w:pPr>
            <w:r w:rsidRPr="008F7095">
              <w:rPr>
                <w:rFonts w:cs="Calibri"/>
                <w:sz w:val="22"/>
                <w:szCs w:val="22"/>
              </w:rPr>
              <w:t xml:space="preserve">ima kritični odnos do gledaliških dogodkov.  </w:t>
            </w:r>
          </w:p>
          <w:p w14:paraId="52E56223" w14:textId="77777777" w:rsidR="00D16EBC" w:rsidRPr="008F7095" w:rsidRDefault="00D16EBC" w:rsidP="002204A0">
            <w:pPr>
              <w:rPr>
                <w:rFonts w:ascii="Calibri" w:hAnsi="Calibri" w:cs="Calibri"/>
                <w:sz w:val="22"/>
                <w:szCs w:val="22"/>
                <w:u w:val="single"/>
              </w:rPr>
            </w:pPr>
          </w:p>
          <w:p w14:paraId="7BB9BAB6" w14:textId="77777777" w:rsidR="00D16EBC" w:rsidRPr="008F7095" w:rsidRDefault="00D16EBC"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37288E22"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F3D963C" w14:textId="77777777" w:rsidR="00D16EBC" w:rsidRPr="008F7095" w:rsidRDefault="00D16EBC" w:rsidP="00D16EBC">
            <w:pPr>
              <w:pStyle w:val="Barvniseznampoudarek11"/>
              <w:numPr>
                <w:ilvl w:val="0"/>
                <w:numId w:val="7"/>
              </w:numPr>
              <w:rPr>
                <w:rFonts w:cs="Calibri"/>
                <w:sz w:val="22"/>
                <w:szCs w:val="22"/>
              </w:rPr>
            </w:pPr>
            <w:r w:rsidRPr="008F7095">
              <w:rPr>
                <w:rFonts w:cs="Calibri"/>
                <w:sz w:val="22"/>
                <w:szCs w:val="22"/>
              </w:rPr>
              <w:t>pozna osnove lutkarstva in je sposoben voditi proces nastajanja lutkovne/gledališke prestave v kontekstu sodobne pedagogike in sodobnega dramskega in lutkovnega gledališča,</w:t>
            </w:r>
          </w:p>
          <w:p w14:paraId="07BBFD86" w14:textId="77777777" w:rsidR="00D16EBC" w:rsidRPr="008F7095" w:rsidRDefault="00D16EBC" w:rsidP="00D16EBC">
            <w:pPr>
              <w:pStyle w:val="Barvniseznampoudarek11"/>
              <w:numPr>
                <w:ilvl w:val="0"/>
                <w:numId w:val="6"/>
              </w:numPr>
              <w:rPr>
                <w:rFonts w:cs="Calibri"/>
                <w:sz w:val="22"/>
                <w:szCs w:val="22"/>
              </w:rPr>
            </w:pPr>
            <w:r w:rsidRPr="008F7095">
              <w:rPr>
                <w:rFonts w:cs="Calibri"/>
                <w:sz w:val="22"/>
                <w:szCs w:val="22"/>
              </w:rPr>
              <w:t xml:space="preserve"> zna uporabiti elemente gledališča in tehnike gledališke pedagogike in tako  izboljšati  pedagoški proces in njegov učinek,</w:t>
            </w:r>
          </w:p>
          <w:p w14:paraId="5A7DBC73" w14:textId="77777777" w:rsidR="00D16EBC" w:rsidRPr="008F7095" w:rsidRDefault="00D16EBC" w:rsidP="00D16EBC">
            <w:pPr>
              <w:pStyle w:val="Barvniseznampoudarek11"/>
              <w:numPr>
                <w:ilvl w:val="0"/>
                <w:numId w:val="5"/>
              </w:numPr>
              <w:rPr>
                <w:rFonts w:cs="Calibri"/>
                <w:sz w:val="22"/>
                <w:szCs w:val="22"/>
              </w:rPr>
            </w:pPr>
            <w:r w:rsidRPr="008F7095">
              <w:rPr>
                <w:rFonts w:cs="Calibri"/>
                <w:sz w:val="22"/>
                <w:szCs w:val="22"/>
              </w:rPr>
              <w:t xml:space="preserve"> zna presoditi kvaliteto gledališke oz. lutkovne produkcije v korist učenca.</w:t>
            </w:r>
          </w:p>
        </w:tc>
        <w:tc>
          <w:tcPr>
            <w:tcW w:w="152" w:type="dxa"/>
            <w:gridSpan w:val="2"/>
            <w:tcBorders>
              <w:top w:val="nil"/>
              <w:left w:val="single" w:sz="4" w:space="0" w:color="auto"/>
              <w:bottom w:val="nil"/>
              <w:right w:val="single" w:sz="4" w:space="0" w:color="auto"/>
            </w:tcBorders>
          </w:tcPr>
          <w:p w14:paraId="07547A01" w14:textId="77777777" w:rsidR="00D16EBC" w:rsidRPr="008F7095" w:rsidRDefault="00D16EBC" w:rsidP="002204A0">
            <w:pPr>
              <w:rPr>
                <w:rFonts w:ascii="Calibri" w:hAnsi="Calibri" w:cs="Calibri"/>
                <w:b/>
                <w:sz w:val="22"/>
                <w:szCs w:val="22"/>
              </w:rPr>
            </w:pPr>
          </w:p>
        </w:tc>
        <w:tc>
          <w:tcPr>
            <w:tcW w:w="4822" w:type="dxa"/>
            <w:gridSpan w:val="2"/>
            <w:tcBorders>
              <w:top w:val="single" w:sz="4" w:space="0" w:color="auto"/>
              <w:left w:val="single" w:sz="4" w:space="0" w:color="auto"/>
              <w:bottom w:val="single" w:sz="4" w:space="0" w:color="auto"/>
              <w:right w:val="single" w:sz="4" w:space="0" w:color="auto"/>
            </w:tcBorders>
          </w:tcPr>
          <w:p w14:paraId="46B26604"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51FD6BC9"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 xml:space="preserve">The students: </w:t>
            </w:r>
          </w:p>
          <w:p w14:paraId="213119DF" w14:textId="77777777" w:rsidR="00D16EBC" w:rsidRPr="008F7095" w:rsidRDefault="00D16EBC" w:rsidP="00D16EBC">
            <w:pPr>
              <w:numPr>
                <w:ilvl w:val="0"/>
                <w:numId w:val="18"/>
              </w:numPr>
              <w:rPr>
                <w:rFonts w:ascii="Calibri" w:hAnsi="Calibri" w:cs="Calibri"/>
                <w:sz w:val="22"/>
                <w:szCs w:val="22"/>
                <w:lang w:val="en-GB"/>
              </w:rPr>
            </w:pPr>
            <w:r w:rsidRPr="008F7095">
              <w:rPr>
                <w:rFonts w:ascii="Calibri" w:hAnsi="Calibri" w:cs="Calibri"/>
                <w:sz w:val="22"/>
                <w:szCs w:val="22"/>
                <w:lang w:val="en-GB"/>
              </w:rPr>
              <w:t>become familiar with the expressive potential of puppet and dramatic theatre in theory, and practically explore their potential of inclusion into curriculum;</w:t>
            </w:r>
          </w:p>
          <w:p w14:paraId="138033C2" w14:textId="77777777" w:rsidR="00D16EBC" w:rsidRPr="008F7095" w:rsidRDefault="00D16EBC" w:rsidP="00D16EBC">
            <w:pPr>
              <w:numPr>
                <w:ilvl w:val="0"/>
                <w:numId w:val="18"/>
              </w:numPr>
              <w:rPr>
                <w:rFonts w:ascii="Calibri" w:hAnsi="Calibri" w:cs="Calibri"/>
                <w:sz w:val="22"/>
                <w:szCs w:val="22"/>
                <w:lang w:val="en-GB"/>
              </w:rPr>
            </w:pPr>
            <w:r w:rsidRPr="008F7095">
              <w:rPr>
                <w:rFonts w:ascii="Calibri" w:hAnsi="Calibri" w:cs="Calibri"/>
                <w:sz w:val="22"/>
                <w:szCs w:val="22"/>
                <w:lang w:val="en-GB"/>
              </w:rPr>
              <w:t xml:space="preserve">through the creative procedures of these artistic </w:t>
            </w:r>
            <w:proofErr w:type="gramStart"/>
            <w:r w:rsidRPr="008F7095">
              <w:rPr>
                <w:rFonts w:ascii="Calibri" w:hAnsi="Calibri" w:cs="Calibri"/>
                <w:sz w:val="22"/>
                <w:szCs w:val="22"/>
                <w:lang w:val="en-GB"/>
              </w:rPr>
              <w:t>practices</w:t>
            </w:r>
            <w:proofErr w:type="gramEnd"/>
            <w:r w:rsidRPr="008F7095">
              <w:rPr>
                <w:rFonts w:ascii="Calibri" w:hAnsi="Calibri" w:cs="Calibri"/>
                <w:sz w:val="22"/>
                <w:szCs w:val="22"/>
                <w:lang w:val="en-GB"/>
              </w:rPr>
              <w:t xml:space="preserve"> they become aware of their importance and later meaningfully apply them in their everyday educational work.</w:t>
            </w:r>
          </w:p>
          <w:p w14:paraId="4C2BDF75"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409C641F"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students:</w:t>
            </w:r>
          </w:p>
          <w:p w14:paraId="1E6D8BCB" w14:textId="77777777" w:rsidR="00D16EBC" w:rsidRPr="008F7095" w:rsidRDefault="00D16EBC" w:rsidP="00D16EBC">
            <w:pPr>
              <w:numPr>
                <w:ilvl w:val="0"/>
                <w:numId w:val="17"/>
              </w:numPr>
              <w:rPr>
                <w:rFonts w:ascii="Calibri" w:hAnsi="Calibri" w:cs="Calibri"/>
                <w:sz w:val="22"/>
                <w:szCs w:val="22"/>
                <w:lang w:val="en-GB"/>
              </w:rPr>
            </w:pPr>
            <w:r w:rsidRPr="008F7095">
              <w:rPr>
                <w:rFonts w:ascii="Calibri" w:hAnsi="Calibri" w:cs="Calibri"/>
                <w:sz w:val="22"/>
                <w:szCs w:val="22"/>
                <w:lang w:val="en-GB"/>
              </w:rPr>
              <w:t xml:space="preserve">know the </w:t>
            </w:r>
            <w:proofErr w:type="spellStart"/>
            <w:r w:rsidRPr="008F7095">
              <w:rPr>
                <w:rFonts w:ascii="Calibri" w:hAnsi="Calibri" w:cs="Calibri"/>
                <w:sz w:val="22"/>
                <w:szCs w:val="22"/>
                <w:lang w:val="en-GB"/>
              </w:rPr>
              <w:t>theater</w:t>
            </w:r>
            <w:proofErr w:type="spellEnd"/>
            <w:r w:rsidRPr="008F7095">
              <w:rPr>
                <w:rFonts w:ascii="Calibri" w:hAnsi="Calibri" w:cs="Calibri"/>
                <w:sz w:val="22"/>
                <w:szCs w:val="22"/>
                <w:lang w:val="en-GB"/>
              </w:rPr>
              <w:t xml:space="preserve"> and see the benefit for all-round personal development in it;</w:t>
            </w:r>
          </w:p>
          <w:p w14:paraId="0B9495DA" w14:textId="77777777" w:rsidR="00D16EBC" w:rsidRPr="008F7095" w:rsidRDefault="00D16EBC" w:rsidP="00D16EBC">
            <w:pPr>
              <w:numPr>
                <w:ilvl w:val="0"/>
                <w:numId w:val="17"/>
              </w:numPr>
              <w:rPr>
                <w:rFonts w:ascii="Calibri" w:hAnsi="Calibri" w:cs="Calibri"/>
                <w:sz w:val="22"/>
                <w:szCs w:val="22"/>
                <w:lang w:val="en-GB"/>
              </w:rPr>
            </w:pPr>
            <w:r w:rsidRPr="008F7095">
              <w:rPr>
                <w:rFonts w:ascii="Calibri" w:hAnsi="Calibri" w:cs="Calibri"/>
                <w:sz w:val="22"/>
                <w:szCs w:val="22"/>
                <w:lang w:val="en-GB"/>
              </w:rPr>
              <w:t>in the way of theatre utilise its creative potential;</w:t>
            </w:r>
          </w:p>
          <w:p w14:paraId="5E127DD1" w14:textId="77777777" w:rsidR="00D16EBC" w:rsidRPr="008F7095" w:rsidRDefault="00D16EBC" w:rsidP="00D16EBC">
            <w:pPr>
              <w:numPr>
                <w:ilvl w:val="0"/>
                <w:numId w:val="17"/>
              </w:numPr>
              <w:rPr>
                <w:rFonts w:ascii="Calibri" w:hAnsi="Calibri" w:cs="Calibri"/>
                <w:sz w:val="22"/>
                <w:szCs w:val="22"/>
                <w:lang w:val="en-GB"/>
              </w:rPr>
            </w:pPr>
            <w:r w:rsidRPr="008F7095">
              <w:rPr>
                <w:rFonts w:ascii="Calibri" w:hAnsi="Calibri" w:cs="Calibri"/>
                <w:sz w:val="22"/>
                <w:szCs w:val="22"/>
                <w:lang w:val="en-GB"/>
              </w:rPr>
              <w:t>follow theatre production in Slovenia as part of their civilisation,</w:t>
            </w:r>
          </w:p>
          <w:p w14:paraId="671F54EA" w14:textId="77777777" w:rsidR="00D16EBC" w:rsidRPr="008F7095" w:rsidRDefault="00D16EBC" w:rsidP="00D16EBC">
            <w:pPr>
              <w:numPr>
                <w:ilvl w:val="0"/>
                <w:numId w:val="17"/>
              </w:numPr>
              <w:rPr>
                <w:rFonts w:ascii="Calibri" w:hAnsi="Calibri" w:cs="Calibri"/>
                <w:sz w:val="22"/>
                <w:szCs w:val="22"/>
                <w:lang w:val="en-GB"/>
              </w:rPr>
            </w:pPr>
            <w:r w:rsidRPr="008F7095">
              <w:rPr>
                <w:rFonts w:ascii="Calibri" w:hAnsi="Calibri" w:cs="Calibri"/>
                <w:sz w:val="22"/>
                <w:szCs w:val="22"/>
                <w:lang w:val="en-GB"/>
              </w:rPr>
              <w:t>have a critical attitude towards theatre events.</w:t>
            </w:r>
          </w:p>
          <w:p w14:paraId="4E890570"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7C5FC84E"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students:</w:t>
            </w:r>
          </w:p>
          <w:p w14:paraId="184FBFCC" w14:textId="77777777" w:rsidR="00D16EBC" w:rsidRPr="008F7095" w:rsidRDefault="00D16EBC" w:rsidP="00D16EBC">
            <w:pPr>
              <w:numPr>
                <w:ilvl w:val="0"/>
                <w:numId w:val="19"/>
              </w:numPr>
              <w:rPr>
                <w:rFonts w:ascii="Calibri" w:hAnsi="Calibri" w:cs="Calibri"/>
                <w:sz w:val="22"/>
                <w:szCs w:val="22"/>
                <w:lang w:val="en-GB"/>
              </w:rPr>
            </w:pPr>
            <w:r w:rsidRPr="008F7095">
              <w:rPr>
                <w:rFonts w:ascii="Calibri" w:hAnsi="Calibri" w:cs="Calibri"/>
                <w:sz w:val="22"/>
                <w:szCs w:val="22"/>
                <w:lang w:val="en-GB"/>
              </w:rPr>
              <w:t>know the basics of puppetry and are able to lead the process of the formation of puppet theatre performance in the context of modern pedagogy and contemporary drama and puppet theatre;</w:t>
            </w:r>
          </w:p>
          <w:p w14:paraId="1AF67137" w14:textId="77777777" w:rsidR="00D16EBC" w:rsidRPr="008F7095" w:rsidRDefault="00D16EBC" w:rsidP="00D16EBC">
            <w:pPr>
              <w:numPr>
                <w:ilvl w:val="0"/>
                <w:numId w:val="19"/>
              </w:numPr>
              <w:rPr>
                <w:rFonts w:ascii="Calibri" w:hAnsi="Calibri" w:cs="Calibri"/>
                <w:sz w:val="22"/>
                <w:szCs w:val="22"/>
                <w:lang w:val="en-GB"/>
              </w:rPr>
            </w:pPr>
            <w:r w:rsidRPr="008F7095">
              <w:rPr>
                <w:rFonts w:ascii="Calibri" w:hAnsi="Calibri" w:cs="Calibri"/>
                <w:sz w:val="22"/>
                <w:szCs w:val="22"/>
                <w:lang w:val="en-GB"/>
              </w:rPr>
              <w:t>are able to use elements of theatre and theatre pedagogy and techniques to improve the teaching process and its impact;</w:t>
            </w:r>
          </w:p>
          <w:p w14:paraId="0220715E" w14:textId="77777777" w:rsidR="00D16EBC" w:rsidRPr="008F7095" w:rsidRDefault="00D16EBC" w:rsidP="00D16EBC">
            <w:pPr>
              <w:numPr>
                <w:ilvl w:val="0"/>
                <w:numId w:val="19"/>
              </w:numPr>
              <w:rPr>
                <w:rFonts w:ascii="Calibri" w:hAnsi="Calibri" w:cs="Calibri"/>
                <w:sz w:val="22"/>
                <w:szCs w:val="22"/>
                <w:lang w:val="en-GB"/>
              </w:rPr>
            </w:pPr>
            <w:r w:rsidRPr="008F7095">
              <w:rPr>
                <w:rFonts w:ascii="Calibri" w:hAnsi="Calibri" w:cs="Calibri"/>
                <w:sz w:val="22"/>
                <w:szCs w:val="22"/>
                <w:lang w:val="en-GB"/>
              </w:rPr>
              <w:t>are able to assess the quality of theatre and puppet productions for the benefit of the pupil.</w:t>
            </w:r>
          </w:p>
          <w:p w14:paraId="5043CB0F" w14:textId="77777777" w:rsidR="00D16EBC" w:rsidRPr="008F7095" w:rsidRDefault="00D16EBC" w:rsidP="002204A0">
            <w:pPr>
              <w:rPr>
                <w:rFonts w:ascii="Calibri" w:hAnsi="Calibri" w:cs="Calibri"/>
                <w:sz w:val="22"/>
                <w:szCs w:val="22"/>
              </w:rPr>
            </w:pPr>
          </w:p>
        </w:tc>
      </w:tr>
      <w:tr w:rsidR="00D16EBC" w:rsidRPr="008F7095" w14:paraId="58061C42" w14:textId="77777777" w:rsidTr="364B3264">
        <w:trPr>
          <w:trHeight w:val="117"/>
        </w:trPr>
        <w:tc>
          <w:tcPr>
            <w:tcW w:w="4726" w:type="dxa"/>
            <w:gridSpan w:val="3"/>
            <w:tcBorders>
              <w:top w:val="nil"/>
              <w:left w:val="nil"/>
              <w:bottom w:val="single" w:sz="4" w:space="0" w:color="auto"/>
              <w:right w:val="nil"/>
            </w:tcBorders>
          </w:tcPr>
          <w:p w14:paraId="07459315" w14:textId="77777777" w:rsidR="00D16EBC" w:rsidRPr="008F7095" w:rsidRDefault="00D16EBC" w:rsidP="002204A0">
            <w:pPr>
              <w:rPr>
                <w:rFonts w:ascii="Calibri" w:hAnsi="Calibri" w:cs="Calibri"/>
                <w:b/>
                <w:sz w:val="22"/>
                <w:szCs w:val="22"/>
              </w:rPr>
            </w:pPr>
          </w:p>
          <w:p w14:paraId="61D8A54A"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6537F28F" w14:textId="77777777" w:rsidR="00D16EBC" w:rsidRPr="008F7095" w:rsidRDefault="00D16EBC" w:rsidP="002204A0">
            <w:pPr>
              <w:rPr>
                <w:rFonts w:ascii="Calibri" w:hAnsi="Calibri" w:cs="Calibri"/>
                <w:b/>
                <w:sz w:val="22"/>
                <w:szCs w:val="22"/>
              </w:rPr>
            </w:pPr>
          </w:p>
          <w:p w14:paraId="6DFB9E20" w14:textId="77777777" w:rsidR="00D16EBC" w:rsidRPr="008F7095" w:rsidRDefault="00D16EBC" w:rsidP="002204A0">
            <w:pPr>
              <w:rPr>
                <w:rFonts w:ascii="Calibri" w:hAnsi="Calibri" w:cs="Calibri"/>
                <w:b/>
                <w:sz w:val="22"/>
                <w:szCs w:val="22"/>
              </w:rPr>
            </w:pPr>
          </w:p>
        </w:tc>
        <w:tc>
          <w:tcPr>
            <w:tcW w:w="4822" w:type="dxa"/>
            <w:gridSpan w:val="2"/>
            <w:tcBorders>
              <w:top w:val="nil"/>
              <w:left w:val="nil"/>
              <w:bottom w:val="single" w:sz="4" w:space="0" w:color="auto"/>
              <w:right w:val="nil"/>
            </w:tcBorders>
          </w:tcPr>
          <w:p w14:paraId="70DF9E56" w14:textId="77777777" w:rsidR="00D16EBC" w:rsidRPr="008F7095" w:rsidRDefault="00D16EBC" w:rsidP="002204A0">
            <w:pPr>
              <w:rPr>
                <w:rFonts w:ascii="Calibri" w:hAnsi="Calibri" w:cs="Calibri"/>
                <w:b/>
                <w:sz w:val="22"/>
                <w:szCs w:val="22"/>
              </w:rPr>
            </w:pPr>
          </w:p>
          <w:p w14:paraId="7EE02408"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D16EBC" w:rsidRPr="008F7095" w14:paraId="5EE5CE21" w14:textId="77777777" w:rsidTr="364B3264">
        <w:trPr>
          <w:trHeight w:val="1387"/>
        </w:trPr>
        <w:tc>
          <w:tcPr>
            <w:tcW w:w="4726" w:type="dxa"/>
            <w:gridSpan w:val="3"/>
            <w:vMerge w:val="restart"/>
            <w:tcBorders>
              <w:top w:val="single" w:sz="4" w:space="0" w:color="auto"/>
              <w:left w:val="single" w:sz="4" w:space="0" w:color="auto"/>
              <w:right w:val="single" w:sz="4" w:space="0" w:color="auto"/>
            </w:tcBorders>
          </w:tcPr>
          <w:p w14:paraId="7F6DFF0F" w14:textId="77777777" w:rsidR="00D16EBC" w:rsidRPr="0097219B" w:rsidRDefault="00D16EBC" w:rsidP="002204A0">
            <w:pPr>
              <w:widowControl w:val="0"/>
              <w:tabs>
                <w:tab w:val="left" w:pos="1068"/>
              </w:tabs>
              <w:autoSpaceDE w:val="0"/>
              <w:autoSpaceDN w:val="0"/>
              <w:adjustRightInd w:val="0"/>
              <w:rPr>
                <w:rFonts w:ascii="Calibri" w:hAnsi="Calibri" w:cs="Calibri"/>
                <w:sz w:val="22"/>
                <w:szCs w:val="22"/>
                <w:u w:val="single"/>
                <w:lang w:val="de-DE"/>
              </w:rPr>
            </w:pPr>
            <w:r w:rsidRPr="0097219B">
              <w:rPr>
                <w:rFonts w:ascii="Calibri" w:hAnsi="Calibri" w:cs="Calibri"/>
                <w:sz w:val="22"/>
                <w:szCs w:val="22"/>
                <w:u w:val="single"/>
                <w:lang w:val="de-DE"/>
              </w:rPr>
              <w:t>Znanje in razumevanje</w:t>
            </w:r>
          </w:p>
          <w:p w14:paraId="220BF791" w14:textId="77777777" w:rsidR="00D16EBC" w:rsidRPr="008F7095" w:rsidRDefault="00D16EBC" w:rsidP="002204A0">
            <w:pPr>
              <w:widowControl w:val="0"/>
              <w:tabs>
                <w:tab w:val="left" w:pos="1068"/>
              </w:tabs>
              <w:autoSpaceDE w:val="0"/>
              <w:autoSpaceDN w:val="0"/>
              <w:adjustRightInd w:val="0"/>
              <w:rPr>
                <w:rFonts w:ascii="Calibri" w:hAnsi="Calibri" w:cs="Calibri"/>
                <w:sz w:val="22"/>
                <w:szCs w:val="22"/>
              </w:rPr>
            </w:pPr>
            <w:r w:rsidRPr="0097219B">
              <w:rPr>
                <w:rFonts w:ascii="Calibri" w:hAnsi="Calibri" w:cs="Calibri"/>
                <w:sz w:val="22"/>
                <w:szCs w:val="22"/>
                <w:lang w:val="de-DE"/>
              </w:rPr>
              <w:t>Študent/-ka:</w:t>
            </w:r>
          </w:p>
          <w:p w14:paraId="243FECAA"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rPr>
            </w:pPr>
            <w:r w:rsidRPr="613D43FC">
              <w:rPr>
                <w:rFonts w:ascii="Calibri" w:hAnsi="Calibri" w:cs="Calibri"/>
                <w:sz w:val="22"/>
                <w:szCs w:val="22"/>
              </w:rPr>
              <w:t xml:space="preserve">pozna teoretična izhodišča in ima praktične izkušnje iz gledališke pedagogike in jih zna uporabiti v okviru </w:t>
            </w:r>
            <w:proofErr w:type="spellStart"/>
            <w:r w:rsidRPr="613D43FC">
              <w:rPr>
                <w:rFonts w:ascii="Calibri" w:hAnsi="Calibri" w:cs="Calibri"/>
                <w:sz w:val="22"/>
                <w:szCs w:val="22"/>
              </w:rPr>
              <w:t>kurikula</w:t>
            </w:r>
            <w:proofErr w:type="spellEnd"/>
            <w:r w:rsidRPr="613D43FC">
              <w:rPr>
                <w:rFonts w:ascii="Calibri" w:hAnsi="Calibri" w:cs="Calibri"/>
                <w:sz w:val="22"/>
                <w:szCs w:val="22"/>
              </w:rPr>
              <w:t>. Pozna postopke pri ustvarjanju gledališke predstave in jih zna uporabiti pri lastnem delu z otroki.</w:t>
            </w:r>
          </w:p>
          <w:p w14:paraId="42908371"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rPr>
            </w:pPr>
            <w:r w:rsidRPr="613D43FC">
              <w:rPr>
                <w:rFonts w:ascii="Calibri" w:hAnsi="Calibri" w:cs="Calibri"/>
                <w:sz w:val="22"/>
                <w:szCs w:val="22"/>
              </w:rPr>
              <w:t xml:space="preserve">pozna osnovne lutkovne tehnike in njihove značilnosti ter jih zna prirediti </w:t>
            </w:r>
            <w:r w:rsidRPr="613D43FC">
              <w:rPr>
                <w:rFonts w:ascii="Calibri" w:hAnsi="Calibri" w:cs="Calibri"/>
                <w:sz w:val="22"/>
                <w:szCs w:val="22"/>
              </w:rPr>
              <w:lastRenderedPageBreak/>
              <w:t>sposobnostim animatorjev (otrok ali odraslih), pozna temeljne principe animacije in se zaveda vzgojne in umetniške vrednosti lutke.</w:t>
            </w:r>
          </w:p>
          <w:p w14:paraId="4F9C3976"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lang w:val="it-IT"/>
              </w:rPr>
            </w:pPr>
            <w:r w:rsidRPr="613D43FC">
              <w:rPr>
                <w:rFonts w:ascii="Calibri" w:hAnsi="Calibri" w:cs="Calibri"/>
                <w:sz w:val="22"/>
                <w:szCs w:val="22"/>
              </w:rPr>
              <w:t xml:space="preserve">Se zaveda pomena umetnosti v otrokovem življenju: kadar otrok ustvarja sam, kot tudi takrat, ko ustvarjajo zanj drugi. </w:t>
            </w:r>
            <w:r w:rsidRPr="613D43FC">
              <w:rPr>
                <w:rFonts w:ascii="Calibri" w:hAnsi="Calibri" w:cs="Calibri"/>
                <w:sz w:val="22"/>
                <w:szCs w:val="22"/>
                <w:lang w:val="it-IT"/>
              </w:rPr>
              <w:t>Zaveda se odgovornosti za pravi izbor ustreznega umetniškega dela za otroke</w:t>
            </w:r>
          </w:p>
          <w:p w14:paraId="44E871BC" w14:textId="77777777" w:rsidR="00D16EBC" w:rsidRPr="008F7095" w:rsidRDefault="00D16EBC" w:rsidP="002204A0">
            <w:pPr>
              <w:widowControl w:val="0"/>
              <w:autoSpaceDE w:val="0"/>
              <w:autoSpaceDN w:val="0"/>
              <w:adjustRightInd w:val="0"/>
              <w:rPr>
                <w:rFonts w:ascii="Calibri" w:hAnsi="Calibri" w:cs="Calibri"/>
                <w:sz w:val="22"/>
                <w:szCs w:val="22"/>
                <w:u w:val="single"/>
                <w:lang w:val="it-IT"/>
              </w:rPr>
            </w:pPr>
          </w:p>
          <w:p w14:paraId="0EF4BDE1" w14:textId="77777777" w:rsidR="00D16EBC" w:rsidRPr="008F7095" w:rsidRDefault="00D16EBC" w:rsidP="002204A0">
            <w:pPr>
              <w:widowControl w:val="0"/>
              <w:autoSpaceDE w:val="0"/>
              <w:autoSpaceDN w:val="0"/>
              <w:adjustRightInd w:val="0"/>
              <w:rPr>
                <w:rFonts w:ascii="Calibri" w:hAnsi="Calibri" w:cs="Calibri"/>
                <w:sz w:val="22"/>
                <w:szCs w:val="22"/>
                <w:u w:val="single"/>
                <w:lang w:val="en-US"/>
              </w:rPr>
            </w:pPr>
            <w:proofErr w:type="spellStart"/>
            <w:r w:rsidRPr="008F7095">
              <w:rPr>
                <w:rFonts w:ascii="Calibri" w:hAnsi="Calibri" w:cs="Calibri"/>
                <w:sz w:val="22"/>
                <w:szCs w:val="22"/>
                <w:u w:val="single"/>
                <w:lang w:val="en-US"/>
              </w:rPr>
              <w:t>Uporaba</w:t>
            </w:r>
            <w:proofErr w:type="spellEnd"/>
            <w:r w:rsidRPr="008F7095">
              <w:rPr>
                <w:rFonts w:ascii="Calibri" w:hAnsi="Calibri" w:cs="Calibri"/>
                <w:sz w:val="22"/>
                <w:szCs w:val="22"/>
                <w:u w:val="single"/>
                <w:lang w:val="en-US"/>
              </w:rPr>
              <w:t xml:space="preserve">: </w:t>
            </w:r>
          </w:p>
          <w:p w14:paraId="3D6CF0CF"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Študent</w:t>
            </w:r>
            <w:proofErr w:type="spellEnd"/>
            <w:r w:rsidRPr="008F7095">
              <w:rPr>
                <w:rFonts w:ascii="Calibri" w:hAnsi="Calibri" w:cs="Calibri"/>
                <w:sz w:val="22"/>
                <w:szCs w:val="22"/>
                <w:lang w:val="en-US"/>
              </w:rPr>
              <w:t>/-ka:</w:t>
            </w:r>
          </w:p>
          <w:p w14:paraId="70FA6CF3" w14:textId="77777777" w:rsidR="00D16EBC" w:rsidRPr="008F7095" w:rsidRDefault="00D16EBC" w:rsidP="00D16EBC">
            <w:pPr>
              <w:widowControl w:val="0"/>
              <w:numPr>
                <w:ilvl w:val="0"/>
                <w:numId w:val="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uporablja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principe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gledališke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pedagogike</w:t>
            </w:r>
            <w:proofErr w:type="spellEnd"/>
            <w:r w:rsidRPr="008F7095">
              <w:rPr>
                <w:rFonts w:ascii="Calibri" w:hAnsi="Calibri" w:cs="Calibri"/>
                <w:sz w:val="22"/>
                <w:szCs w:val="22"/>
                <w:lang w:val="en-US"/>
              </w:rPr>
              <w:t xml:space="preserve"> za </w:t>
            </w:r>
            <w:proofErr w:type="spellStart"/>
            <w:r w:rsidRPr="008F7095">
              <w:rPr>
                <w:rFonts w:ascii="Calibri" w:hAnsi="Calibri" w:cs="Calibri"/>
                <w:sz w:val="22"/>
                <w:szCs w:val="22"/>
                <w:lang w:val="en-US"/>
              </w:rPr>
              <w:t>realizacijo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kurikula</w:t>
            </w:r>
            <w:proofErr w:type="spellEnd"/>
            <w:r w:rsidRPr="008F7095">
              <w:rPr>
                <w:rFonts w:ascii="Calibri" w:hAnsi="Calibri" w:cs="Calibri"/>
                <w:sz w:val="22"/>
                <w:szCs w:val="22"/>
                <w:lang w:val="en-US"/>
              </w:rPr>
              <w:t xml:space="preserve"> s </w:t>
            </w:r>
            <w:proofErr w:type="spellStart"/>
            <w:r w:rsidRPr="008F7095">
              <w:rPr>
                <w:rFonts w:ascii="Calibri" w:hAnsi="Calibri" w:cs="Calibri"/>
                <w:sz w:val="22"/>
                <w:szCs w:val="22"/>
                <w:lang w:val="en-US"/>
              </w:rPr>
              <w:t>posebno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pozornostjo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na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psihološke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socialne</w:t>
            </w:r>
            <w:proofErr w:type="spellEnd"/>
            <w:r w:rsidRPr="008F7095">
              <w:rPr>
                <w:rFonts w:ascii="Calibri" w:hAnsi="Calibri" w:cs="Calibri"/>
                <w:sz w:val="22"/>
                <w:szCs w:val="22"/>
                <w:lang w:val="en-US"/>
              </w:rPr>
              <w:t xml:space="preserve"> in </w:t>
            </w:r>
            <w:proofErr w:type="spellStart"/>
            <w:r w:rsidRPr="008F7095">
              <w:rPr>
                <w:rFonts w:ascii="Calibri" w:hAnsi="Calibri" w:cs="Calibri"/>
                <w:sz w:val="22"/>
                <w:szCs w:val="22"/>
                <w:lang w:val="en-US"/>
              </w:rPr>
              <w:t>estetske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vrednosti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gledaliških</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dejavnosti</w:t>
            </w:r>
            <w:proofErr w:type="spellEnd"/>
            <w:r w:rsidRPr="008F7095">
              <w:rPr>
                <w:rFonts w:ascii="Calibri" w:hAnsi="Calibri" w:cs="Calibri"/>
                <w:sz w:val="22"/>
                <w:szCs w:val="22"/>
                <w:lang w:val="en-US"/>
              </w:rPr>
              <w:t xml:space="preserve"> za </w:t>
            </w:r>
            <w:proofErr w:type="spellStart"/>
            <w:r w:rsidRPr="008F7095">
              <w:rPr>
                <w:rFonts w:ascii="Calibri" w:hAnsi="Calibri" w:cs="Calibri"/>
                <w:sz w:val="22"/>
                <w:szCs w:val="22"/>
                <w:lang w:val="en-US"/>
              </w:rPr>
              <w:t>otroke</w:t>
            </w:r>
            <w:proofErr w:type="spellEnd"/>
            <w:r w:rsidRPr="008F7095">
              <w:rPr>
                <w:rFonts w:ascii="Calibri" w:hAnsi="Calibri" w:cs="Calibri"/>
                <w:sz w:val="22"/>
                <w:szCs w:val="22"/>
                <w:lang w:val="en-US"/>
              </w:rPr>
              <w:t>.</w:t>
            </w:r>
          </w:p>
          <w:p w14:paraId="622D0B76" w14:textId="77777777" w:rsidR="00D16EBC" w:rsidRPr="008F7095" w:rsidRDefault="00D16EBC" w:rsidP="00D16EBC">
            <w:pPr>
              <w:widowControl w:val="0"/>
              <w:numPr>
                <w:ilvl w:val="0"/>
                <w:numId w:val="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zna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uporabljati</w:t>
            </w:r>
            <w:proofErr w:type="spellEnd"/>
            <w:r w:rsidRPr="008F7095">
              <w:rPr>
                <w:rFonts w:ascii="Calibri" w:hAnsi="Calibri" w:cs="Calibri"/>
                <w:sz w:val="22"/>
                <w:szCs w:val="22"/>
                <w:lang w:val="en-US"/>
              </w:rPr>
              <w:t xml:space="preserve"> </w:t>
            </w:r>
            <w:r w:rsidRPr="008F7095">
              <w:rPr>
                <w:rFonts w:ascii="Calibri" w:hAnsi="Calibri" w:cs="Calibri"/>
                <w:sz w:val="22"/>
                <w:szCs w:val="22"/>
              </w:rPr>
              <w:t>elemente gledališča in lutkarstva</w:t>
            </w:r>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vsakodnevn</w:t>
            </w:r>
            <w:r w:rsidRPr="008F7095">
              <w:rPr>
                <w:rFonts w:ascii="Calibri" w:hAnsi="Calibri" w:cs="Calibri"/>
                <w:sz w:val="22"/>
                <w:szCs w:val="22"/>
              </w:rPr>
              <w:t>em</w:t>
            </w:r>
            <w:proofErr w:type="spellEnd"/>
            <w:r w:rsidRPr="008F7095">
              <w:rPr>
                <w:rFonts w:ascii="Calibri" w:hAnsi="Calibri" w:cs="Calibri"/>
                <w:sz w:val="22"/>
                <w:szCs w:val="22"/>
              </w:rPr>
              <w:t xml:space="preserve"> delu v razredu</w:t>
            </w:r>
            <w:r w:rsidRPr="008F7095">
              <w:rPr>
                <w:rFonts w:ascii="Calibri" w:hAnsi="Calibri" w:cs="Calibri"/>
                <w:sz w:val="22"/>
                <w:szCs w:val="22"/>
                <w:lang w:val="en-US"/>
              </w:rPr>
              <w:t xml:space="preserve">, pa </w:t>
            </w:r>
            <w:proofErr w:type="spellStart"/>
            <w:r w:rsidRPr="008F7095">
              <w:rPr>
                <w:rFonts w:ascii="Calibri" w:hAnsi="Calibri" w:cs="Calibri"/>
                <w:sz w:val="22"/>
                <w:szCs w:val="22"/>
                <w:lang w:val="en-US"/>
              </w:rPr>
              <w:t>tudi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kot</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vzgojno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intervencijo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niso</w:t>
            </w:r>
            <w:proofErr w:type="spellEnd"/>
            <w:r w:rsidRPr="008F7095">
              <w:rPr>
                <w:rFonts w:ascii="Calibri" w:hAnsi="Calibri" w:cs="Calibri"/>
                <w:sz w:val="22"/>
                <w:szCs w:val="22"/>
                <w:lang w:val="en-US"/>
              </w:rPr>
              <w:t xml:space="preserve"> pa mu/ji </w:t>
            </w:r>
            <w:proofErr w:type="spellStart"/>
            <w:r w:rsidRPr="008F7095">
              <w:rPr>
                <w:rFonts w:ascii="Calibri" w:hAnsi="Calibri" w:cs="Calibri"/>
                <w:sz w:val="22"/>
                <w:szCs w:val="22"/>
                <w:lang w:val="en-US"/>
              </w:rPr>
              <w:t>tuji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tudi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osnovni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principi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ustvarjanja</w:t>
            </w:r>
            <w:proofErr w:type="spellEnd"/>
            <w:r w:rsidRPr="008F7095">
              <w:rPr>
                <w:rFonts w:ascii="Calibri" w:hAnsi="Calibri" w:cs="Calibri"/>
                <w:sz w:val="22"/>
                <w:szCs w:val="22"/>
                <w:lang w:val="en-US"/>
              </w:rPr>
              <w:t xml:space="preserve"> </w:t>
            </w:r>
            <w:r w:rsidRPr="008F7095">
              <w:rPr>
                <w:rFonts w:ascii="Calibri" w:hAnsi="Calibri" w:cs="Calibri"/>
                <w:sz w:val="22"/>
                <w:szCs w:val="22"/>
              </w:rPr>
              <w:t xml:space="preserve">gledališke ali </w:t>
            </w:r>
            <w:proofErr w:type="spellStart"/>
            <w:r w:rsidRPr="008F7095">
              <w:rPr>
                <w:rFonts w:ascii="Calibri" w:hAnsi="Calibri" w:cs="Calibri"/>
                <w:sz w:val="22"/>
                <w:szCs w:val="22"/>
                <w:lang w:val="en-US"/>
              </w:rPr>
              <w:t>lutkovne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predstave</w:t>
            </w:r>
            <w:proofErr w:type="spellEnd"/>
            <w:r w:rsidRPr="008F7095">
              <w:rPr>
                <w:rFonts w:ascii="Calibri" w:hAnsi="Calibri" w:cs="Calibri"/>
                <w:sz w:val="22"/>
                <w:szCs w:val="22"/>
                <w:lang w:val="en-US"/>
              </w:rPr>
              <w:t>.</w:t>
            </w:r>
          </w:p>
          <w:p w14:paraId="637805D2" w14:textId="77777777" w:rsidR="00D16EBC" w:rsidRPr="008F7095" w:rsidRDefault="00D16EBC" w:rsidP="002204A0">
            <w:pPr>
              <w:widowControl w:val="0"/>
              <w:autoSpaceDE w:val="0"/>
              <w:autoSpaceDN w:val="0"/>
              <w:adjustRightInd w:val="0"/>
              <w:ind w:left="720"/>
              <w:rPr>
                <w:rFonts w:ascii="Calibri" w:hAnsi="Calibri" w:cs="Calibri"/>
                <w:sz w:val="22"/>
                <w:szCs w:val="22"/>
                <w:lang w:val="en-US"/>
              </w:rPr>
            </w:pPr>
          </w:p>
          <w:p w14:paraId="463F29E8" w14:textId="77777777" w:rsidR="00D16EBC" w:rsidRPr="008F7095" w:rsidRDefault="00D16EBC" w:rsidP="002204A0">
            <w:pPr>
              <w:widowControl w:val="0"/>
              <w:autoSpaceDE w:val="0"/>
              <w:autoSpaceDN w:val="0"/>
              <w:adjustRightInd w:val="0"/>
              <w:ind w:left="720"/>
              <w:rPr>
                <w:rFonts w:ascii="Calibri" w:hAnsi="Calibri" w:cs="Calibri"/>
                <w:sz w:val="22"/>
                <w:szCs w:val="22"/>
                <w:lang w:val="en-US"/>
              </w:rPr>
            </w:pPr>
          </w:p>
          <w:p w14:paraId="797EA5B1" w14:textId="77777777" w:rsidR="00D16EBC" w:rsidRPr="008F7095" w:rsidRDefault="00D16EBC" w:rsidP="002204A0">
            <w:pPr>
              <w:widowControl w:val="0"/>
              <w:autoSpaceDE w:val="0"/>
              <w:autoSpaceDN w:val="0"/>
              <w:adjustRightInd w:val="0"/>
              <w:rPr>
                <w:rFonts w:ascii="Calibri" w:hAnsi="Calibri" w:cs="Calibri"/>
                <w:sz w:val="22"/>
                <w:szCs w:val="22"/>
                <w:u w:val="single"/>
                <w:lang w:val="en-US"/>
              </w:rPr>
            </w:pPr>
            <w:proofErr w:type="spellStart"/>
            <w:r w:rsidRPr="008F7095">
              <w:rPr>
                <w:rFonts w:ascii="Calibri" w:hAnsi="Calibri" w:cs="Calibri"/>
                <w:sz w:val="22"/>
                <w:szCs w:val="22"/>
                <w:u w:val="single"/>
                <w:lang w:val="en-US"/>
              </w:rPr>
              <w:t>Refleksija</w:t>
            </w:r>
            <w:proofErr w:type="spellEnd"/>
            <w:r w:rsidRPr="008F7095">
              <w:rPr>
                <w:rFonts w:ascii="Calibri" w:hAnsi="Calibri" w:cs="Calibri"/>
                <w:sz w:val="22"/>
                <w:szCs w:val="22"/>
                <w:u w:val="single"/>
                <w:lang w:val="en-US"/>
              </w:rPr>
              <w:t xml:space="preserve">: </w:t>
            </w:r>
          </w:p>
          <w:p w14:paraId="1798B3AF" w14:textId="77777777" w:rsidR="00D16EBC" w:rsidRPr="008F7095" w:rsidRDefault="00D16EBC" w:rsidP="002204A0">
            <w:pPr>
              <w:widowControl w:val="0"/>
              <w:autoSpaceDE w:val="0"/>
              <w:autoSpaceDN w:val="0"/>
              <w:adjustRightInd w:val="0"/>
              <w:rPr>
                <w:rFonts w:ascii="Calibri" w:hAnsi="Calibri" w:cs="Calibri"/>
                <w:sz w:val="22"/>
                <w:szCs w:val="22"/>
                <w:lang w:val="it-IT"/>
              </w:rPr>
            </w:pPr>
            <w:r w:rsidRPr="008F7095">
              <w:rPr>
                <w:rFonts w:ascii="Calibri" w:hAnsi="Calibri" w:cs="Calibri"/>
                <w:sz w:val="22"/>
                <w:szCs w:val="22"/>
                <w:lang w:val="en-US"/>
              </w:rPr>
              <w:t xml:space="preserve"> S </w:t>
            </w:r>
            <w:proofErr w:type="spellStart"/>
            <w:r w:rsidRPr="008F7095">
              <w:rPr>
                <w:rFonts w:ascii="Calibri" w:hAnsi="Calibri" w:cs="Calibri"/>
                <w:sz w:val="22"/>
                <w:szCs w:val="22"/>
                <w:lang w:val="en-US"/>
              </w:rPr>
              <w:t>pomo</w:t>
            </w:r>
            <w:r w:rsidRPr="008F7095">
              <w:rPr>
                <w:rFonts w:ascii="Calibri" w:hAnsi="Calibri" w:cs="Calibri"/>
                <w:sz w:val="22"/>
                <w:szCs w:val="22"/>
              </w:rPr>
              <w:t>čjo</w:t>
            </w:r>
            <w:proofErr w:type="spellEnd"/>
            <w:r w:rsidRPr="008F7095">
              <w:rPr>
                <w:rFonts w:ascii="Calibri" w:hAnsi="Calibri" w:cs="Calibri"/>
                <w:sz w:val="22"/>
                <w:szCs w:val="22"/>
              </w:rPr>
              <w:t xml:space="preserve"> gledališča in lutk je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sam/-</w:t>
            </w:r>
            <w:proofErr w:type="gramStart"/>
            <w:r w:rsidRPr="008F7095">
              <w:rPr>
                <w:rFonts w:ascii="Calibri" w:hAnsi="Calibri" w:cs="Calibri"/>
                <w:sz w:val="22"/>
                <w:szCs w:val="22"/>
              </w:rPr>
              <w:t>a  kreativen</w:t>
            </w:r>
            <w:proofErr w:type="gramEnd"/>
            <w:r w:rsidRPr="008F7095">
              <w:rPr>
                <w:rFonts w:ascii="Calibri" w:hAnsi="Calibri" w:cs="Calibri"/>
                <w:sz w:val="22"/>
                <w:szCs w:val="22"/>
              </w:rPr>
              <w:t xml:space="preserve">/-na  in kot tak/-a prenaša kreativnost na otroke. Skozi ustvarjalni proces ne spoznava le drugih, ampak tudi samega sebe in s tem rastejo njegove/njene človeške in profesionalne kompetence. </w:t>
            </w:r>
          </w:p>
        </w:tc>
        <w:tc>
          <w:tcPr>
            <w:tcW w:w="142" w:type="dxa"/>
            <w:tcBorders>
              <w:top w:val="nil"/>
              <w:left w:val="single" w:sz="4" w:space="0" w:color="auto"/>
              <w:bottom w:val="nil"/>
              <w:right w:val="single" w:sz="4" w:space="0" w:color="auto"/>
            </w:tcBorders>
          </w:tcPr>
          <w:p w14:paraId="3B7B4B86" w14:textId="77777777" w:rsidR="00D16EBC" w:rsidRPr="008F7095" w:rsidRDefault="00D16EBC" w:rsidP="002204A0">
            <w:pPr>
              <w:rPr>
                <w:rFonts w:ascii="Calibri" w:hAnsi="Calibri" w:cs="Calibri"/>
                <w:sz w:val="22"/>
                <w:szCs w:val="22"/>
              </w:rPr>
            </w:pPr>
          </w:p>
          <w:p w14:paraId="3A0FF5F2" w14:textId="77777777" w:rsidR="00D16EBC" w:rsidRPr="008F7095" w:rsidRDefault="00D16EBC" w:rsidP="002204A0">
            <w:pPr>
              <w:rPr>
                <w:rFonts w:ascii="Calibri" w:hAnsi="Calibri" w:cs="Calibri"/>
                <w:sz w:val="22"/>
                <w:szCs w:val="22"/>
              </w:rPr>
            </w:pPr>
          </w:p>
          <w:p w14:paraId="5630AD66" w14:textId="77777777" w:rsidR="00D16EBC" w:rsidRPr="008F7095" w:rsidRDefault="00D16EBC" w:rsidP="002204A0">
            <w:pPr>
              <w:rPr>
                <w:rFonts w:ascii="Calibri" w:hAnsi="Calibri" w:cs="Calibri"/>
                <w:sz w:val="22"/>
                <w:szCs w:val="22"/>
              </w:rPr>
            </w:pPr>
          </w:p>
        </w:tc>
        <w:tc>
          <w:tcPr>
            <w:tcW w:w="4822" w:type="dxa"/>
            <w:gridSpan w:val="2"/>
            <w:vMerge w:val="restart"/>
            <w:tcBorders>
              <w:top w:val="single" w:sz="4" w:space="0" w:color="auto"/>
              <w:left w:val="single" w:sz="4" w:space="0" w:color="auto"/>
              <w:right w:val="single" w:sz="4" w:space="0" w:color="auto"/>
            </w:tcBorders>
          </w:tcPr>
          <w:p w14:paraId="3AE50013"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Knowledge and understanding:</w:t>
            </w:r>
          </w:p>
          <w:p w14:paraId="51D36A01"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students:</w:t>
            </w:r>
          </w:p>
          <w:p w14:paraId="21481647" w14:textId="77777777" w:rsidR="00D16EBC" w:rsidRPr="008F7095" w:rsidRDefault="00D16EBC" w:rsidP="00D16EBC">
            <w:pPr>
              <w:numPr>
                <w:ilvl w:val="0"/>
                <w:numId w:val="20"/>
              </w:numPr>
              <w:rPr>
                <w:rFonts w:ascii="Calibri" w:hAnsi="Calibri" w:cs="Calibri"/>
                <w:sz w:val="22"/>
                <w:szCs w:val="22"/>
                <w:lang w:val="en-GB"/>
              </w:rPr>
            </w:pPr>
            <w:r w:rsidRPr="008F7095">
              <w:rPr>
                <w:rFonts w:ascii="Calibri" w:hAnsi="Calibri" w:cs="Calibri"/>
                <w:sz w:val="22"/>
                <w:szCs w:val="22"/>
                <w:lang w:val="en-GB"/>
              </w:rPr>
              <w:t>are familiar with the theoretical foundations and have practical experience in theatre pedagogy and their application in the context of the curriculum; they know the procedures to create theatrical performances and are able to use them in their own work with children;</w:t>
            </w:r>
          </w:p>
          <w:p w14:paraId="119A7642" w14:textId="77777777" w:rsidR="00D16EBC" w:rsidRPr="008F7095" w:rsidRDefault="00D16EBC" w:rsidP="00D16EBC">
            <w:pPr>
              <w:numPr>
                <w:ilvl w:val="0"/>
                <w:numId w:val="20"/>
              </w:numPr>
              <w:rPr>
                <w:rFonts w:ascii="Calibri" w:hAnsi="Calibri" w:cs="Calibri"/>
                <w:sz w:val="22"/>
                <w:szCs w:val="22"/>
                <w:lang w:val="en-GB"/>
              </w:rPr>
            </w:pPr>
            <w:r w:rsidRPr="008F7095">
              <w:rPr>
                <w:rFonts w:ascii="Calibri" w:hAnsi="Calibri" w:cs="Calibri"/>
                <w:sz w:val="22"/>
                <w:szCs w:val="22"/>
                <w:lang w:val="en-GB"/>
              </w:rPr>
              <w:lastRenderedPageBreak/>
              <w:t>know the basic puppetry techniques and their characteristics, know how to adapt them to the skills of animators (children or adults), know the basic principles of animation and are aware of the educational and artistic value of the puppet;</w:t>
            </w:r>
          </w:p>
          <w:p w14:paraId="50071AAC" w14:textId="77777777" w:rsidR="00D16EBC" w:rsidRDefault="00D16EBC" w:rsidP="00D16EBC">
            <w:pPr>
              <w:numPr>
                <w:ilvl w:val="0"/>
                <w:numId w:val="20"/>
              </w:numPr>
              <w:rPr>
                <w:rFonts w:ascii="Calibri" w:hAnsi="Calibri" w:cs="Calibri"/>
                <w:sz w:val="22"/>
                <w:szCs w:val="22"/>
                <w:lang w:val="en-GB"/>
              </w:rPr>
            </w:pPr>
            <w:r w:rsidRPr="008F7095">
              <w:rPr>
                <w:rFonts w:ascii="Calibri" w:hAnsi="Calibri" w:cs="Calibri"/>
                <w:sz w:val="22"/>
                <w:szCs w:val="22"/>
                <w:lang w:val="en-GB"/>
              </w:rPr>
              <w:t>Are aware of the importance of arts in a child’s life: when children create by themselves, as well as when others create for them. They are aware of the responsibility for the selection of appropriate work of art for children.</w:t>
            </w:r>
          </w:p>
          <w:p w14:paraId="5A19B9FF" w14:textId="77777777" w:rsidR="005F17B2" w:rsidRPr="008F7095" w:rsidRDefault="005F17B2" w:rsidP="005F17B2">
            <w:pPr>
              <w:ind w:left="720"/>
              <w:rPr>
                <w:rFonts w:ascii="Calibri" w:hAnsi="Calibri" w:cs="Calibri"/>
                <w:sz w:val="22"/>
                <w:szCs w:val="22"/>
                <w:lang w:val="en-GB"/>
              </w:rPr>
            </w:pPr>
          </w:p>
          <w:p w14:paraId="009AA98A"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793A249B"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students:</w:t>
            </w:r>
          </w:p>
          <w:p w14:paraId="5CB402B7" w14:textId="77777777" w:rsidR="00D16EBC" w:rsidRPr="008F7095" w:rsidRDefault="00D16EBC" w:rsidP="00D16EBC">
            <w:pPr>
              <w:numPr>
                <w:ilvl w:val="0"/>
                <w:numId w:val="21"/>
              </w:numPr>
              <w:rPr>
                <w:rFonts w:ascii="Calibri" w:hAnsi="Calibri" w:cs="Calibri"/>
                <w:sz w:val="22"/>
                <w:szCs w:val="22"/>
                <w:lang w:val="en-GB"/>
              </w:rPr>
            </w:pPr>
            <w:r w:rsidRPr="008F7095">
              <w:rPr>
                <w:rFonts w:ascii="Calibri" w:hAnsi="Calibri" w:cs="Calibri"/>
                <w:sz w:val="22"/>
                <w:szCs w:val="22"/>
                <w:lang w:val="en-GB"/>
              </w:rPr>
              <w:t>apply the principles of theatre pedagogy for the realization of the curriculum with paying special attention to psychological, social and aesthetic values of theatrical activities for children;</w:t>
            </w:r>
          </w:p>
          <w:p w14:paraId="4C73A785" w14:textId="77777777" w:rsidR="00D16EBC" w:rsidRPr="008F7095" w:rsidRDefault="00D16EBC" w:rsidP="00D16EBC">
            <w:pPr>
              <w:numPr>
                <w:ilvl w:val="0"/>
                <w:numId w:val="21"/>
              </w:numPr>
              <w:rPr>
                <w:rFonts w:ascii="Calibri" w:hAnsi="Calibri" w:cs="Calibri"/>
                <w:sz w:val="22"/>
                <w:szCs w:val="22"/>
                <w:lang w:val="en-GB"/>
              </w:rPr>
            </w:pPr>
            <w:r w:rsidRPr="008F7095">
              <w:rPr>
                <w:rFonts w:ascii="Calibri" w:hAnsi="Calibri" w:cs="Calibri"/>
                <w:sz w:val="22"/>
                <w:szCs w:val="22"/>
                <w:lang w:val="en-GB"/>
              </w:rPr>
              <w:t>know how to use the elements of theatre and puppetry in their daily work in the classroom as well as in educational intervention, the basic principles of creating theatre or puppet theatre not being her foreign to them, either.</w:t>
            </w:r>
          </w:p>
          <w:p w14:paraId="61829076" w14:textId="77777777" w:rsidR="00D16EBC" w:rsidRPr="008F7095" w:rsidRDefault="00D16EBC" w:rsidP="002204A0">
            <w:pPr>
              <w:rPr>
                <w:rFonts w:ascii="Calibri" w:hAnsi="Calibri" w:cs="Calibri"/>
                <w:sz w:val="22"/>
                <w:szCs w:val="22"/>
                <w:lang w:val="en-GB"/>
              </w:rPr>
            </w:pPr>
          </w:p>
          <w:p w14:paraId="7BCDA984"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436AF8F0"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 xml:space="preserve">With the assistance of theatre and puppets the students are creative themselves and as such they transmit creativity to children. Through the creative process they do not just get to know others, but also themselves, thus increasing their human and professional competences. </w:t>
            </w:r>
          </w:p>
          <w:p w14:paraId="2BA226A1" w14:textId="77777777" w:rsidR="00D16EBC" w:rsidRPr="008F7095" w:rsidRDefault="00D16EBC" w:rsidP="002204A0">
            <w:pPr>
              <w:rPr>
                <w:rFonts w:ascii="Calibri" w:hAnsi="Calibri" w:cs="Calibri"/>
                <w:sz w:val="22"/>
                <w:szCs w:val="22"/>
                <w:lang w:val="en-GB"/>
              </w:rPr>
            </w:pPr>
          </w:p>
        </w:tc>
      </w:tr>
      <w:tr w:rsidR="00D16EBC" w:rsidRPr="008F7095" w14:paraId="17AD93B2" w14:textId="77777777" w:rsidTr="364B3264">
        <w:trPr>
          <w:trHeight w:val="87"/>
        </w:trPr>
        <w:tc>
          <w:tcPr>
            <w:tcW w:w="4726" w:type="dxa"/>
            <w:gridSpan w:val="3"/>
            <w:vMerge/>
          </w:tcPr>
          <w:p w14:paraId="0DE4B5B7" w14:textId="77777777" w:rsidR="00D16EBC" w:rsidRPr="008F7095" w:rsidRDefault="00D16EBC" w:rsidP="002204A0">
            <w:pPr>
              <w:widowControl w:val="0"/>
              <w:autoSpaceDE w:val="0"/>
              <w:autoSpaceDN w:val="0"/>
              <w:adjustRightInd w:val="0"/>
              <w:rPr>
                <w:rFonts w:ascii="Calibri" w:hAnsi="Calibri" w:cs="Calibri"/>
                <w:sz w:val="22"/>
                <w:szCs w:val="22"/>
                <w:lang w:val="en-US"/>
              </w:rPr>
            </w:pPr>
          </w:p>
        </w:tc>
        <w:tc>
          <w:tcPr>
            <w:tcW w:w="142" w:type="dxa"/>
            <w:tcBorders>
              <w:top w:val="nil"/>
              <w:left w:val="single" w:sz="4" w:space="0" w:color="auto"/>
              <w:bottom w:val="nil"/>
              <w:right w:val="single" w:sz="4" w:space="0" w:color="auto"/>
            </w:tcBorders>
          </w:tcPr>
          <w:p w14:paraId="66204FF1" w14:textId="77777777" w:rsidR="00D16EBC" w:rsidRPr="008F7095" w:rsidRDefault="00D16EBC" w:rsidP="002204A0">
            <w:pPr>
              <w:rPr>
                <w:rFonts w:ascii="Calibri" w:hAnsi="Calibri" w:cs="Calibri"/>
                <w:b/>
                <w:sz w:val="22"/>
                <w:szCs w:val="22"/>
              </w:rPr>
            </w:pPr>
          </w:p>
        </w:tc>
        <w:tc>
          <w:tcPr>
            <w:tcW w:w="4822" w:type="dxa"/>
            <w:gridSpan w:val="2"/>
            <w:vMerge/>
          </w:tcPr>
          <w:p w14:paraId="2DBF0D7D" w14:textId="77777777" w:rsidR="00D16EBC" w:rsidRPr="008F7095" w:rsidRDefault="00D16EBC" w:rsidP="002204A0">
            <w:pPr>
              <w:rPr>
                <w:rFonts w:ascii="Calibri" w:hAnsi="Calibri" w:cs="Calibri"/>
                <w:sz w:val="22"/>
                <w:szCs w:val="22"/>
              </w:rPr>
            </w:pPr>
          </w:p>
        </w:tc>
      </w:tr>
      <w:tr w:rsidR="00D16EBC" w:rsidRPr="008F7095" w14:paraId="7790D959" w14:textId="77777777" w:rsidTr="364B3264">
        <w:tc>
          <w:tcPr>
            <w:tcW w:w="4726" w:type="dxa"/>
            <w:gridSpan w:val="3"/>
            <w:tcBorders>
              <w:top w:val="nil"/>
              <w:left w:val="nil"/>
              <w:bottom w:val="single" w:sz="4" w:space="0" w:color="auto"/>
              <w:right w:val="nil"/>
            </w:tcBorders>
          </w:tcPr>
          <w:p w14:paraId="6B62F1B3" w14:textId="77777777" w:rsidR="00D16EBC" w:rsidRPr="008F7095" w:rsidRDefault="00D16EBC" w:rsidP="002204A0">
            <w:pPr>
              <w:rPr>
                <w:rFonts w:ascii="Calibri" w:hAnsi="Calibri" w:cs="Calibri"/>
                <w:b/>
                <w:sz w:val="22"/>
                <w:szCs w:val="22"/>
              </w:rPr>
            </w:pPr>
          </w:p>
          <w:p w14:paraId="0C73A756"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02F2C34E" w14:textId="77777777" w:rsidR="00D16EBC" w:rsidRPr="008F7095" w:rsidRDefault="00D16EBC" w:rsidP="002204A0">
            <w:pPr>
              <w:rPr>
                <w:rFonts w:ascii="Calibri" w:hAnsi="Calibri" w:cs="Calibri"/>
                <w:b/>
                <w:sz w:val="22"/>
                <w:szCs w:val="22"/>
              </w:rPr>
            </w:pPr>
          </w:p>
          <w:p w14:paraId="680A4E5D" w14:textId="77777777" w:rsidR="00D16EBC" w:rsidRPr="008F7095" w:rsidRDefault="00D16EBC" w:rsidP="002204A0">
            <w:pPr>
              <w:rPr>
                <w:rFonts w:ascii="Calibri" w:hAnsi="Calibri" w:cs="Calibri"/>
                <w:b/>
                <w:sz w:val="22"/>
                <w:szCs w:val="22"/>
              </w:rPr>
            </w:pPr>
          </w:p>
        </w:tc>
        <w:tc>
          <w:tcPr>
            <w:tcW w:w="4822" w:type="dxa"/>
            <w:gridSpan w:val="2"/>
            <w:tcBorders>
              <w:top w:val="nil"/>
              <w:left w:val="nil"/>
              <w:bottom w:val="single" w:sz="4" w:space="0" w:color="auto"/>
              <w:right w:val="nil"/>
            </w:tcBorders>
          </w:tcPr>
          <w:p w14:paraId="19219836" w14:textId="77777777" w:rsidR="00D16EBC" w:rsidRPr="008F7095" w:rsidRDefault="00D16EBC" w:rsidP="002204A0">
            <w:pPr>
              <w:rPr>
                <w:rFonts w:ascii="Calibri" w:hAnsi="Calibri" w:cs="Calibri"/>
                <w:b/>
                <w:sz w:val="22"/>
                <w:szCs w:val="22"/>
              </w:rPr>
            </w:pPr>
          </w:p>
          <w:p w14:paraId="7E385818"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D16EBC" w:rsidRPr="008F7095" w14:paraId="7F88AB19" w14:textId="77777777" w:rsidTr="364B3264">
        <w:trPr>
          <w:trHeight w:val="2023"/>
        </w:trPr>
        <w:tc>
          <w:tcPr>
            <w:tcW w:w="4726" w:type="dxa"/>
            <w:gridSpan w:val="3"/>
            <w:tcBorders>
              <w:top w:val="single" w:sz="4" w:space="0" w:color="auto"/>
              <w:left w:val="single" w:sz="4" w:space="0" w:color="auto"/>
              <w:bottom w:val="single" w:sz="4" w:space="0" w:color="auto"/>
              <w:right w:val="single" w:sz="4" w:space="0" w:color="auto"/>
            </w:tcBorders>
          </w:tcPr>
          <w:p w14:paraId="73003E9B"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predavanja</w:t>
            </w:r>
            <w:proofErr w:type="spellEnd"/>
            <w:r w:rsidRPr="008F7095">
              <w:rPr>
                <w:rFonts w:ascii="Calibri" w:hAnsi="Calibri" w:cs="Calibri"/>
                <w:sz w:val="22"/>
                <w:szCs w:val="22"/>
                <w:lang w:val="en-US"/>
              </w:rPr>
              <w:t>,</w:t>
            </w:r>
          </w:p>
          <w:p w14:paraId="412243BB"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vaje</w:t>
            </w:r>
            <w:proofErr w:type="spellEnd"/>
            <w:r w:rsidRPr="008F7095">
              <w:rPr>
                <w:rFonts w:ascii="Calibri" w:hAnsi="Calibri" w:cs="Calibri"/>
                <w:sz w:val="22"/>
                <w:szCs w:val="22"/>
                <w:lang w:val="en-US"/>
              </w:rPr>
              <w:t>,</w:t>
            </w:r>
          </w:p>
          <w:p w14:paraId="77397218"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proofErr w:type="spellStart"/>
            <w:r w:rsidRPr="008F7095">
              <w:rPr>
                <w:rFonts w:ascii="Calibri" w:hAnsi="Calibri" w:cs="Calibri"/>
                <w:sz w:val="22"/>
                <w:szCs w:val="22"/>
                <w:lang w:val="en-US"/>
              </w:rPr>
              <w:t>sodelovalno</w:t>
            </w:r>
            <w:proofErr w:type="spellEnd"/>
            <w:r w:rsidRPr="008F7095">
              <w:rPr>
                <w:rFonts w:ascii="Calibri" w:hAnsi="Calibri" w:cs="Calibri"/>
                <w:sz w:val="22"/>
                <w:szCs w:val="22"/>
                <w:lang w:val="en-US"/>
              </w:rPr>
              <w:t xml:space="preserve"> u</w:t>
            </w:r>
            <w:proofErr w:type="spellStart"/>
            <w:r w:rsidRPr="008F7095">
              <w:rPr>
                <w:rFonts w:ascii="Calibri" w:hAnsi="Calibri" w:cs="Calibri"/>
                <w:sz w:val="22"/>
                <w:szCs w:val="22"/>
              </w:rPr>
              <w:t>čenje</w:t>
            </w:r>
            <w:proofErr w:type="spellEnd"/>
            <w:r w:rsidRPr="008F7095">
              <w:rPr>
                <w:rFonts w:ascii="Calibri" w:hAnsi="Calibri" w:cs="Calibri"/>
                <w:sz w:val="22"/>
                <w:szCs w:val="22"/>
              </w:rPr>
              <w:t>,</w:t>
            </w:r>
          </w:p>
          <w:p w14:paraId="099CF17F"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analize primerov dobre prakse,</w:t>
            </w:r>
          </w:p>
          <w:p w14:paraId="6E2144F0"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demonstracije,</w:t>
            </w:r>
          </w:p>
          <w:p w14:paraId="26E420A4"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evalvacija in</w:t>
            </w:r>
          </w:p>
          <w:p w14:paraId="7B9F7EEB"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refleksija.</w:t>
            </w:r>
          </w:p>
        </w:tc>
        <w:tc>
          <w:tcPr>
            <w:tcW w:w="142" w:type="dxa"/>
            <w:tcBorders>
              <w:top w:val="nil"/>
              <w:left w:val="single" w:sz="4" w:space="0" w:color="auto"/>
              <w:bottom w:val="nil"/>
              <w:right w:val="single" w:sz="4" w:space="0" w:color="auto"/>
            </w:tcBorders>
          </w:tcPr>
          <w:p w14:paraId="296FEF7D" w14:textId="77777777" w:rsidR="00D16EBC" w:rsidRPr="008F7095" w:rsidRDefault="00D16EBC" w:rsidP="002204A0">
            <w:pPr>
              <w:rPr>
                <w:rFonts w:ascii="Calibri" w:hAnsi="Calibri" w:cs="Calibri"/>
                <w:sz w:val="22"/>
                <w:szCs w:val="22"/>
              </w:rPr>
            </w:pPr>
          </w:p>
        </w:tc>
        <w:tc>
          <w:tcPr>
            <w:tcW w:w="4822" w:type="dxa"/>
            <w:gridSpan w:val="2"/>
            <w:tcBorders>
              <w:top w:val="single" w:sz="4" w:space="0" w:color="auto"/>
              <w:left w:val="single" w:sz="4" w:space="0" w:color="auto"/>
              <w:bottom w:val="single" w:sz="4" w:space="0" w:color="auto"/>
              <w:right w:val="single" w:sz="4" w:space="0" w:color="auto"/>
            </w:tcBorders>
          </w:tcPr>
          <w:p w14:paraId="2C9F69E1"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14:paraId="6F6617B2"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exercises</w:t>
            </w:r>
            <w:proofErr w:type="spellEnd"/>
            <w:r w:rsidRPr="008F7095">
              <w:rPr>
                <w:rFonts w:ascii="Calibri" w:hAnsi="Calibri" w:cs="Calibri"/>
                <w:sz w:val="22"/>
                <w:szCs w:val="22"/>
              </w:rPr>
              <w:t>,</w:t>
            </w:r>
          </w:p>
          <w:p w14:paraId="4F9ADC89"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cooperative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learning</w:t>
            </w:r>
            <w:proofErr w:type="spellEnd"/>
            <w:r w:rsidRPr="008F7095">
              <w:rPr>
                <w:rFonts w:ascii="Calibri" w:hAnsi="Calibri" w:cs="Calibri"/>
                <w:sz w:val="22"/>
                <w:szCs w:val="22"/>
              </w:rPr>
              <w:t>,</w:t>
            </w:r>
          </w:p>
          <w:p w14:paraId="1D8960FC"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analysis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examples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good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practice</w:t>
            </w:r>
            <w:proofErr w:type="spellEnd"/>
            <w:r w:rsidRPr="008F7095">
              <w:rPr>
                <w:rFonts w:ascii="Calibri" w:hAnsi="Calibri" w:cs="Calibri"/>
                <w:sz w:val="22"/>
                <w:szCs w:val="22"/>
              </w:rPr>
              <w:t>,</w:t>
            </w:r>
          </w:p>
          <w:p w14:paraId="0D02799F"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demonstration</w:t>
            </w:r>
            <w:proofErr w:type="spellEnd"/>
            <w:r w:rsidRPr="008F7095">
              <w:rPr>
                <w:rFonts w:ascii="Calibri" w:hAnsi="Calibri" w:cs="Calibri"/>
                <w:sz w:val="22"/>
                <w:szCs w:val="22"/>
              </w:rPr>
              <w:t>,</w:t>
            </w:r>
          </w:p>
          <w:p w14:paraId="2CDB4C7C"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evaluation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p>
          <w:p w14:paraId="1B0F9116" w14:textId="7287A550" w:rsidR="00D16EBC" w:rsidRPr="008F7095" w:rsidRDefault="25D00F56" w:rsidP="00D16EBC">
            <w:pPr>
              <w:numPr>
                <w:ilvl w:val="0"/>
                <w:numId w:val="22"/>
              </w:numPr>
              <w:rPr>
                <w:rFonts w:ascii="Calibri" w:hAnsi="Calibri" w:cs="Calibri"/>
                <w:sz w:val="22"/>
                <w:szCs w:val="22"/>
              </w:rPr>
            </w:pPr>
            <w:proofErr w:type="spellStart"/>
            <w:r w:rsidRPr="613D43FC">
              <w:rPr>
                <w:rFonts w:ascii="Calibri" w:hAnsi="Calibri" w:cs="Calibri"/>
                <w:sz w:val="22"/>
                <w:szCs w:val="22"/>
              </w:rPr>
              <w:t>R</w:t>
            </w:r>
            <w:r w:rsidR="00D16EBC" w:rsidRPr="613D43FC">
              <w:rPr>
                <w:rFonts w:ascii="Calibri" w:hAnsi="Calibri" w:cs="Calibri"/>
                <w:sz w:val="22"/>
                <w:szCs w:val="22"/>
              </w:rPr>
              <w:t>eflection</w:t>
            </w:r>
            <w:proofErr w:type="spellEnd"/>
            <w:r w:rsidR="00D16EBC" w:rsidRPr="613D43FC">
              <w:rPr>
                <w:rFonts w:ascii="Calibri" w:hAnsi="Calibri" w:cs="Calibri"/>
                <w:sz w:val="22"/>
                <w:szCs w:val="22"/>
              </w:rPr>
              <w:t>.</w:t>
            </w:r>
          </w:p>
        </w:tc>
      </w:tr>
      <w:tr w:rsidR="00D16EBC" w:rsidRPr="008F7095" w14:paraId="31843D26" w14:textId="77777777" w:rsidTr="364B3264">
        <w:tc>
          <w:tcPr>
            <w:tcW w:w="4019" w:type="dxa"/>
            <w:tcBorders>
              <w:top w:val="nil"/>
              <w:left w:val="nil"/>
              <w:bottom w:val="single" w:sz="4" w:space="0" w:color="auto"/>
              <w:right w:val="nil"/>
            </w:tcBorders>
          </w:tcPr>
          <w:p w14:paraId="7194DBDC" w14:textId="77777777" w:rsidR="00D16EBC" w:rsidRPr="008F7095" w:rsidRDefault="00D16EBC" w:rsidP="002204A0">
            <w:pPr>
              <w:rPr>
                <w:rFonts w:ascii="Calibri" w:hAnsi="Calibri" w:cs="Calibri"/>
                <w:b/>
                <w:sz w:val="22"/>
                <w:szCs w:val="22"/>
              </w:rPr>
            </w:pPr>
          </w:p>
          <w:p w14:paraId="063297F2"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Delež (v %) /</w:t>
            </w:r>
          </w:p>
          <w:p w14:paraId="38D0560F"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1" w:type="dxa"/>
            <w:tcBorders>
              <w:top w:val="nil"/>
              <w:left w:val="nil"/>
              <w:bottom w:val="single" w:sz="4" w:space="0" w:color="auto"/>
              <w:right w:val="nil"/>
            </w:tcBorders>
          </w:tcPr>
          <w:p w14:paraId="769D0D3C" w14:textId="77777777" w:rsidR="00D16EBC" w:rsidRPr="008F7095" w:rsidRDefault="00D16EBC" w:rsidP="002204A0">
            <w:pPr>
              <w:rPr>
                <w:rFonts w:ascii="Calibri" w:hAnsi="Calibri" w:cs="Calibri"/>
                <w:b/>
                <w:sz w:val="22"/>
                <w:szCs w:val="22"/>
              </w:rPr>
            </w:pPr>
          </w:p>
          <w:p w14:paraId="4151B353"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D16EBC" w:rsidRPr="008F7095" w14:paraId="4020F52E" w14:textId="77777777" w:rsidTr="364B3264">
        <w:trPr>
          <w:trHeight w:val="410"/>
        </w:trPr>
        <w:tc>
          <w:tcPr>
            <w:tcW w:w="4019" w:type="dxa"/>
            <w:tcBorders>
              <w:top w:val="single" w:sz="4" w:space="0" w:color="auto"/>
              <w:left w:val="single" w:sz="4" w:space="0" w:color="auto"/>
              <w:bottom w:val="single" w:sz="4" w:space="0" w:color="auto"/>
              <w:right w:val="single" w:sz="4" w:space="0" w:color="auto"/>
            </w:tcBorders>
          </w:tcPr>
          <w:p w14:paraId="53BD2CEA"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lastRenderedPageBreak/>
              <w:t>Način (pisni izpit, ustno izpraševanje, naloge, projekt):</w:t>
            </w:r>
          </w:p>
          <w:p w14:paraId="54CD245A" w14:textId="77777777" w:rsidR="00D16EBC" w:rsidRPr="008F7095" w:rsidRDefault="00D16EBC" w:rsidP="002204A0">
            <w:pPr>
              <w:widowControl w:val="0"/>
              <w:tabs>
                <w:tab w:val="left" w:pos="1068"/>
              </w:tabs>
              <w:autoSpaceDE w:val="0"/>
              <w:autoSpaceDN w:val="0"/>
              <w:adjustRightInd w:val="0"/>
              <w:ind w:left="720"/>
              <w:rPr>
                <w:rFonts w:ascii="Calibri" w:hAnsi="Calibri" w:cs="Calibri"/>
                <w:sz w:val="22"/>
                <w:szCs w:val="22"/>
              </w:rPr>
            </w:pPr>
          </w:p>
          <w:p w14:paraId="6BDCABA0"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lang w:val="it-IT"/>
              </w:rPr>
            </w:pPr>
            <w:r w:rsidRPr="613D43FC">
              <w:rPr>
                <w:rFonts w:ascii="Calibri" w:hAnsi="Calibri" w:cs="Calibri"/>
                <w:sz w:val="22"/>
                <w:szCs w:val="22"/>
                <w:lang w:val="it-IT"/>
              </w:rPr>
              <w:t xml:space="preserve">nastop s pedagoško in gledališko pripravo                                </w:t>
            </w:r>
          </w:p>
          <w:p w14:paraId="113EC1A7"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lang w:val="en-US"/>
              </w:rPr>
            </w:pPr>
            <w:proofErr w:type="spellStart"/>
            <w:r w:rsidRPr="613D43FC">
              <w:rPr>
                <w:rFonts w:ascii="Calibri" w:hAnsi="Calibri" w:cs="Calibri"/>
                <w:sz w:val="22"/>
                <w:szCs w:val="22"/>
                <w:lang w:val="en-US"/>
              </w:rPr>
              <w:t>pisni</w:t>
            </w:r>
            <w:proofErr w:type="spellEnd"/>
            <w:r w:rsidRPr="613D43FC">
              <w:rPr>
                <w:rFonts w:ascii="Calibri" w:hAnsi="Calibri" w:cs="Calibri"/>
                <w:sz w:val="22"/>
                <w:szCs w:val="22"/>
                <w:lang w:val="en-US"/>
              </w:rPr>
              <w:t xml:space="preserve"> </w:t>
            </w:r>
            <w:proofErr w:type="spellStart"/>
            <w:r w:rsidRPr="613D43FC">
              <w:rPr>
                <w:rFonts w:ascii="Calibri" w:hAnsi="Calibri" w:cs="Calibri"/>
                <w:sz w:val="22"/>
                <w:szCs w:val="22"/>
                <w:lang w:val="en-US"/>
              </w:rPr>
              <w:t>izdelek</w:t>
            </w:r>
            <w:proofErr w:type="spellEnd"/>
            <w:r w:rsidRPr="613D43FC">
              <w:rPr>
                <w:rFonts w:ascii="Calibri" w:hAnsi="Calibri" w:cs="Calibri"/>
                <w:sz w:val="22"/>
                <w:szCs w:val="22"/>
                <w:lang w:val="en-US"/>
              </w:rPr>
              <w:t xml:space="preserve">                        </w:t>
            </w:r>
          </w:p>
          <w:p w14:paraId="2CA8FAFE"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lang w:val="en-US"/>
              </w:rPr>
            </w:pPr>
            <w:proofErr w:type="spellStart"/>
            <w:r w:rsidRPr="613D43FC">
              <w:rPr>
                <w:rFonts w:ascii="Calibri" w:hAnsi="Calibri" w:cs="Calibri"/>
                <w:sz w:val="22"/>
                <w:szCs w:val="22"/>
                <w:lang w:val="en-US"/>
              </w:rPr>
              <w:t>ustni</w:t>
            </w:r>
            <w:proofErr w:type="spellEnd"/>
            <w:r w:rsidRPr="613D43FC">
              <w:rPr>
                <w:rFonts w:ascii="Calibri" w:hAnsi="Calibri" w:cs="Calibri"/>
                <w:sz w:val="22"/>
                <w:szCs w:val="22"/>
                <w:lang w:val="en-US"/>
              </w:rPr>
              <w:t xml:space="preserve">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231BE67"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p>
          <w:p w14:paraId="3B6A74CD"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30 %</w:t>
            </w:r>
          </w:p>
          <w:p w14:paraId="37E6BA70"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30 %</w:t>
            </w:r>
          </w:p>
          <w:p w14:paraId="600060F2" w14:textId="77777777" w:rsidR="00D16EBC" w:rsidRPr="008F7095" w:rsidRDefault="00D16EBC" w:rsidP="002204A0">
            <w:pPr>
              <w:widowControl w:val="0"/>
              <w:autoSpaceDE w:val="0"/>
              <w:autoSpaceDN w:val="0"/>
              <w:adjustRightInd w:val="0"/>
              <w:jc w:val="center"/>
              <w:rPr>
                <w:rFonts w:ascii="Calibri" w:hAnsi="Calibri" w:cs="Calibri"/>
                <w:sz w:val="22"/>
                <w:szCs w:val="22"/>
                <w:highlight w:val="cyan"/>
                <w:lang w:val="en-US"/>
              </w:rPr>
            </w:pPr>
            <w:r w:rsidRPr="008F7095">
              <w:rPr>
                <w:rFonts w:ascii="Calibri" w:hAnsi="Calibri" w:cs="Calibri"/>
                <w:sz w:val="22"/>
                <w:szCs w:val="22"/>
                <w:lang w:val="en-US"/>
              </w:rPr>
              <w:t>40 %</w:t>
            </w:r>
          </w:p>
        </w:tc>
        <w:tc>
          <w:tcPr>
            <w:tcW w:w="4111" w:type="dxa"/>
            <w:tcBorders>
              <w:top w:val="single" w:sz="4" w:space="0" w:color="auto"/>
              <w:left w:val="single" w:sz="4" w:space="0" w:color="auto"/>
              <w:bottom w:val="single" w:sz="4" w:space="0" w:color="auto"/>
              <w:right w:val="single" w:sz="4" w:space="0" w:color="auto"/>
            </w:tcBorders>
          </w:tcPr>
          <w:p w14:paraId="0AFAC0B6"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Type (examination, oral, coursework, project):</w:t>
            </w:r>
          </w:p>
          <w:p w14:paraId="36FEB5B0" w14:textId="77777777" w:rsidR="00D16EBC" w:rsidRPr="008F7095" w:rsidRDefault="00D16EBC" w:rsidP="002204A0">
            <w:pPr>
              <w:rPr>
                <w:rFonts w:ascii="Calibri" w:hAnsi="Calibri" w:cs="Calibri"/>
                <w:sz w:val="22"/>
                <w:szCs w:val="22"/>
                <w:lang w:val="en-GB"/>
              </w:rPr>
            </w:pPr>
          </w:p>
          <w:p w14:paraId="0D014439" w14:textId="77777777" w:rsidR="00D16EBC" w:rsidRPr="008F7095" w:rsidRDefault="00D16EBC" w:rsidP="00D16EBC">
            <w:pPr>
              <w:numPr>
                <w:ilvl w:val="0"/>
                <w:numId w:val="23"/>
              </w:numPr>
              <w:rPr>
                <w:rFonts w:ascii="Calibri" w:hAnsi="Calibri" w:cs="Calibri"/>
                <w:sz w:val="22"/>
                <w:szCs w:val="22"/>
                <w:lang w:val="en-GB"/>
              </w:rPr>
            </w:pPr>
            <w:r w:rsidRPr="008F7095">
              <w:rPr>
                <w:rFonts w:ascii="Calibri" w:hAnsi="Calibri" w:cs="Calibri"/>
                <w:sz w:val="22"/>
                <w:szCs w:val="22"/>
                <w:lang w:val="en-GB"/>
              </w:rPr>
              <w:t>performance with educational and theatrical preparation,</w:t>
            </w:r>
          </w:p>
          <w:p w14:paraId="5B078FFB" w14:textId="77777777" w:rsidR="00D16EBC" w:rsidRPr="008F7095" w:rsidRDefault="00D16EBC" w:rsidP="00D16EBC">
            <w:pPr>
              <w:numPr>
                <w:ilvl w:val="0"/>
                <w:numId w:val="23"/>
              </w:numPr>
              <w:rPr>
                <w:rFonts w:ascii="Calibri" w:hAnsi="Calibri" w:cs="Calibri"/>
                <w:sz w:val="22"/>
                <w:szCs w:val="22"/>
                <w:lang w:val="en-GB"/>
              </w:rPr>
            </w:pPr>
            <w:r w:rsidRPr="008F7095">
              <w:rPr>
                <w:rFonts w:ascii="Calibri" w:hAnsi="Calibri" w:cs="Calibri"/>
                <w:sz w:val="22"/>
                <w:szCs w:val="22"/>
                <w:lang w:val="en-GB"/>
              </w:rPr>
              <w:t>written product,</w:t>
            </w:r>
          </w:p>
          <w:p w14:paraId="28D4A817" w14:textId="77777777" w:rsidR="00D16EBC" w:rsidRPr="008F7095" w:rsidRDefault="00D16EBC" w:rsidP="00D16EBC">
            <w:pPr>
              <w:numPr>
                <w:ilvl w:val="0"/>
                <w:numId w:val="23"/>
              </w:numPr>
              <w:rPr>
                <w:rFonts w:ascii="Calibri" w:hAnsi="Calibri" w:cs="Calibri"/>
                <w:sz w:val="22"/>
                <w:szCs w:val="22"/>
                <w:lang w:val="en-GB"/>
              </w:rPr>
            </w:pPr>
            <w:r w:rsidRPr="008F7095">
              <w:rPr>
                <w:rFonts w:ascii="Calibri" w:hAnsi="Calibri" w:cs="Calibri"/>
                <w:sz w:val="22"/>
                <w:szCs w:val="22"/>
                <w:lang w:val="en-GB"/>
              </w:rPr>
              <w:t>oral exam.</w:t>
            </w:r>
          </w:p>
        </w:tc>
      </w:tr>
      <w:tr w:rsidR="00D16EBC" w:rsidRPr="008F7095" w14:paraId="6654BC32" w14:textId="77777777" w:rsidTr="364B3264">
        <w:tc>
          <w:tcPr>
            <w:tcW w:w="9690" w:type="dxa"/>
            <w:gridSpan w:val="6"/>
            <w:tcBorders>
              <w:top w:val="single" w:sz="4" w:space="0" w:color="auto"/>
              <w:left w:val="nil"/>
              <w:bottom w:val="single" w:sz="4" w:space="0" w:color="auto"/>
              <w:right w:val="nil"/>
            </w:tcBorders>
          </w:tcPr>
          <w:p w14:paraId="30D7AA69" w14:textId="77777777" w:rsidR="00D16EBC" w:rsidRPr="008F7095" w:rsidRDefault="00D16EBC" w:rsidP="002204A0">
            <w:pPr>
              <w:rPr>
                <w:rFonts w:ascii="Calibri" w:hAnsi="Calibri" w:cs="Calibri"/>
                <w:b/>
                <w:sz w:val="22"/>
                <w:szCs w:val="22"/>
              </w:rPr>
            </w:pPr>
          </w:p>
          <w:p w14:paraId="685ADFE3"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D16EBC" w:rsidRPr="008F7095" w14:paraId="754DA857" w14:textId="77777777" w:rsidTr="364B3264">
        <w:trPr>
          <w:trHeight w:val="2422"/>
        </w:trPr>
        <w:tc>
          <w:tcPr>
            <w:tcW w:w="9690" w:type="dxa"/>
            <w:gridSpan w:val="6"/>
            <w:tcBorders>
              <w:top w:val="single" w:sz="4" w:space="0" w:color="auto"/>
              <w:left w:val="single" w:sz="4" w:space="0" w:color="auto"/>
              <w:bottom w:val="single" w:sz="4" w:space="0" w:color="auto"/>
              <w:right w:val="single" w:sz="4" w:space="0" w:color="auto"/>
            </w:tcBorders>
          </w:tcPr>
          <w:tbl>
            <w:tblPr>
              <w:tblW w:w="9984" w:type="dxa"/>
              <w:tblLayout w:type="fixed"/>
              <w:tblCellMar>
                <w:left w:w="56" w:type="dxa"/>
                <w:right w:w="56" w:type="dxa"/>
              </w:tblCellMar>
              <w:tblLook w:val="00A0" w:firstRow="1" w:lastRow="0" w:firstColumn="1" w:lastColumn="0" w:noHBand="0" w:noVBand="0"/>
            </w:tblPr>
            <w:tblGrid>
              <w:gridCol w:w="9984"/>
            </w:tblGrid>
            <w:tr w:rsidR="00D16EBC" w:rsidRPr="008F7095" w14:paraId="4143E5C6" w14:textId="77777777" w:rsidTr="613D43FC">
              <w:tc>
                <w:tcPr>
                  <w:tcW w:w="9984" w:type="dxa"/>
                  <w:tcBorders>
                    <w:top w:val="single" w:sz="4" w:space="0" w:color="auto"/>
                    <w:left w:val="single" w:sz="4" w:space="0" w:color="auto"/>
                    <w:bottom w:val="single" w:sz="4" w:space="0" w:color="auto"/>
                    <w:right w:val="single" w:sz="4" w:space="0" w:color="auto"/>
                  </w:tcBorders>
                </w:tcPr>
                <w:p w14:paraId="7CCFCBC3" w14:textId="77777777" w:rsidR="00D16EBC" w:rsidRPr="008F7095" w:rsidRDefault="00D16EBC" w:rsidP="00D16EBC">
                  <w:pPr>
                    <w:numPr>
                      <w:ilvl w:val="0"/>
                      <w:numId w:val="9"/>
                    </w:numPr>
                    <w:rPr>
                      <w:rFonts w:ascii="Calibri" w:hAnsi="Calibri" w:cs="Calibri"/>
                      <w:sz w:val="22"/>
                      <w:szCs w:val="22"/>
                    </w:rPr>
                  </w:pPr>
                  <w:r w:rsidRPr="008F7095">
                    <w:rPr>
                      <w:rFonts w:ascii="Calibri" w:hAnsi="Calibri" w:cs="Calibri"/>
                      <w:sz w:val="22"/>
                      <w:szCs w:val="22"/>
                    </w:rPr>
                    <w:t xml:space="preserve">Sitar, J. (2014): Gledališče in lutkarstvo v Načrtovanje dejavnosti v vrtcu, primeri dejavnosti na različnih področjih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(ur. Ljubica Marjanovič Umek). Maribor: Forum </w:t>
                  </w:r>
                  <w:proofErr w:type="spellStart"/>
                  <w:r w:rsidRPr="008F7095">
                    <w:rPr>
                      <w:rFonts w:ascii="Calibri" w:hAnsi="Calibri" w:cs="Calibri"/>
                      <w:sz w:val="22"/>
                      <w:szCs w:val="22"/>
                    </w:rPr>
                    <w:t>media</w:t>
                  </w:r>
                  <w:proofErr w:type="spellEnd"/>
                </w:p>
                <w:p w14:paraId="79BC96FA" w14:textId="77777777" w:rsidR="00D16EBC" w:rsidRPr="008F7095" w:rsidRDefault="00D16EBC" w:rsidP="00D16EBC">
                  <w:pPr>
                    <w:numPr>
                      <w:ilvl w:val="0"/>
                      <w:numId w:val="9"/>
                    </w:numPr>
                    <w:rPr>
                      <w:rFonts w:ascii="Calibri" w:hAnsi="Calibri" w:cs="Calibri"/>
                      <w:sz w:val="22"/>
                      <w:szCs w:val="22"/>
                    </w:rPr>
                  </w:pPr>
                  <w:r w:rsidRPr="008F7095">
                    <w:rPr>
                      <w:rFonts w:ascii="Calibri" w:hAnsi="Calibri" w:cs="Calibri"/>
                      <w:sz w:val="22"/>
                      <w:szCs w:val="22"/>
                    </w:rPr>
                    <w:t>Sitar. J. (2011): Telesne lutke, Otrok v gibanju 2012, Koper: Univerza na Primorskem</w:t>
                  </w:r>
                </w:p>
                <w:p w14:paraId="2AB15A60" w14:textId="77777777" w:rsidR="00D16EBC" w:rsidRPr="008F7095" w:rsidRDefault="00D16EBC" w:rsidP="00D16EBC">
                  <w:pPr>
                    <w:numPr>
                      <w:ilvl w:val="0"/>
                      <w:numId w:val="9"/>
                    </w:numPr>
                    <w:rPr>
                      <w:rFonts w:ascii="Calibri" w:hAnsi="Calibri" w:cs="Calibri"/>
                      <w:sz w:val="22"/>
                      <w:szCs w:val="22"/>
                    </w:rPr>
                  </w:pPr>
                  <w:r w:rsidRPr="008F7095">
                    <w:rPr>
                      <w:rFonts w:ascii="Calibri" w:hAnsi="Calibri" w:cs="Calibri"/>
                      <w:sz w:val="22"/>
                      <w:szCs w:val="22"/>
                    </w:rPr>
                    <w:t>Sitar. J. (2012): Pavliha v uniformi, Mednarodni simpozij Kultura v času druge svetovne vojne 1939-1945  (vabljeni referat)</w:t>
                  </w:r>
                </w:p>
                <w:p w14:paraId="6C434F36" w14:textId="77777777" w:rsidR="00D16EBC" w:rsidRPr="008F7095" w:rsidRDefault="00D16EBC" w:rsidP="00D16EBC">
                  <w:pPr>
                    <w:numPr>
                      <w:ilvl w:val="0"/>
                      <w:numId w:val="9"/>
                    </w:numPr>
                    <w:rPr>
                      <w:rFonts w:ascii="Calibri" w:hAnsi="Calibri" w:cs="Calibri"/>
                      <w:sz w:val="22"/>
                      <w:szCs w:val="22"/>
                    </w:rPr>
                  </w:pPr>
                  <w:r w:rsidRPr="008F7095">
                    <w:rPr>
                      <w:rFonts w:ascii="Calibri" w:hAnsi="Calibri" w:cs="Calibri"/>
                      <w:sz w:val="22"/>
                      <w:szCs w:val="22"/>
                    </w:rPr>
                    <w:t xml:space="preserve">Sitar. J.  (2008): Lutkovna umetnost v okviru kulturne vzgoje v  Kultura in umetnost v izobraževanju – popotnica 21. Stoletja Ur. Požar </w:t>
                  </w:r>
                  <w:proofErr w:type="spellStart"/>
                  <w:r w:rsidRPr="008F7095">
                    <w:rPr>
                      <w:rFonts w:ascii="Calibri" w:hAnsi="Calibri" w:cs="Calibri"/>
                      <w:sz w:val="22"/>
                      <w:szCs w:val="22"/>
                    </w:rPr>
                    <w:t>Matijašič</w:t>
                  </w:r>
                  <w:proofErr w:type="spellEnd"/>
                  <w:r w:rsidRPr="008F7095">
                    <w:rPr>
                      <w:rFonts w:ascii="Calibri" w:hAnsi="Calibri" w:cs="Calibri"/>
                      <w:sz w:val="22"/>
                      <w:szCs w:val="22"/>
                    </w:rPr>
                    <w:t>, N, Bucik N. Ljubljana: Pedagoški inštitut</w:t>
                  </w:r>
                </w:p>
                <w:p w14:paraId="6D013941" w14:textId="6F749769" w:rsidR="00D16EBC" w:rsidRPr="008F7095" w:rsidRDefault="00D16EBC" w:rsidP="00D16EBC">
                  <w:pPr>
                    <w:numPr>
                      <w:ilvl w:val="0"/>
                      <w:numId w:val="9"/>
                    </w:numPr>
                    <w:rPr>
                      <w:rFonts w:ascii="Calibri" w:hAnsi="Calibri" w:cs="Calibri"/>
                      <w:sz w:val="22"/>
                      <w:szCs w:val="22"/>
                    </w:rPr>
                  </w:pPr>
                  <w:proofErr w:type="spellStart"/>
                  <w:r w:rsidRPr="613D43FC">
                    <w:rPr>
                      <w:rFonts w:ascii="Calibri" w:hAnsi="Calibri" w:cs="Calibri"/>
                      <w:sz w:val="22"/>
                      <w:szCs w:val="22"/>
                    </w:rPr>
                    <w:t>Sitar.J</w:t>
                  </w:r>
                  <w:proofErr w:type="spellEnd"/>
                  <w:r w:rsidRPr="613D43FC">
                    <w:rPr>
                      <w:rFonts w:ascii="Calibri" w:hAnsi="Calibri" w:cs="Calibri"/>
                      <w:sz w:val="22"/>
                      <w:szCs w:val="22"/>
                    </w:rPr>
                    <w:t>. (2008): Rojstvo Pavlihe v Čar izročila (ur. Slavec Gradišnik,. I.  s sodelovanjem Ložar-Podlog</w:t>
                  </w:r>
                  <w:r w:rsidR="54FFCB3C" w:rsidRPr="613D43FC">
                    <w:rPr>
                      <w:rFonts w:ascii="Calibri" w:hAnsi="Calibri" w:cs="Calibri"/>
                      <w:sz w:val="22"/>
                      <w:szCs w:val="22"/>
                    </w:rPr>
                    <w:t>a</w:t>
                  </w:r>
                  <w:r w:rsidRPr="613D43FC">
                    <w:rPr>
                      <w:rFonts w:ascii="Calibri" w:hAnsi="Calibri" w:cs="Calibri"/>
                      <w:sz w:val="22"/>
                      <w:szCs w:val="22"/>
                    </w:rPr>
                    <w:t>r, H.)  Ljubljana, ZRC SAZU</w:t>
                  </w:r>
                </w:p>
                <w:p w14:paraId="60E916CC" w14:textId="61128D47" w:rsidR="00D16EBC" w:rsidRPr="008F7095" w:rsidRDefault="00617466" w:rsidP="613D43FC">
                  <w:pPr>
                    <w:numPr>
                      <w:ilvl w:val="0"/>
                      <w:numId w:val="9"/>
                    </w:numPr>
                    <w:rPr>
                      <w:rFonts w:ascii="Calibri" w:hAnsi="Calibri" w:cs="Calibri"/>
                      <w:sz w:val="22"/>
                      <w:szCs w:val="22"/>
                    </w:rPr>
                  </w:pPr>
                  <w:r w:rsidRPr="613D43FC">
                    <w:rPr>
                      <w:rFonts w:ascii="Calibri" w:hAnsi="Calibri" w:cs="Calibri"/>
                      <w:sz w:val="22"/>
                      <w:szCs w:val="22"/>
                    </w:rPr>
                    <w:t xml:space="preserve">Sitar, J. (2018): Umetnost kamišibaja. Priročnik za ustvarjanje. Maribor: </w:t>
                  </w:r>
                  <w:proofErr w:type="spellStart"/>
                  <w:r w:rsidRPr="613D43FC">
                    <w:rPr>
                      <w:rFonts w:ascii="Calibri" w:hAnsi="Calibri" w:cs="Calibri"/>
                      <w:sz w:val="22"/>
                      <w:szCs w:val="22"/>
                    </w:rPr>
                    <w:t>Aristej</w:t>
                  </w:r>
                  <w:proofErr w:type="spellEnd"/>
                  <w:r w:rsidRPr="613D43FC">
                    <w:rPr>
                      <w:rFonts w:ascii="Calibri" w:hAnsi="Calibri" w:cs="Calibri"/>
                      <w:sz w:val="22"/>
                      <w:szCs w:val="22"/>
                    </w:rPr>
                    <w:t>.</w:t>
                  </w:r>
                </w:p>
              </w:tc>
            </w:tr>
          </w:tbl>
          <w:p w14:paraId="7196D064" w14:textId="77777777" w:rsidR="00D16EBC" w:rsidRPr="008F7095" w:rsidRDefault="00D16EBC" w:rsidP="002204A0">
            <w:pPr>
              <w:rPr>
                <w:rFonts w:ascii="Calibri" w:hAnsi="Calibri" w:cs="Calibri"/>
                <w:sz w:val="22"/>
                <w:szCs w:val="22"/>
              </w:rPr>
            </w:pPr>
          </w:p>
        </w:tc>
      </w:tr>
    </w:tbl>
    <w:p w14:paraId="34FF1C98" w14:textId="77777777" w:rsidR="00690FDC" w:rsidRDefault="00690FDC"/>
    <w:sectPr w:rsidR="00690FD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B6C8CCC"/>
    <w:lvl w:ilvl="0">
      <w:numFmt w:val="bullet"/>
      <w:lvlText w:val="*"/>
      <w:lvlJc w:val="left"/>
    </w:lvl>
  </w:abstractNum>
  <w:abstractNum w:abstractNumId="1" w15:restartNumberingAfterBreak="0">
    <w:nsid w:val="00A976B3"/>
    <w:multiLevelType w:val="hybridMultilevel"/>
    <w:tmpl w:val="ED0EF2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423E53"/>
    <w:multiLevelType w:val="hybridMultilevel"/>
    <w:tmpl w:val="826AA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763325"/>
    <w:multiLevelType w:val="hybridMultilevel"/>
    <w:tmpl w:val="A8182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B3F4A"/>
    <w:multiLevelType w:val="hybridMultilevel"/>
    <w:tmpl w:val="94F4C9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EB484F"/>
    <w:multiLevelType w:val="hybridMultilevel"/>
    <w:tmpl w:val="860E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956CE"/>
    <w:multiLevelType w:val="hybridMultilevel"/>
    <w:tmpl w:val="BA5A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A189C"/>
    <w:multiLevelType w:val="hybridMultilevel"/>
    <w:tmpl w:val="B7888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892CC3"/>
    <w:multiLevelType w:val="hybridMultilevel"/>
    <w:tmpl w:val="FB4C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906DC5"/>
    <w:multiLevelType w:val="hybridMultilevel"/>
    <w:tmpl w:val="CC2EB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740AA"/>
    <w:multiLevelType w:val="hybridMultilevel"/>
    <w:tmpl w:val="E872D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05011E"/>
    <w:multiLevelType w:val="hybridMultilevel"/>
    <w:tmpl w:val="0A744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C327D2"/>
    <w:multiLevelType w:val="hybridMultilevel"/>
    <w:tmpl w:val="A63A7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F6EC5"/>
    <w:multiLevelType w:val="hybridMultilevel"/>
    <w:tmpl w:val="9FA04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BD0767"/>
    <w:multiLevelType w:val="hybridMultilevel"/>
    <w:tmpl w:val="61A68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F86F84"/>
    <w:multiLevelType w:val="hybridMultilevel"/>
    <w:tmpl w:val="C77694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F60F96"/>
    <w:multiLevelType w:val="hybridMultilevel"/>
    <w:tmpl w:val="53A0AB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3D403D"/>
    <w:multiLevelType w:val="hybridMultilevel"/>
    <w:tmpl w:val="5A0A8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0E1CF2"/>
    <w:multiLevelType w:val="hybridMultilevel"/>
    <w:tmpl w:val="89643C44"/>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EC3CCB"/>
    <w:multiLevelType w:val="hybridMultilevel"/>
    <w:tmpl w:val="F3C672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525447"/>
    <w:multiLevelType w:val="hybridMultilevel"/>
    <w:tmpl w:val="D61A5DD8"/>
    <w:lvl w:ilvl="0" w:tplc="04240001">
      <w:start w:val="1"/>
      <w:numFmt w:val="bullet"/>
      <w:lvlText w:val=""/>
      <w:lvlJc w:val="left"/>
      <w:pPr>
        <w:ind w:left="810" w:hanging="360"/>
      </w:pPr>
      <w:rPr>
        <w:rFonts w:ascii="Symbol" w:hAnsi="Symbol" w:hint="default"/>
      </w:rPr>
    </w:lvl>
    <w:lvl w:ilvl="1" w:tplc="04240003" w:tentative="1">
      <w:start w:val="1"/>
      <w:numFmt w:val="bullet"/>
      <w:lvlText w:val="o"/>
      <w:lvlJc w:val="left"/>
      <w:pPr>
        <w:ind w:left="1530" w:hanging="360"/>
      </w:pPr>
      <w:rPr>
        <w:rFonts w:ascii="Courier New" w:hAnsi="Courier New" w:hint="default"/>
      </w:rPr>
    </w:lvl>
    <w:lvl w:ilvl="2" w:tplc="04240005" w:tentative="1">
      <w:start w:val="1"/>
      <w:numFmt w:val="bullet"/>
      <w:lvlText w:val=""/>
      <w:lvlJc w:val="left"/>
      <w:pPr>
        <w:ind w:left="2250" w:hanging="360"/>
      </w:pPr>
      <w:rPr>
        <w:rFonts w:ascii="Wingdings" w:hAnsi="Wingdings" w:hint="default"/>
      </w:rPr>
    </w:lvl>
    <w:lvl w:ilvl="3" w:tplc="04240001" w:tentative="1">
      <w:start w:val="1"/>
      <w:numFmt w:val="bullet"/>
      <w:lvlText w:val=""/>
      <w:lvlJc w:val="left"/>
      <w:pPr>
        <w:ind w:left="2970" w:hanging="360"/>
      </w:pPr>
      <w:rPr>
        <w:rFonts w:ascii="Symbol" w:hAnsi="Symbol" w:hint="default"/>
      </w:rPr>
    </w:lvl>
    <w:lvl w:ilvl="4" w:tplc="04240003" w:tentative="1">
      <w:start w:val="1"/>
      <w:numFmt w:val="bullet"/>
      <w:lvlText w:val="o"/>
      <w:lvlJc w:val="left"/>
      <w:pPr>
        <w:ind w:left="3690" w:hanging="360"/>
      </w:pPr>
      <w:rPr>
        <w:rFonts w:ascii="Courier New" w:hAnsi="Courier New" w:hint="default"/>
      </w:rPr>
    </w:lvl>
    <w:lvl w:ilvl="5" w:tplc="04240005" w:tentative="1">
      <w:start w:val="1"/>
      <w:numFmt w:val="bullet"/>
      <w:lvlText w:val=""/>
      <w:lvlJc w:val="left"/>
      <w:pPr>
        <w:ind w:left="4410" w:hanging="360"/>
      </w:pPr>
      <w:rPr>
        <w:rFonts w:ascii="Wingdings" w:hAnsi="Wingdings" w:hint="default"/>
      </w:rPr>
    </w:lvl>
    <w:lvl w:ilvl="6" w:tplc="04240001" w:tentative="1">
      <w:start w:val="1"/>
      <w:numFmt w:val="bullet"/>
      <w:lvlText w:val=""/>
      <w:lvlJc w:val="left"/>
      <w:pPr>
        <w:ind w:left="5130" w:hanging="360"/>
      </w:pPr>
      <w:rPr>
        <w:rFonts w:ascii="Symbol" w:hAnsi="Symbol" w:hint="default"/>
      </w:rPr>
    </w:lvl>
    <w:lvl w:ilvl="7" w:tplc="04240003" w:tentative="1">
      <w:start w:val="1"/>
      <w:numFmt w:val="bullet"/>
      <w:lvlText w:val="o"/>
      <w:lvlJc w:val="left"/>
      <w:pPr>
        <w:ind w:left="5850" w:hanging="360"/>
      </w:pPr>
      <w:rPr>
        <w:rFonts w:ascii="Courier New" w:hAnsi="Courier New" w:hint="default"/>
      </w:rPr>
    </w:lvl>
    <w:lvl w:ilvl="8" w:tplc="04240005" w:tentative="1">
      <w:start w:val="1"/>
      <w:numFmt w:val="bullet"/>
      <w:lvlText w:val=""/>
      <w:lvlJc w:val="left"/>
      <w:pPr>
        <w:ind w:left="6570" w:hanging="360"/>
      </w:pPr>
      <w:rPr>
        <w:rFonts w:ascii="Wingdings" w:hAnsi="Wingdings" w:hint="default"/>
      </w:rPr>
    </w:lvl>
  </w:abstractNum>
  <w:abstractNum w:abstractNumId="21" w15:restartNumberingAfterBreak="0">
    <w:nsid w:val="6923308D"/>
    <w:multiLevelType w:val="hybridMultilevel"/>
    <w:tmpl w:val="C10EE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DA3C3C"/>
    <w:multiLevelType w:val="hybridMultilevel"/>
    <w:tmpl w:val="F77C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21"/>
  </w:num>
  <w:num w:numId="4">
    <w:abstractNumId w:val="7"/>
  </w:num>
  <w:num w:numId="5">
    <w:abstractNumId w:val="2"/>
  </w:num>
  <w:num w:numId="6">
    <w:abstractNumId w:val="1"/>
  </w:num>
  <w:num w:numId="7">
    <w:abstractNumId w:val="19"/>
  </w:num>
  <w:num w:numId="8">
    <w:abstractNumId w:val="10"/>
  </w:num>
  <w:num w:numId="9">
    <w:abstractNumId w:val="18"/>
  </w:num>
  <w:num w:numId="10">
    <w:abstractNumId w:val="16"/>
  </w:num>
  <w:num w:numId="11">
    <w:abstractNumId w:val="15"/>
  </w:num>
  <w:num w:numId="12">
    <w:abstractNumId w:val="11"/>
  </w:num>
  <w:num w:numId="13">
    <w:abstractNumId w:val="4"/>
  </w:num>
  <w:num w:numId="14">
    <w:abstractNumId w:val="17"/>
  </w:num>
  <w:num w:numId="15">
    <w:abstractNumId w:val="6"/>
  </w:num>
  <w:num w:numId="16">
    <w:abstractNumId w:val="12"/>
  </w:num>
  <w:num w:numId="17">
    <w:abstractNumId w:val="5"/>
  </w:num>
  <w:num w:numId="18">
    <w:abstractNumId w:val="3"/>
  </w:num>
  <w:num w:numId="19">
    <w:abstractNumId w:val="8"/>
  </w:num>
  <w:num w:numId="20">
    <w:abstractNumId w:val="22"/>
  </w:num>
  <w:num w:numId="21">
    <w:abstractNumId w:val="9"/>
  </w:num>
  <w:num w:numId="22">
    <w:abstractNumId w:val="1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EBC"/>
    <w:rsid w:val="00201417"/>
    <w:rsid w:val="0028532C"/>
    <w:rsid w:val="00333BF4"/>
    <w:rsid w:val="00482591"/>
    <w:rsid w:val="004928BF"/>
    <w:rsid w:val="00504D90"/>
    <w:rsid w:val="005A09A7"/>
    <w:rsid w:val="005F17B2"/>
    <w:rsid w:val="00617466"/>
    <w:rsid w:val="00690FDC"/>
    <w:rsid w:val="00852C1E"/>
    <w:rsid w:val="0097219B"/>
    <w:rsid w:val="009F029B"/>
    <w:rsid w:val="00B22681"/>
    <w:rsid w:val="00C20F9B"/>
    <w:rsid w:val="00D16EBC"/>
    <w:rsid w:val="00D6690C"/>
    <w:rsid w:val="00D935E0"/>
    <w:rsid w:val="00E8449F"/>
    <w:rsid w:val="00F528BC"/>
    <w:rsid w:val="01A4F6CB"/>
    <w:rsid w:val="01DA13A9"/>
    <w:rsid w:val="02B7C179"/>
    <w:rsid w:val="07E26274"/>
    <w:rsid w:val="09F83165"/>
    <w:rsid w:val="0A120677"/>
    <w:rsid w:val="0E2BD539"/>
    <w:rsid w:val="1061F9B6"/>
    <w:rsid w:val="13E2DBAA"/>
    <w:rsid w:val="1610BB65"/>
    <w:rsid w:val="1688E146"/>
    <w:rsid w:val="18CC7ABC"/>
    <w:rsid w:val="1D9CC6EC"/>
    <w:rsid w:val="2240A31A"/>
    <w:rsid w:val="242E80F9"/>
    <w:rsid w:val="258BD51D"/>
    <w:rsid w:val="25D00F56"/>
    <w:rsid w:val="25EEEB9C"/>
    <w:rsid w:val="2688EA43"/>
    <w:rsid w:val="31C42232"/>
    <w:rsid w:val="32621806"/>
    <w:rsid w:val="355D01F8"/>
    <w:rsid w:val="364B3264"/>
    <w:rsid w:val="39449DAE"/>
    <w:rsid w:val="39F8B08B"/>
    <w:rsid w:val="3E741421"/>
    <w:rsid w:val="44CA2D48"/>
    <w:rsid w:val="4801CE0A"/>
    <w:rsid w:val="48DE829C"/>
    <w:rsid w:val="4B0AF7A1"/>
    <w:rsid w:val="4B22DB8D"/>
    <w:rsid w:val="4F08CD31"/>
    <w:rsid w:val="4F9A68BE"/>
    <w:rsid w:val="50705A1F"/>
    <w:rsid w:val="54FFCB3C"/>
    <w:rsid w:val="5652BE61"/>
    <w:rsid w:val="56840EF9"/>
    <w:rsid w:val="5C60C963"/>
    <w:rsid w:val="5F86476D"/>
    <w:rsid w:val="613D43FC"/>
    <w:rsid w:val="62D9145D"/>
    <w:rsid w:val="6379B982"/>
    <w:rsid w:val="6610B51F"/>
    <w:rsid w:val="6DFE3BE3"/>
    <w:rsid w:val="6F105A6D"/>
    <w:rsid w:val="711BAF9F"/>
    <w:rsid w:val="75CBA91D"/>
    <w:rsid w:val="7602B203"/>
    <w:rsid w:val="76139A41"/>
    <w:rsid w:val="789D95BC"/>
    <w:rsid w:val="7B464B95"/>
    <w:rsid w:val="7C82DBC5"/>
    <w:rsid w:val="7CADE6CE"/>
    <w:rsid w:val="7E91F04A"/>
    <w:rsid w:val="7EEA29A3"/>
    <w:rsid w:val="7FC6C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C4C97"/>
  <w15:chartTrackingRefBased/>
  <w15:docId w15:val="{31DF72AB-861B-42B5-99C3-55649FB03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6EB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rvniseznampoudarek11">
    <w:name w:val="Barvni seznam – poudarek 11"/>
    <w:basedOn w:val="Navaden"/>
    <w:uiPriority w:val="34"/>
    <w:qFormat/>
    <w:rsid w:val="00D16EBC"/>
    <w:pPr>
      <w:ind w:left="720"/>
      <w:contextualSpacing/>
    </w:pPr>
    <w:rPr>
      <w:rFonts w:ascii="Calibri" w:eastAsia="Calibri" w:hAnsi="Calibri"/>
      <w:szCs w:val="24"/>
      <w:lang w:eastAsia="sl-SI"/>
    </w:rPr>
  </w:style>
  <w:style w:type="paragraph" w:styleId="Revizija">
    <w:name w:val="Revision"/>
    <w:hidden/>
    <w:uiPriority w:val="99"/>
    <w:semiHidden/>
    <w:rsid w:val="00617466"/>
    <w:pPr>
      <w:spacing w:after="0" w:line="240" w:lineRule="auto"/>
    </w:pPr>
    <w:rPr>
      <w:rFonts w:ascii="Arial" w:eastAsia="Times New Roman" w:hAnsi="Arial" w:cs="Times New Roman"/>
      <w:sz w:val="24"/>
      <w:szCs w:val="20"/>
      <w:lang w:val="sl-SI"/>
    </w:rPr>
  </w:style>
  <w:style w:type="paragraph" w:styleId="Besedilooblaka">
    <w:name w:val="Balloon Text"/>
    <w:basedOn w:val="Navaden"/>
    <w:link w:val="BesedilooblakaZnak"/>
    <w:uiPriority w:val="99"/>
    <w:semiHidden/>
    <w:unhideWhenUsed/>
    <w:rsid w:val="004928B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928BF"/>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D82C68-F0AD-40CF-8A2D-B49A8F702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013B2B-03E9-4609-872A-59A28E1E275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831F8948-A890-423B-8FEB-0D1E459F09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1667</Words>
  <Characters>9505</Characters>
  <Application>Microsoft Office Word</Application>
  <DocSecurity>0</DocSecurity>
  <Lines>79</Lines>
  <Paragraphs>22</Paragraphs>
  <ScaleCrop>false</ScaleCrop>
  <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2025-09-25T13:27:00Z</dcterms:created>
  <dcterms:modified xsi:type="dcterms:W3CDTF">2025-10-02T12:20:00Z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16431000</vt:r8>
  </property>
  <property fmtid="{D5CDD505-2E9C-101B-9397-08002B2CF9AE}" pid="4" name="MediaServiceImageTags">
    <vt:lpwstr/>
  </property>
</Properties>
</file>