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B7892" w14:textId="77777777" w:rsidR="006B383C" w:rsidRPr="008F7095" w:rsidRDefault="006B383C" w:rsidP="006B383C">
      <w:pPr>
        <w:rPr>
          <w:rFonts w:ascii="Calibri" w:hAnsi="Calibri" w:cs="Calibri"/>
          <w:sz w:val="22"/>
          <w:szCs w:val="22"/>
          <w:highlight w:val="yellow"/>
        </w:rPr>
      </w:pPr>
    </w:p>
    <w:p w14:paraId="236D6B28" w14:textId="77777777" w:rsidR="006B383C" w:rsidRPr="008F7095" w:rsidRDefault="006B383C" w:rsidP="006B383C">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B383C" w:rsidRPr="008F7095" w14:paraId="28DAA0FB"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7B4A996"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6B383C" w:rsidRPr="008F7095" w14:paraId="106A705D" w14:textId="77777777" w:rsidTr="002204A0">
        <w:tc>
          <w:tcPr>
            <w:tcW w:w="1799" w:type="dxa"/>
            <w:gridSpan w:val="3"/>
          </w:tcPr>
          <w:p w14:paraId="665E8D94" w14:textId="77777777" w:rsidR="006B383C" w:rsidRPr="008F7095" w:rsidRDefault="006B383C"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46A6325" w14:textId="77777777" w:rsidR="006B383C" w:rsidRPr="008F7095" w:rsidRDefault="006B383C" w:rsidP="002204A0">
            <w:pPr>
              <w:rPr>
                <w:rFonts w:ascii="Calibri" w:hAnsi="Calibri" w:cs="Calibri"/>
                <w:sz w:val="22"/>
                <w:szCs w:val="22"/>
              </w:rPr>
            </w:pPr>
            <w:r w:rsidRPr="008F7095">
              <w:rPr>
                <w:rFonts w:ascii="Calibri" w:hAnsi="Calibri" w:cs="Calibri"/>
                <w:sz w:val="22"/>
                <w:szCs w:val="22"/>
              </w:rPr>
              <w:t>Didaktika italijanščine 3</w:t>
            </w:r>
          </w:p>
        </w:tc>
      </w:tr>
      <w:tr w:rsidR="006B383C" w:rsidRPr="008F7095" w14:paraId="23953F5A" w14:textId="77777777" w:rsidTr="002204A0">
        <w:tc>
          <w:tcPr>
            <w:tcW w:w="1799" w:type="dxa"/>
            <w:gridSpan w:val="3"/>
          </w:tcPr>
          <w:p w14:paraId="5E65652B" w14:textId="77777777"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2E7041A" w14:textId="77777777" w:rsidR="006B383C" w:rsidRPr="008F7095" w:rsidRDefault="006B383C" w:rsidP="002204A0">
            <w:pPr>
              <w:rPr>
                <w:rFonts w:ascii="Calibri" w:hAnsi="Calibri" w:cs="Calibri"/>
                <w:sz w:val="22"/>
                <w:szCs w:val="22"/>
              </w:rPr>
            </w:pPr>
            <w:r w:rsidRPr="008F7095">
              <w:rPr>
                <w:rFonts w:ascii="Calibri" w:hAnsi="Calibri" w:cs="Calibri"/>
                <w:color w:val="333333"/>
                <w:sz w:val="22"/>
                <w:szCs w:val="22"/>
                <w:lang w:val="en"/>
              </w:rPr>
              <w:t>Didactics of Italian 3</w:t>
            </w:r>
          </w:p>
        </w:tc>
      </w:tr>
      <w:tr w:rsidR="006B383C" w:rsidRPr="008F7095" w14:paraId="4D16FF65" w14:textId="77777777" w:rsidTr="002204A0">
        <w:tc>
          <w:tcPr>
            <w:tcW w:w="3307" w:type="dxa"/>
            <w:gridSpan w:val="5"/>
            <w:vAlign w:val="center"/>
          </w:tcPr>
          <w:p w14:paraId="2FAC145F" w14:textId="77777777" w:rsidR="006B383C" w:rsidRPr="008F7095" w:rsidRDefault="006B383C" w:rsidP="002204A0">
            <w:pPr>
              <w:jc w:val="center"/>
              <w:rPr>
                <w:rFonts w:ascii="Calibri" w:hAnsi="Calibri" w:cs="Calibri"/>
                <w:b/>
                <w:sz w:val="22"/>
                <w:szCs w:val="22"/>
              </w:rPr>
            </w:pPr>
          </w:p>
        </w:tc>
        <w:tc>
          <w:tcPr>
            <w:tcW w:w="3401" w:type="dxa"/>
            <w:gridSpan w:val="8"/>
            <w:vAlign w:val="center"/>
          </w:tcPr>
          <w:p w14:paraId="77964E95" w14:textId="77777777" w:rsidR="006B383C" w:rsidRPr="008F7095" w:rsidRDefault="006B383C" w:rsidP="002204A0">
            <w:pPr>
              <w:jc w:val="center"/>
              <w:rPr>
                <w:rFonts w:ascii="Calibri" w:hAnsi="Calibri" w:cs="Calibri"/>
                <w:b/>
                <w:sz w:val="22"/>
                <w:szCs w:val="22"/>
              </w:rPr>
            </w:pPr>
          </w:p>
        </w:tc>
        <w:tc>
          <w:tcPr>
            <w:tcW w:w="1558" w:type="dxa"/>
            <w:gridSpan w:val="2"/>
            <w:vAlign w:val="center"/>
          </w:tcPr>
          <w:p w14:paraId="5C51B4AB" w14:textId="77777777" w:rsidR="006B383C" w:rsidRPr="008F7095" w:rsidRDefault="006B383C" w:rsidP="002204A0">
            <w:pPr>
              <w:jc w:val="center"/>
              <w:rPr>
                <w:rFonts w:ascii="Calibri" w:hAnsi="Calibri" w:cs="Calibri"/>
                <w:b/>
                <w:sz w:val="22"/>
                <w:szCs w:val="22"/>
              </w:rPr>
            </w:pPr>
          </w:p>
        </w:tc>
        <w:tc>
          <w:tcPr>
            <w:tcW w:w="1424" w:type="dxa"/>
            <w:gridSpan w:val="3"/>
            <w:vAlign w:val="center"/>
          </w:tcPr>
          <w:p w14:paraId="458CFEC7" w14:textId="77777777" w:rsidR="006B383C" w:rsidRPr="008F7095" w:rsidRDefault="006B383C" w:rsidP="002204A0">
            <w:pPr>
              <w:jc w:val="center"/>
              <w:rPr>
                <w:rFonts w:ascii="Calibri" w:hAnsi="Calibri" w:cs="Calibri"/>
                <w:b/>
                <w:sz w:val="22"/>
                <w:szCs w:val="22"/>
              </w:rPr>
            </w:pPr>
          </w:p>
        </w:tc>
      </w:tr>
      <w:tr w:rsidR="006B383C" w:rsidRPr="008F7095" w14:paraId="50051F6D" w14:textId="77777777" w:rsidTr="002204A0">
        <w:tc>
          <w:tcPr>
            <w:tcW w:w="3307" w:type="dxa"/>
            <w:gridSpan w:val="5"/>
            <w:tcBorders>
              <w:top w:val="nil"/>
              <w:left w:val="nil"/>
              <w:bottom w:val="single" w:sz="4" w:space="0" w:color="auto"/>
              <w:right w:val="nil"/>
            </w:tcBorders>
            <w:vAlign w:val="center"/>
          </w:tcPr>
          <w:p w14:paraId="06509D23"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5DA8FA37" w14:textId="77777777" w:rsidR="006B383C" w:rsidRPr="008F7095" w:rsidRDefault="006B383C"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693FA28"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Študijska smer</w:t>
            </w:r>
          </w:p>
          <w:p w14:paraId="65F092C4" w14:textId="77777777"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593B58EC"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Letnik</w:t>
            </w:r>
          </w:p>
          <w:p w14:paraId="54CF28E7" w14:textId="77777777"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2A611796"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Semester</w:t>
            </w:r>
          </w:p>
          <w:p w14:paraId="69D29E05"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Semester</w:t>
            </w:r>
          </w:p>
        </w:tc>
      </w:tr>
      <w:tr w:rsidR="006B383C" w:rsidRPr="008F7095" w14:paraId="61913DC1"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936ADE" w14:textId="77777777"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577B16D" w14:textId="77777777"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BDE4FEE" w14:textId="77777777"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AAD332D" w14:textId="77777777"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7.</w:t>
            </w:r>
          </w:p>
        </w:tc>
      </w:tr>
      <w:tr w:rsidR="006B383C" w:rsidRPr="008F7095" w14:paraId="0FD88DA4"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BFB116C" w14:textId="77777777" w:rsidR="006B383C" w:rsidRPr="008F7095" w:rsidRDefault="006959A6" w:rsidP="002204A0">
            <w:pPr>
              <w:jc w:val="center"/>
              <w:rPr>
                <w:rFonts w:ascii="Calibri" w:hAnsi="Calibri" w:cs="Calibri"/>
                <w:b/>
                <w:bCs/>
                <w:sz w:val="22"/>
                <w:szCs w:val="22"/>
              </w:rPr>
            </w:pPr>
            <w:hyperlink r:id="rId9" w:history="1">
              <w:r w:rsidR="006B383C" w:rsidRPr="008F7095">
                <w:rPr>
                  <w:rFonts w:ascii="Calibri" w:hAnsi="Calibri" w:cs="Calibri"/>
                  <w:sz w:val="22"/>
                  <w:szCs w:val="22"/>
                  <w:lang w:val="en"/>
                </w:rPr>
                <w:t>Primary school teaching</w:t>
              </w:r>
            </w:hyperlink>
            <w:r w:rsidR="006B383C" w:rsidRPr="008F7095">
              <w:rPr>
                <w:rFonts w:ascii="Calibri" w:hAnsi="Calibri" w:cs="Calibri"/>
                <w:sz w:val="22"/>
                <w:szCs w:val="22"/>
                <w:lang w:val="en"/>
              </w:rPr>
              <w:t xml:space="preserve">, </w:t>
            </w:r>
            <w:r w:rsidR="006B383C" w:rsidRPr="008F7095">
              <w:rPr>
                <w:rFonts w:ascii="Calibri" w:hAnsi="Calibri" w:cs="Calibri"/>
                <w:bCs/>
                <w:sz w:val="22"/>
                <w:szCs w:val="22"/>
              </w:rPr>
              <w:t>1</w:t>
            </w:r>
            <w:r w:rsidR="006B383C" w:rsidRPr="008F7095">
              <w:rPr>
                <w:rFonts w:ascii="Calibri" w:hAnsi="Calibri" w:cs="Calibri"/>
                <w:bCs/>
                <w:sz w:val="22"/>
                <w:szCs w:val="22"/>
                <w:vertAlign w:val="superscript"/>
              </w:rPr>
              <w:t>st</w:t>
            </w:r>
            <w:r w:rsidR="006B383C" w:rsidRPr="008F7095">
              <w:rPr>
                <w:rFonts w:ascii="Calibri" w:hAnsi="Calibri" w:cs="Calibri"/>
                <w:sz w:val="22"/>
                <w:szCs w:val="22"/>
                <w:lang w:val="en"/>
              </w:rPr>
              <w:t xml:space="preserve"> </w:t>
            </w:r>
            <w:proofErr w:type="spellStart"/>
            <w:r w:rsidR="006B383C" w:rsidRPr="008F7095">
              <w:rPr>
                <w:rFonts w:ascii="Calibri" w:hAnsi="Calibri" w:cs="Calibri"/>
                <w:bCs/>
                <w:sz w:val="22"/>
                <w:szCs w:val="22"/>
              </w:rPr>
              <w:t>cycle</w:t>
            </w:r>
            <w:proofErr w:type="spellEnd"/>
            <w:r w:rsidR="006B383C" w:rsidRPr="008F7095">
              <w:rPr>
                <w:rFonts w:ascii="Calibri" w:hAnsi="Calibri" w:cs="Calibri"/>
                <w:bCs/>
                <w:sz w:val="22"/>
                <w:szCs w:val="22"/>
              </w:rPr>
              <w:t xml:space="preserve"> </w:t>
            </w:r>
            <w:r w:rsidR="006B383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9D81CD4" w14:textId="77777777" w:rsidR="006B383C" w:rsidRPr="008F7095" w:rsidRDefault="006B383C"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2D69428" w14:textId="77777777" w:rsidR="006B383C" w:rsidRPr="008F7095" w:rsidRDefault="006B383C" w:rsidP="002204A0">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CFEA3A4" w14:textId="77777777" w:rsidR="006B383C" w:rsidRPr="008F7095" w:rsidRDefault="006B383C" w:rsidP="002204A0">
            <w:pPr>
              <w:jc w:val="center"/>
              <w:rPr>
                <w:rFonts w:ascii="Calibri" w:hAnsi="Calibri" w:cs="Calibri"/>
                <w:b/>
                <w:bCs/>
                <w:sz w:val="22"/>
                <w:szCs w:val="22"/>
              </w:rPr>
            </w:pPr>
            <w:r w:rsidRPr="008F7095">
              <w:rPr>
                <w:rFonts w:ascii="Calibri" w:hAnsi="Calibri" w:cs="Calibri"/>
                <w:bCs/>
                <w:sz w:val="22"/>
                <w:szCs w:val="22"/>
              </w:rPr>
              <w:t>7</w:t>
            </w:r>
            <w:r w:rsidRPr="008F7095">
              <w:rPr>
                <w:rFonts w:ascii="Calibri" w:hAnsi="Calibri" w:cs="Calibri"/>
                <w:bCs/>
                <w:sz w:val="22"/>
                <w:szCs w:val="22"/>
                <w:vertAlign w:val="superscript"/>
              </w:rPr>
              <w:t>th</w:t>
            </w:r>
          </w:p>
        </w:tc>
      </w:tr>
      <w:tr w:rsidR="006B383C" w:rsidRPr="008F7095" w14:paraId="0787E521" w14:textId="77777777" w:rsidTr="002204A0">
        <w:trPr>
          <w:trHeight w:val="103"/>
        </w:trPr>
        <w:tc>
          <w:tcPr>
            <w:tcW w:w="9690" w:type="dxa"/>
            <w:gridSpan w:val="18"/>
          </w:tcPr>
          <w:p w14:paraId="01BE95DD" w14:textId="77777777" w:rsidR="006B383C" w:rsidRPr="008F7095" w:rsidRDefault="006B383C" w:rsidP="002204A0">
            <w:pPr>
              <w:rPr>
                <w:rFonts w:ascii="Calibri" w:hAnsi="Calibri" w:cs="Calibri"/>
                <w:b/>
                <w:bCs/>
                <w:sz w:val="22"/>
                <w:szCs w:val="22"/>
              </w:rPr>
            </w:pPr>
          </w:p>
        </w:tc>
      </w:tr>
      <w:tr w:rsidR="006B383C" w:rsidRPr="008F7095" w14:paraId="176768D2" w14:textId="77777777" w:rsidTr="002204A0">
        <w:tc>
          <w:tcPr>
            <w:tcW w:w="5718" w:type="dxa"/>
            <w:gridSpan w:val="12"/>
            <w:tcBorders>
              <w:top w:val="nil"/>
              <w:left w:val="nil"/>
              <w:bottom w:val="nil"/>
              <w:right w:val="single" w:sz="4" w:space="0" w:color="auto"/>
            </w:tcBorders>
          </w:tcPr>
          <w:p w14:paraId="036DCC0E" w14:textId="77777777"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2639EDE0" w14:textId="77777777" w:rsidR="006B383C" w:rsidRPr="008F7095" w:rsidRDefault="006B383C"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6B383C" w:rsidRPr="008F7095" w14:paraId="7FBD89EC" w14:textId="77777777" w:rsidTr="002204A0">
        <w:tc>
          <w:tcPr>
            <w:tcW w:w="5718" w:type="dxa"/>
            <w:gridSpan w:val="12"/>
          </w:tcPr>
          <w:p w14:paraId="752D06F2" w14:textId="77777777" w:rsidR="006B383C" w:rsidRPr="008F7095" w:rsidRDefault="006B383C"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B7056C4" w14:textId="77777777" w:rsidR="006B383C" w:rsidRPr="008F7095" w:rsidRDefault="006B383C" w:rsidP="002204A0">
            <w:pPr>
              <w:rPr>
                <w:rFonts w:ascii="Calibri" w:hAnsi="Calibri" w:cs="Calibri"/>
                <w:sz w:val="22"/>
                <w:szCs w:val="22"/>
              </w:rPr>
            </w:pPr>
          </w:p>
        </w:tc>
      </w:tr>
      <w:tr w:rsidR="006B383C" w:rsidRPr="008F7095" w14:paraId="3B16D9A7" w14:textId="77777777" w:rsidTr="002204A0">
        <w:tc>
          <w:tcPr>
            <w:tcW w:w="5718" w:type="dxa"/>
            <w:gridSpan w:val="12"/>
            <w:tcBorders>
              <w:top w:val="nil"/>
              <w:left w:val="nil"/>
              <w:bottom w:val="nil"/>
              <w:right w:val="single" w:sz="4" w:space="0" w:color="auto"/>
            </w:tcBorders>
          </w:tcPr>
          <w:p w14:paraId="25611214" w14:textId="77777777"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17FF601C" w14:textId="77777777" w:rsidR="006B383C" w:rsidRPr="008F7095" w:rsidRDefault="006B383C" w:rsidP="002204A0">
            <w:pPr>
              <w:rPr>
                <w:rFonts w:ascii="Calibri" w:hAnsi="Calibri" w:cs="Calibri"/>
                <w:sz w:val="22"/>
                <w:szCs w:val="22"/>
              </w:rPr>
            </w:pPr>
            <w:r w:rsidRPr="008F7095">
              <w:rPr>
                <w:rFonts w:ascii="Calibri" w:hAnsi="Calibri" w:cs="Calibri"/>
                <w:sz w:val="22"/>
                <w:szCs w:val="22"/>
              </w:rPr>
              <w:t>/</w:t>
            </w:r>
          </w:p>
        </w:tc>
      </w:tr>
      <w:tr w:rsidR="006B383C" w:rsidRPr="008F7095" w14:paraId="42EBBB04" w14:textId="77777777" w:rsidTr="002204A0">
        <w:tc>
          <w:tcPr>
            <w:tcW w:w="9690" w:type="dxa"/>
            <w:gridSpan w:val="18"/>
          </w:tcPr>
          <w:p w14:paraId="76A8C072" w14:textId="77777777" w:rsidR="006B383C" w:rsidRPr="008F7095" w:rsidRDefault="006B383C" w:rsidP="002204A0">
            <w:pPr>
              <w:rPr>
                <w:rFonts w:ascii="Calibri" w:hAnsi="Calibri" w:cs="Calibri"/>
                <w:sz w:val="22"/>
                <w:szCs w:val="22"/>
              </w:rPr>
            </w:pPr>
          </w:p>
        </w:tc>
      </w:tr>
      <w:tr w:rsidR="006B383C" w:rsidRPr="008F7095" w14:paraId="43D98D93" w14:textId="77777777" w:rsidTr="002204A0">
        <w:tc>
          <w:tcPr>
            <w:tcW w:w="1410" w:type="dxa"/>
            <w:tcBorders>
              <w:top w:val="nil"/>
              <w:left w:val="nil"/>
              <w:bottom w:val="single" w:sz="4" w:space="0" w:color="auto"/>
              <w:right w:val="nil"/>
            </w:tcBorders>
            <w:vAlign w:val="center"/>
          </w:tcPr>
          <w:p w14:paraId="68726DFB"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Predavanja</w:t>
            </w:r>
          </w:p>
          <w:p w14:paraId="08F214BF" w14:textId="77777777" w:rsidR="006B383C" w:rsidRPr="008F7095" w:rsidRDefault="006B383C"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4A129FB4"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Seminar</w:t>
            </w:r>
          </w:p>
          <w:p w14:paraId="47859EB2"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6C25F87D"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Vaje</w:t>
            </w:r>
          </w:p>
          <w:p w14:paraId="07BACDD9" w14:textId="77777777"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2477A9D1"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Klinične vaje</w:t>
            </w:r>
          </w:p>
          <w:p w14:paraId="1DBA824E" w14:textId="77777777"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1725B9D6"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1D5715DE"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Samost. delo</w:t>
            </w:r>
          </w:p>
          <w:p w14:paraId="30EEB84C" w14:textId="77777777"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5120FC7F" w14:textId="77777777" w:rsidR="006B383C" w:rsidRPr="008F7095" w:rsidRDefault="006B383C"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79837983" w14:textId="77777777"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ECTS</w:t>
            </w:r>
          </w:p>
        </w:tc>
      </w:tr>
      <w:tr w:rsidR="006B383C" w:rsidRPr="008F7095" w14:paraId="0C433F53"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C192B54" w14:textId="77777777"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C9FF0B6" w14:textId="77777777"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EE23CA0" w14:textId="77777777"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83C9D0B" w14:textId="77777777"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8617D72" w14:textId="77777777"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165F13" w14:textId="77777777"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684A1B84" w14:textId="77777777" w:rsidR="006B383C" w:rsidRPr="008F7095" w:rsidRDefault="006B383C"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E0E78F5" w14:textId="77777777"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3</w:t>
            </w:r>
          </w:p>
        </w:tc>
      </w:tr>
      <w:tr w:rsidR="006B383C" w:rsidRPr="008F7095" w14:paraId="37604205" w14:textId="77777777" w:rsidTr="002204A0">
        <w:tc>
          <w:tcPr>
            <w:tcW w:w="9690" w:type="dxa"/>
            <w:gridSpan w:val="18"/>
          </w:tcPr>
          <w:p w14:paraId="0AE1116C" w14:textId="77777777" w:rsidR="006B383C" w:rsidRPr="008F7095" w:rsidRDefault="006B383C" w:rsidP="002204A0">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14:paraId="77660D89" w14:textId="77777777" w:rsidR="006B383C" w:rsidRPr="008F7095" w:rsidRDefault="006B383C" w:rsidP="002204A0">
            <w:pPr>
              <w:rPr>
                <w:rFonts w:ascii="Calibri" w:hAnsi="Calibri" w:cs="Calibri"/>
                <w:bCs/>
                <w:sz w:val="22"/>
                <w:szCs w:val="22"/>
              </w:rPr>
            </w:pPr>
            <w:r w:rsidRPr="008F7095">
              <w:rPr>
                <w:rFonts w:ascii="Calibri" w:hAnsi="Calibri" w:cs="Calibri"/>
                <w:b/>
                <w:bCs/>
                <w:sz w:val="22"/>
                <w:szCs w:val="22"/>
              </w:rPr>
              <w:t>*</w:t>
            </w:r>
            <w:r w:rsidRPr="008F7095">
              <w:rPr>
                <w:rFonts w:ascii="Calibri" w:hAnsi="Calibri" w:cs="Calibri"/>
                <w:bCs/>
                <w:sz w:val="22"/>
                <w:szCs w:val="22"/>
              </w:rPr>
              <w:t xml:space="preserve"> In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framework</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laboratory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exercises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students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also</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performances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and</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classroom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observations</w:t>
            </w:r>
            <w:proofErr w:type="spellEnd"/>
            <w:r w:rsidRPr="008F7095">
              <w:rPr>
                <w:rFonts w:ascii="Calibri" w:hAnsi="Calibri" w:cs="Calibri"/>
                <w:bCs/>
                <w:sz w:val="22"/>
                <w:szCs w:val="22"/>
              </w:rPr>
              <w:t xml:space="preserve"> in </w:t>
            </w:r>
            <w:proofErr w:type="spellStart"/>
            <w:r w:rsidRPr="008F7095">
              <w:rPr>
                <w:rFonts w:ascii="Calibri" w:hAnsi="Calibri" w:cs="Calibri"/>
                <w:bCs/>
                <w:sz w:val="22"/>
                <w:szCs w:val="22"/>
              </w:rPr>
              <w:t>educational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institutions</w:t>
            </w:r>
            <w:proofErr w:type="spellEnd"/>
            <w:r w:rsidRPr="008F7095">
              <w:rPr>
                <w:rFonts w:ascii="Calibri" w:hAnsi="Calibri" w:cs="Calibri"/>
                <w:bCs/>
                <w:sz w:val="22"/>
                <w:szCs w:val="22"/>
              </w:rPr>
              <w:t>.</w:t>
            </w:r>
          </w:p>
          <w:p w14:paraId="21222E8B" w14:textId="77777777" w:rsidR="006B383C" w:rsidRPr="008F7095" w:rsidRDefault="006B383C" w:rsidP="002204A0">
            <w:pPr>
              <w:rPr>
                <w:rFonts w:ascii="Calibri" w:hAnsi="Calibri" w:cs="Calibri"/>
                <w:b/>
                <w:bCs/>
                <w:sz w:val="22"/>
                <w:szCs w:val="22"/>
              </w:rPr>
            </w:pPr>
          </w:p>
        </w:tc>
      </w:tr>
      <w:tr w:rsidR="006B383C" w:rsidRPr="008F7095" w14:paraId="08639AEA" w14:textId="77777777" w:rsidTr="002204A0">
        <w:tc>
          <w:tcPr>
            <w:tcW w:w="3307" w:type="dxa"/>
            <w:gridSpan w:val="5"/>
          </w:tcPr>
          <w:p w14:paraId="02D18426" w14:textId="77777777"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3AC76079" w14:textId="77777777" w:rsidR="006B383C" w:rsidRPr="008F7095" w:rsidRDefault="006B383C" w:rsidP="002204A0">
            <w:pPr>
              <w:rPr>
                <w:rFonts w:ascii="Calibri" w:hAnsi="Calibri" w:cs="Calibri"/>
                <w:sz w:val="22"/>
                <w:szCs w:val="22"/>
              </w:rPr>
            </w:pPr>
            <w:r w:rsidRPr="008F7095">
              <w:rPr>
                <w:rFonts w:ascii="Calibri" w:hAnsi="Calibri" w:cs="Calibri"/>
                <w:sz w:val="22"/>
                <w:szCs w:val="22"/>
              </w:rPr>
              <w:t>p</w:t>
            </w:r>
            <w:r>
              <w:rPr>
                <w:rFonts w:ascii="Calibri" w:hAnsi="Calibri" w:cs="Calibri"/>
                <w:sz w:val="22"/>
                <w:szCs w:val="22"/>
              </w:rPr>
              <w:t xml:space="preserve">rof. dr. Nives Zudič Antonič / </w:t>
            </w:r>
            <w:r w:rsidRPr="008F7095">
              <w:rPr>
                <w:rFonts w:ascii="Calibri" w:hAnsi="Calibri" w:cs="Calibri"/>
                <w:sz w:val="22"/>
                <w:szCs w:val="22"/>
              </w:rPr>
              <w:t xml:space="preserve">Prof. Nives Zudič Antonič, </w:t>
            </w:r>
            <w:proofErr w:type="spellStart"/>
            <w:r w:rsidRPr="008F7095">
              <w:rPr>
                <w:rFonts w:ascii="Calibri" w:hAnsi="Calibri" w:cs="Calibri"/>
                <w:sz w:val="22"/>
                <w:szCs w:val="22"/>
              </w:rPr>
              <w:t>PhD</w:t>
            </w:r>
            <w:proofErr w:type="spellEnd"/>
          </w:p>
          <w:p w14:paraId="0DCCE46B" w14:textId="77777777" w:rsidR="006B383C" w:rsidRPr="008F7095" w:rsidRDefault="006B383C" w:rsidP="002204A0">
            <w:pPr>
              <w:rPr>
                <w:rFonts w:ascii="Calibri" w:hAnsi="Calibri" w:cs="Calibri"/>
                <w:sz w:val="22"/>
                <w:szCs w:val="22"/>
              </w:rPr>
            </w:pPr>
            <w:r>
              <w:rPr>
                <w:rFonts w:ascii="Calibri" w:hAnsi="Calibri" w:cs="Calibri"/>
                <w:sz w:val="22"/>
                <w:szCs w:val="22"/>
              </w:rPr>
              <w:t>Izr. prof</w:t>
            </w:r>
            <w:r w:rsidRPr="008F7095">
              <w:rPr>
                <w:rFonts w:ascii="Calibri" w:hAnsi="Calibri" w:cs="Calibri"/>
                <w:sz w:val="22"/>
                <w:szCs w:val="22"/>
              </w:rPr>
              <w:t>. dr. Anja Zorman/</w:t>
            </w:r>
            <w:proofErr w:type="spellStart"/>
            <w:r w:rsidRPr="008F7095">
              <w:rPr>
                <w:rFonts w:ascii="Calibri" w:hAnsi="Calibri" w:cs="Calibri"/>
                <w:sz w:val="22"/>
                <w:szCs w:val="22"/>
              </w:rPr>
              <w:t>Ass</w:t>
            </w:r>
            <w:r>
              <w:rPr>
                <w:rFonts w:ascii="Calibri" w:hAnsi="Calibri" w:cs="Calibri"/>
                <w:sz w:val="22"/>
                <w:szCs w:val="22"/>
              </w:rPr>
              <w:t>ociate</w:t>
            </w:r>
            <w:proofErr w:type="spellEnd"/>
            <w:r>
              <w:rPr>
                <w:rFonts w:ascii="Calibri" w:hAnsi="Calibri" w:cs="Calibri"/>
                <w:sz w:val="22"/>
                <w:szCs w:val="22"/>
              </w:rPr>
              <w:t xml:space="preserve"> </w:t>
            </w:r>
            <w:r w:rsidRPr="008F7095">
              <w:rPr>
                <w:rFonts w:ascii="Calibri" w:hAnsi="Calibri" w:cs="Calibri"/>
                <w:sz w:val="22"/>
                <w:szCs w:val="22"/>
              </w:rPr>
              <w:t xml:space="preserve">Prof. Anja Zorman, </w:t>
            </w:r>
            <w:proofErr w:type="spellStart"/>
            <w:r w:rsidRPr="008F7095">
              <w:rPr>
                <w:rFonts w:ascii="Calibri" w:hAnsi="Calibri" w:cs="Calibri"/>
                <w:sz w:val="22"/>
                <w:szCs w:val="22"/>
              </w:rPr>
              <w:t>PhD</w:t>
            </w:r>
            <w:proofErr w:type="spellEnd"/>
          </w:p>
        </w:tc>
      </w:tr>
      <w:tr w:rsidR="006B383C" w:rsidRPr="008F7095" w14:paraId="19C1EA57" w14:textId="77777777" w:rsidTr="002204A0">
        <w:tc>
          <w:tcPr>
            <w:tcW w:w="9690" w:type="dxa"/>
            <w:gridSpan w:val="18"/>
          </w:tcPr>
          <w:p w14:paraId="703AC5C4" w14:textId="77777777" w:rsidR="006B383C" w:rsidRPr="008F7095" w:rsidRDefault="006B383C" w:rsidP="002204A0">
            <w:pPr>
              <w:jc w:val="both"/>
              <w:rPr>
                <w:rFonts w:ascii="Calibri" w:hAnsi="Calibri" w:cs="Calibri"/>
                <w:sz w:val="22"/>
                <w:szCs w:val="22"/>
              </w:rPr>
            </w:pPr>
          </w:p>
        </w:tc>
      </w:tr>
      <w:tr w:rsidR="006B383C" w:rsidRPr="008F7095" w14:paraId="160A689B" w14:textId="77777777" w:rsidTr="002204A0">
        <w:tc>
          <w:tcPr>
            <w:tcW w:w="1641" w:type="dxa"/>
            <w:gridSpan w:val="2"/>
            <w:vMerge w:val="restart"/>
          </w:tcPr>
          <w:p w14:paraId="3F47C214" w14:textId="77777777"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Jeziki / </w:t>
            </w:r>
          </w:p>
          <w:p w14:paraId="3EED5521" w14:textId="77777777" w:rsidR="006B383C" w:rsidRPr="008F7095" w:rsidRDefault="006B383C"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31E7A0FD" w14:textId="77777777" w:rsidR="006B383C" w:rsidRPr="008F7095" w:rsidRDefault="006B383C"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E17E720" w14:textId="77777777" w:rsidR="006B383C" w:rsidRPr="008F7095" w:rsidRDefault="006B383C"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6B383C" w:rsidRPr="008F7095" w14:paraId="0B34908C" w14:textId="77777777" w:rsidTr="002204A0">
        <w:trPr>
          <w:trHeight w:val="215"/>
        </w:trPr>
        <w:tc>
          <w:tcPr>
            <w:tcW w:w="1641" w:type="dxa"/>
            <w:gridSpan w:val="2"/>
            <w:vMerge/>
            <w:vAlign w:val="center"/>
          </w:tcPr>
          <w:p w14:paraId="285BBBB5" w14:textId="77777777" w:rsidR="006B383C" w:rsidRPr="008F7095" w:rsidRDefault="006B383C" w:rsidP="002204A0">
            <w:pPr>
              <w:rPr>
                <w:rFonts w:ascii="Calibri" w:hAnsi="Calibri" w:cs="Calibri"/>
                <w:b/>
                <w:bCs/>
                <w:sz w:val="22"/>
                <w:szCs w:val="22"/>
              </w:rPr>
            </w:pPr>
          </w:p>
        </w:tc>
        <w:tc>
          <w:tcPr>
            <w:tcW w:w="2241" w:type="dxa"/>
            <w:gridSpan w:val="4"/>
          </w:tcPr>
          <w:p w14:paraId="623CC779" w14:textId="77777777" w:rsidR="006B383C" w:rsidRPr="008F7095" w:rsidRDefault="006B383C"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0BD5A0D" w14:textId="77777777" w:rsidR="006B383C" w:rsidRPr="008F7095" w:rsidRDefault="006B383C"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6B383C" w:rsidRPr="008F7095" w14:paraId="7410F090" w14:textId="77777777" w:rsidTr="002204A0">
        <w:tc>
          <w:tcPr>
            <w:tcW w:w="4728" w:type="dxa"/>
            <w:gridSpan w:val="9"/>
            <w:tcBorders>
              <w:top w:val="nil"/>
              <w:left w:val="nil"/>
              <w:bottom w:val="single" w:sz="4" w:space="0" w:color="auto"/>
              <w:right w:val="nil"/>
            </w:tcBorders>
          </w:tcPr>
          <w:p w14:paraId="7A9A0CF1" w14:textId="77777777" w:rsidR="006B383C" w:rsidRPr="008F7095" w:rsidRDefault="006B383C" w:rsidP="002204A0">
            <w:pPr>
              <w:rPr>
                <w:rFonts w:ascii="Calibri" w:hAnsi="Calibri" w:cs="Calibri"/>
                <w:b/>
                <w:bCs/>
                <w:sz w:val="22"/>
                <w:szCs w:val="22"/>
              </w:rPr>
            </w:pPr>
          </w:p>
          <w:p w14:paraId="02EF81B3" w14:textId="77777777" w:rsidR="006B383C" w:rsidRPr="008F7095" w:rsidRDefault="006B383C"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394F6527" w14:textId="77777777" w:rsidR="006B383C" w:rsidRPr="008F7095" w:rsidRDefault="006B383C" w:rsidP="002204A0">
            <w:pPr>
              <w:rPr>
                <w:rFonts w:ascii="Calibri" w:hAnsi="Calibri" w:cs="Calibri"/>
                <w:b/>
                <w:sz w:val="22"/>
                <w:szCs w:val="22"/>
              </w:rPr>
            </w:pPr>
          </w:p>
          <w:p w14:paraId="35E85AB1" w14:textId="77777777" w:rsidR="006B383C" w:rsidRPr="008F7095" w:rsidRDefault="006B383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2DEC1AC2" w14:textId="77777777" w:rsidR="006B383C" w:rsidRPr="008F7095" w:rsidRDefault="006B383C" w:rsidP="002204A0">
            <w:pPr>
              <w:rPr>
                <w:rFonts w:ascii="Calibri" w:hAnsi="Calibri" w:cs="Calibri"/>
                <w:b/>
                <w:sz w:val="22"/>
                <w:szCs w:val="22"/>
              </w:rPr>
            </w:pPr>
          </w:p>
          <w:p w14:paraId="55CB51E0" w14:textId="77777777"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6B383C" w:rsidRPr="008F7095" w14:paraId="4BEAC96A" w14:textId="77777777" w:rsidTr="002204A0">
        <w:trPr>
          <w:trHeight w:val="464"/>
        </w:trPr>
        <w:tc>
          <w:tcPr>
            <w:tcW w:w="4728" w:type="dxa"/>
            <w:gridSpan w:val="9"/>
            <w:tcBorders>
              <w:top w:val="single" w:sz="4" w:space="0" w:color="auto"/>
              <w:left w:val="single" w:sz="4" w:space="0" w:color="auto"/>
              <w:bottom w:val="single" w:sz="4" w:space="0" w:color="auto"/>
              <w:right w:val="single" w:sz="4" w:space="0" w:color="auto"/>
            </w:tcBorders>
          </w:tcPr>
          <w:p w14:paraId="48E9BD9F" w14:textId="77777777" w:rsidR="006B383C" w:rsidRPr="008F7095" w:rsidRDefault="006B383C" w:rsidP="002204A0">
            <w:pPr>
              <w:rPr>
                <w:rFonts w:ascii="Calibri" w:hAnsi="Calibri" w:cs="Calibri"/>
                <w:sz w:val="22"/>
                <w:szCs w:val="22"/>
                <w:lang w:eastAsia="sl-SI"/>
              </w:rPr>
            </w:pPr>
            <w:r w:rsidRPr="008F7095">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14:paraId="4A1C5999" w14:textId="77777777" w:rsidR="006B383C" w:rsidRPr="008F7095" w:rsidRDefault="006B383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CA61E72" w14:textId="77777777" w:rsidR="006B383C" w:rsidRPr="008F7095" w:rsidRDefault="006B383C" w:rsidP="002204A0">
            <w:pPr>
              <w:rPr>
                <w:rFonts w:ascii="Calibri" w:hAnsi="Calibri" w:cs="Calibri"/>
                <w:sz w:val="22"/>
                <w:szCs w:val="22"/>
              </w:rPr>
            </w:pPr>
            <w:r w:rsidRPr="008F7095">
              <w:rPr>
                <w:rFonts w:ascii="Calibri" w:hAnsi="Calibri" w:cs="Calibri"/>
                <w:sz w:val="22"/>
                <w:szCs w:val="22"/>
              </w:rPr>
              <w:t>/</w:t>
            </w:r>
          </w:p>
        </w:tc>
      </w:tr>
      <w:tr w:rsidR="006B383C" w:rsidRPr="008F7095" w14:paraId="02FD1331" w14:textId="77777777" w:rsidTr="002204A0">
        <w:trPr>
          <w:trHeight w:val="137"/>
        </w:trPr>
        <w:tc>
          <w:tcPr>
            <w:tcW w:w="4718" w:type="dxa"/>
            <w:gridSpan w:val="8"/>
            <w:tcBorders>
              <w:top w:val="nil"/>
              <w:left w:val="nil"/>
              <w:bottom w:val="single" w:sz="4" w:space="0" w:color="auto"/>
              <w:right w:val="nil"/>
            </w:tcBorders>
          </w:tcPr>
          <w:p w14:paraId="093DC4B9" w14:textId="77777777" w:rsidR="006B383C" w:rsidRPr="008F7095" w:rsidRDefault="006B383C" w:rsidP="002204A0">
            <w:pPr>
              <w:rPr>
                <w:rFonts w:ascii="Calibri" w:hAnsi="Calibri" w:cs="Calibri"/>
                <w:b/>
                <w:sz w:val="22"/>
                <w:szCs w:val="22"/>
              </w:rPr>
            </w:pPr>
          </w:p>
          <w:p w14:paraId="21B09F30" w14:textId="77777777" w:rsidR="006B383C" w:rsidRPr="008F7095" w:rsidRDefault="006B383C"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FD7ADD6" w14:textId="77777777" w:rsidR="006B383C" w:rsidRPr="008F7095" w:rsidRDefault="006B383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6034A376" w14:textId="77777777" w:rsidR="006B383C" w:rsidRPr="008F7095" w:rsidRDefault="006B383C" w:rsidP="002204A0">
            <w:pPr>
              <w:rPr>
                <w:rFonts w:ascii="Calibri" w:hAnsi="Calibri" w:cs="Calibri"/>
                <w:b/>
                <w:sz w:val="22"/>
                <w:szCs w:val="22"/>
              </w:rPr>
            </w:pPr>
          </w:p>
          <w:p w14:paraId="5E6FD2F6" w14:textId="77777777"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6B383C" w:rsidRPr="008F7095" w14:paraId="612360E3"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41D600E3" w14:textId="77777777" w:rsidR="006B383C" w:rsidRPr="008F7095" w:rsidRDefault="006B383C" w:rsidP="006B383C">
            <w:pPr>
              <w:numPr>
                <w:ilvl w:val="0"/>
                <w:numId w:val="7"/>
              </w:numPr>
              <w:ind w:left="709" w:hanging="425"/>
              <w:rPr>
                <w:rFonts w:ascii="Calibri" w:hAnsi="Calibri" w:cs="Calibri"/>
                <w:sz w:val="22"/>
                <w:szCs w:val="22"/>
                <w:lang w:val="it-IT"/>
              </w:rPr>
            </w:pPr>
            <w:r w:rsidRPr="008F7095">
              <w:rPr>
                <w:rFonts w:ascii="Calibri" w:hAnsi="Calibri" w:cs="Calibri"/>
                <w:sz w:val="22"/>
                <w:szCs w:val="22"/>
              </w:rPr>
              <w:t xml:space="preserve">Didaktična načela, </w:t>
            </w:r>
            <w:proofErr w:type="spellStart"/>
            <w:r w:rsidRPr="008F7095">
              <w:rPr>
                <w:rFonts w:ascii="Calibri" w:hAnsi="Calibri" w:cs="Calibri"/>
                <w:sz w:val="22"/>
                <w:szCs w:val="22"/>
                <w:lang w:val="it-IT"/>
              </w:rPr>
              <w:t>cilji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metode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italijanščine</w:t>
            </w:r>
            <w:proofErr w:type="spellEnd"/>
            <w:r w:rsidRPr="008F7095">
              <w:rPr>
                <w:rFonts w:ascii="Calibri" w:hAnsi="Calibri" w:cs="Calibri"/>
                <w:sz w:val="22"/>
                <w:szCs w:val="22"/>
                <w:lang w:val="it-IT"/>
              </w:rPr>
              <w:t>.</w:t>
            </w:r>
          </w:p>
          <w:p w14:paraId="49ECE640" w14:textId="77777777"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Oblikovanje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opismenjevalnih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pristopov</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slikovni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abecedni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fazi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njihova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izvedba</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razredu</w:t>
            </w:r>
            <w:proofErr w:type="spellEnd"/>
            <w:r w:rsidRPr="008F7095">
              <w:rPr>
                <w:rFonts w:ascii="Calibri" w:hAnsi="Calibri" w:cs="Calibri"/>
                <w:sz w:val="22"/>
                <w:szCs w:val="22"/>
                <w:lang w:val="it-IT"/>
              </w:rPr>
              <w:t>.</w:t>
            </w:r>
          </w:p>
          <w:p w14:paraId="2049F14E" w14:textId="77777777"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sporazumevalnih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dejavnosti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14:paraId="4FBAFED3" w14:textId="77777777"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književnega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pouka</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lirska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prozna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dramska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besedila</w:t>
            </w:r>
            <w:proofErr w:type="spellEnd"/>
            <w:r w:rsidRPr="008F7095">
              <w:rPr>
                <w:rFonts w:ascii="Calibri" w:hAnsi="Calibri" w:cs="Calibri"/>
                <w:sz w:val="22"/>
                <w:szCs w:val="22"/>
                <w:lang w:val="it-IT"/>
              </w:rPr>
              <w:t>.</w:t>
            </w:r>
          </w:p>
          <w:p w14:paraId="53CEB50D" w14:textId="77777777"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lastRenderedPageBreak/>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slovarske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slovnične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pravorečne</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zmožnosti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vzgojno-izobraževalnem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14:paraId="3C0489BE" w14:textId="77777777"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obravnave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določenega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jezikovnega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pojava</w:t>
            </w:r>
            <w:proofErr w:type="spellEnd"/>
            <w:r w:rsidRPr="008F7095">
              <w:rPr>
                <w:rFonts w:ascii="Calibri" w:hAnsi="Calibri" w:cs="Calibri"/>
                <w:sz w:val="22"/>
                <w:szCs w:val="22"/>
                <w:lang w:val="it-IT"/>
              </w:rPr>
              <w:t>.</w:t>
            </w:r>
          </w:p>
          <w:p w14:paraId="15250595" w14:textId="77777777" w:rsidR="006B383C" w:rsidRPr="008F7095" w:rsidRDefault="006B383C" w:rsidP="006B383C">
            <w:pPr>
              <w:numPr>
                <w:ilvl w:val="0"/>
                <w:numId w:val="7"/>
              </w:numPr>
              <w:ind w:left="709" w:hanging="425"/>
              <w:rPr>
                <w:rFonts w:ascii="Calibri" w:hAnsi="Calibri" w:cs="Calibri"/>
                <w:sz w:val="22"/>
                <w:szCs w:val="22"/>
                <w:lang w:val="en-GB"/>
              </w:rPr>
            </w:pPr>
            <w:proofErr w:type="spellStart"/>
            <w:r w:rsidRPr="008F7095">
              <w:rPr>
                <w:rFonts w:ascii="Calibri" w:hAnsi="Calibri" w:cs="Calibri"/>
                <w:sz w:val="22"/>
                <w:szCs w:val="22"/>
                <w:lang w:val="en-GB"/>
              </w:rPr>
              <w:t>Nastopi</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študentov</w:t>
            </w:r>
            <w:proofErr w:type="spellEnd"/>
            <w:r w:rsidRPr="008F7095">
              <w:rPr>
                <w:rFonts w:ascii="Calibri" w:hAnsi="Calibri" w:cs="Calibri"/>
                <w:sz w:val="22"/>
                <w:szCs w:val="22"/>
                <w:lang w:val="en-GB"/>
              </w:rPr>
              <w:t xml:space="preserve"> in </w:t>
            </w:r>
            <w:proofErr w:type="spellStart"/>
            <w:r w:rsidRPr="008F7095">
              <w:rPr>
                <w:rFonts w:ascii="Calibri" w:hAnsi="Calibri" w:cs="Calibri"/>
                <w:sz w:val="22"/>
                <w:szCs w:val="22"/>
                <w:lang w:val="en-GB"/>
              </w:rPr>
              <w:t>študentk</w:t>
            </w:r>
            <w:proofErr w:type="spellEnd"/>
            <w:r w:rsidRPr="008F7095">
              <w:rPr>
                <w:rFonts w:ascii="Calibri" w:hAnsi="Calibri" w:cs="Calibri"/>
                <w:sz w:val="22"/>
                <w:szCs w:val="22"/>
                <w:lang w:val="en-GB"/>
              </w:rPr>
              <w:t xml:space="preserve"> pred </w:t>
            </w:r>
            <w:proofErr w:type="spellStart"/>
            <w:r w:rsidRPr="008F7095">
              <w:rPr>
                <w:rFonts w:ascii="Calibri" w:hAnsi="Calibri" w:cs="Calibri"/>
                <w:sz w:val="22"/>
                <w:szCs w:val="22"/>
                <w:lang w:val="en-GB"/>
              </w:rPr>
              <w:t>učenci</w:t>
            </w:r>
            <w:proofErr w:type="spellEnd"/>
            <w:r w:rsidRPr="008F7095">
              <w:rPr>
                <w:rFonts w:ascii="Calibri" w:hAnsi="Calibri" w:cs="Calibri"/>
                <w:sz w:val="22"/>
                <w:szCs w:val="22"/>
                <w:lang w:val="en-GB"/>
              </w:rPr>
              <w:t>.</w:t>
            </w:r>
          </w:p>
          <w:p w14:paraId="4853EA83" w14:textId="77777777"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Opazovanje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analiza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vrednotenje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nastopov</w:t>
            </w:r>
            <w:proofErr w:type="spellEnd"/>
            <w:r w:rsidRPr="008F7095">
              <w:rPr>
                <w:rFonts w:ascii="Calibri" w:hAnsi="Calibri" w:cs="Calibri"/>
                <w:sz w:val="22"/>
                <w:szCs w:val="22"/>
                <w:lang w:val="it-IT"/>
              </w:rPr>
              <w:t>.</w:t>
            </w:r>
          </w:p>
          <w:p w14:paraId="56588512" w14:textId="77777777" w:rsidR="006B383C" w:rsidRPr="008F7095" w:rsidRDefault="006B383C" w:rsidP="006B383C">
            <w:pPr>
              <w:numPr>
                <w:ilvl w:val="0"/>
                <w:numId w:val="7"/>
              </w:numPr>
              <w:ind w:left="709" w:hanging="425"/>
              <w:rPr>
                <w:rFonts w:ascii="Calibri" w:hAnsi="Calibri" w:cs="Calibri"/>
                <w:sz w:val="22"/>
                <w:szCs w:val="22"/>
              </w:rPr>
            </w:pPr>
            <w:proofErr w:type="spellStart"/>
            <w:r w:rsidRPr="008F7095">
              <w:rPr>
                <w:rFonts w:ascii="Calibri" w:hAnsi="Calibri" w:cs="Calibri"/>
                <w:sz w:val="22"/>
                <w:szCs w:val="22"/>
                <w:lang w:val="it-IT"/>
              </w:rPr>
              <w:t>Refleksija</w:t>
            </w:r>
            <w:proofErr w:type="spellEnd"/>
            <w:r w:rsidRPr="008F7095">
              <w:rPr>
                <w:rFonts w:ascii="Calibri" w:hAnsi="Calibri" w:cs="Calibri"/>
                <w:sz w:val="22"/>
                <w:szCs w:val="22"/>
                <w:lang w:val="it-IT"/>
              </w:rPr>
              <w:t xml:space="preserve"> o </w:t>
            </w:r>
            <w:proofErr w:type="spellStart"/>
            <w:r w:rsidRPr="008F7095">
              <w:rPr>
                <w:rFonts w:ascii="Calibri" w:hAnsi="Calibri" w:cs="Calibri"/>
                <w:sz w:val="22"/>
                <w:szCs w:val="22"/>
                <w:lang w:val="it-IT"/>
              </w:rPr>
              <w:t>svojem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poučevanju</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učenju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italijanščine</w:t>
            </w:r>
            <w:proofErr w:type="spellEnd"/>
            <w:r w:rsidRPr="008F7095">
              <w:rPr>
                <w:rFonts w:ascii="Calibri" w:hAnsi="Calibri" w:cs="Calibri"/>
                <w:sz w:val="22"/>
                <w:szCs w:val="22"/>
                <w:lang w:val="it-IT"/>
              </w:rPr>
              <w:t>.</w:t>
            </w:r>
          </w:p>
        </w:tc>
        <w:tc>
          <w:tcPr>
            <w:tcW w:w="152" w:type="dxa"/>
            <w:gridSpan w:val="2"/>
            <w:tcBorders>
              <w:top w:val="nil"/>
              <w:left w:val="single" w:sz="4" w:space="0" w:color="auto"/>
              <w:bottom w:val="nil"/>
              <w:right w:val="single" w:sz="4" w:space="0" w:color="auto"/>
            </w:tcBorders>
          </w:tcPr>
          <w:p w14:paraId="1CF5E972" w14:textId="77777777" w:rsidR="006B383C" w:rsidRPr="008F7095" w:rsidRDefault="006B383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1096F17" w14:textId="77777777"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Didactic principles, objectives and methods in teaching Italian.</w:t>
            </w:r>
          </w:p>
          <w:p w14:paraId="01F7936F" w14:textId="77777777"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The shaping of literacy approaches at imaging, alphabetical and orthographic stages and their implementation in the classroom.</w:t>
            </w:r>
          </w:p>
          <w:p w14:paraId="11DFC725" w14:textId="77777777"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lessons for the development of communicative activity of pupils in the 1st and 2nd cycles of basic school.</w:t>
            </w:r>
          </w:p>
          <w:p w14:paraId="50E7844D" w14:textId="77777777"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lastRenderedPageBreak/>
              <w:t>Planning and implementation of literary classes teaching lyrical, prose and dramatic texts.</w:t>
            </w:r>
          </w:p>
          <w:p w14:paraId="5CCB4EBE" w14:textId="77777777"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lessons for developing lexical, grammatical, orthoepic and orthographic abilities of pupils in the 1st and 2nd educational cycles of basic school.</w:t>
            </w:r>
          </w:p>
          <w:p w14:paraId="7E98C7E1" w14:textId="77777777"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discussing a specific linguistic phenomenon.</w:t>
            </w:r>
          </w:p>
          <w:p w14:paraId="4639026B" w14:textId="77777777"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Teaching performance of students in front of learners.</w:t>
            </w:r>
          </w:p>
          <w:p w14:paraId="141E8A22" w14:textId="77777777"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Observation, analysis and evaluation of performances.</w:t>
            </w:r>
          </w:p>
          <w:p w14:paraId="72A5E3DC" w14:textId="77777777"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Reflection on teaching and learning Italian.</w:t>
            </w:r>
          </w:p>
        </w:tc>
      </w:tr>
    </w:tbl>
    <w:p w14:paraId="2548C8F2" w14:textId="77777777" w:rsidR="006B383C" w:rsidRPr="008F7095" w:rsidRDefault="006B383C" w:rsidP="006B383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B383C" w:rsidRPr="008F7095" w14:paraId="7DB24A96" w14:textId="77777777" w:rsidTr="002204A0">
        <w:tc>
          <w:tcPr>
            <w:tcW w:w="9695" w:type="dxa"/>
            <w:gridSpan w:val="6"/>
          </w:tcPr>
          <w:p w14:paraId="7451B5A4" w14:textId="77777777" w:rsidR="006B383C" w:rsidRPr="008F7095" w:rsidRDefault="006B383C"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6B383C" w:rsidRPr="008F7095" w14:paraId="54FE07E1" w14:textId="77777777" w:rsidTr="002204A0">
        <w:trPr>
          <w:trHeight w:val="977"/>
        </w:trPr>
        <w:tc>
          <w:tcPr>
            <w:tcW w:w="9695" w:type="dxa"/>
            <w:gridSpan w:val="6"/>
            <w:tcBorders>
              <w:top w:val="single" w:sz="4" w:space="0" w:color="auto"/>
              <w:left w:val="single" w:sz="4" w:space="0" w:color="auto"/>
              <w:bottom w:val="single" w:sz="4" w:space="0" w:color="auto"/>
              <w:right w:val="single" w:sz="4" w:space="0" w:color="auto"/>
            </w:tcBorders>
          </w:tcPr>
          <w:p w14:paraId="3BE45FFE" w14:textId="77777777" w:rsidR="006B383C" w:rsidRPr="008F7095" w:rsidRDefault="006B383C" w:rsidP="002204A0">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450A3D10" w14:textId="77777777" w:rsidR="00F167A8" w:rsidRDefault="006B383C" w:rsidP="006622C3">
            <w:pPr>
              <w:numPr>
                <w:ilvl w:val="0"/>
                <w:numId w:val="1"/>
              </w:numPr>
              <w:autoSpaceDE w:val="0"/>
              <w:autoSpaceDN w:val="0"/>
              <w:adjustRightInd w:val="0"/>
              <w:ind w:left="372" w:hanging="284"/>
              <w:rPr>
                <w:rFonts w:ascii="Calibri" w:hAnsi="Calibri" w:cs="Calibri"/>
                <w:sz w:val="22"/>
                <w:szCs w:val="22"/>
              </w:rPr>
            </w:pPr>
            <w:r w:rsidRPr="008F7095">
              <w:rPr>
                <w:rFonts w:ascii="Calibri" w:hAnsi="Calibri" w:cs="Calibri"/>
                <w:sz w:val="22"/>
                <w:szCs w:val="22"/>
              </w:rPr>
              <w:t>Učbeniki in delovni zvezki za italijanščino v 1. in 2. obdobju OŠ, potrjeni na Svetu za splošno izobraževanje.</w:t>
            </w:r>
          </w:p>
          <w:p w14:paraId="2F08D50C" w14:textId="103E6736" w:rsidR="006B383C" w:rsidRPr="00F167A8" w:rsidRDefault="006B383C" w:rsidP="006622C3">
            <w:pPr>
              <w:numPr>
                <w:ilvl w:val="0"/>
                <w:numId w:val="1"/>
              </w:numPr>
              <w:autoSpaceDE w:val="0"/>
              <w:autoSpaceDN w:val="0"/>
              <w:adjustRightInd w:val="0"/>
              <w:ind w:left="372" w:hanging="284"/>
              <w:rPr>
                <w:rFonts w:ascii="Calibri" w:hAnsi="Calibri" w:cs="Calibri"/>
                <w:sz w:val="22"/>
                <w:szCs w:val="22"/>
              </w:rPr>
            </w:pPr>
            <w:r w:rsidRPr="00F167A8">
              <w:rPr>
                <w:rFonts w:ascii="Calibri" w:hAnsi="Calibri" w:cs="Calibri"/>
                <w:sz w:val="22"/>
                <w:szCs w:val="22"/>
              </w:rPr>
              <w:t>Učni načrt za predmet italija</w:t>
            </w:r>
            <w:r w:rsidR="00E217C0" w:rsidRPr="00F167A8">
              <w:rPr>
                <w:rFonts w:ascii="Calibri" w:hAnsi="Calibri" w:cs="Calibri"/>
                <w:sz w:val="22"/>
                <w:szCs w:val="22"/>
              </w:rPr>
              <w:t>n</w:t>
            </w:r>
            <w:r w:rsidRPr="00F167A8">
              <w:rPr>
                <w:rFonts w:ascii="Calibri" w:hAnsi="Calibri" w:cs="Calibri"/>
                <w:sz w:val="22"/>
                <w:szCs w:val="22"/>
              </w:rPr>
              <w:t>ščina v 1. in 2. vzgojno-izobraževalnem obdobju (2011). Ljubljana: Zavod RS za šolstvo. Dostopno na/</w:t>
            </w:r>
            <w:proofErr w:type="spellStart"/>
            <w:r w:rsidRPr="00F167A8">
              <w:rPr>
                <w:rFonts w:ascii="Calibri" w:hAnsi="Calibri" w:cs="Calibri"/>
                <w:sz w:val="22"/>
                <w:szCs w:val="22"/>
              </w:rPr>
              <w:t>Accessible</w:t>
            </w:r>
            <w:proofErr w:type="spellEnd"/>
            <w:r w:rsidRPr="00F167A8">
              <w:rPr>
                <w:rFonts w:ascii="Calibri" w:hAnsi="Calibri" w:cs="Calibri"/>
                <w:sz w:val="22"/>
                <w:szCs w:val="22"/>
              </w:rPr>
              <w:t xml:space="preserve"> at: </w:t>
            </w:r>
            <w:hyperlink r:id="rId10" w:history="1">
              <w:r w:rsidRPr="00F167A8">
                <w:rPr>
                  <w:rFonts w:ascii="Calibri" w:hAnsi="Calibri" w:cs="Calibri"/>
                  <w:color w:val="0000FF"/>
                  <w:sz w:val="22"/>
                  <w:szCs w:val="22"/>
                  <w:u w:val="single"/>
                </w:rPr>
                <w:t>http://www.mizs.gov.si/fileadmin/mizs.gov.si/pageuploads/podrocje/os/prenovljeni_UN/UN_ita_J1_OS.pdf</w:t>
              </w:r>
            </w:hyperlink>
          </w:p>
          <w:p w14:paraId="00E1FF56" w14:textId="77777777" w:rsidR="006B383C" w:rsidRPr="008F7095" w:rsidRDefault="006B383C" w:rsidP="002204A0">
            <w:pPr>
              <w:autoSpaceDE w:val="0"/>
              <w:autoSpaceDN w:val="0"/>
              <w:adjustRightInd w:val="0"/>
              <w:ind w:left="720"/>
              <w:rPr>
                <w:rFonts w:ascii="Calibri" w:hAnsi="Calibri" w:cs="Calibri"/>
                <w:sz w:val="22"/>
                <w:szCs w:val="22"/>
                <w:lang w:eastAsia="sl-SI"/>
              </w:rPr>
            </w:pPr>
          </w:p>
          <w:p w14:paraId="790D2EC6" w14:textId="24464F45" w:rsidR="006B383C" w:rsidRPr="008F7095" w:rsidRDefault="006B383C" w:rsidP="002204A0">
            <w:pPr>
              <w:autoSpaceDE w:val="0"/>
              <w:autoSpaceDN w:val="0"/>
              <w:adjustRightInd w:val="0"/>
              <w:rPr>
                <w:rFonts w:ascii="Calibri" w:hAnsi="Calibri" w:cs="Calibri"/>
                <w:sz w:val="22"/>
                <w:szCs w:val="22"/>
                <w:u w:val="single"/>
              </w:rPr>
            </w:pP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2710B318" w14:textId="77777777" w:rsidR="002410DC" w:rsidRPr="008F7095" w:rsidRDefault="002410DC" w:rsidP="002410DC">
            <w:pPr>
              <w:numPr>
                <w:ilvl w:val="0"/>
                <w:numId w:val="1"/>
              </w:numPr>
              <w:rPr>
                <w:rFonts w:ascii="Calibri" w:hAnsi="Calibri" w:cs="Calibri"/>
                <w:sz w:val="22"/>
                <w:szCs w:val="22"/>
              </w:rPr>
            </w:pPr>
            <w:proofErr w:type="spellStart"/>
            <w:r w:rsidRPr="008F7095">
              <w:rPr>
                <w:rFonts w:ascii="Calibri" w:hAnsi="Calibri" w:cs="Calibri"/>
                <w:sz w:val="22"/>
                <w:szCs w:val="22"/>
              </w:rPr>
              <w:t>Colombo</w:t>
            </w:r>
            <w:proofErr w:type="spellEnd"/>
            <w:r>
              <w:rPr>
                <w:rFonts w:ascii="Calibri" w:hAnsi="Calibri" w:cs="Calibri"/>
                <w:sz w:val="22"/>
                <w:szCs w:val="22"/>
              </w:rPr>
              <w:t>,</w:t>
            </w:r>
            <w:r w:rsidRPr="008F7095">
              <w:rPr>
                <w:rFonts w:ascii="Calibri" w:hAnsi="Calibri" w:cs="Calibri"/>
                <w:sz w:val="22"/>
                <w:szCs w:val="22"/>
              </w:rPr>
              <w:t xml:space="preserve"> A. (2002). </w:t>
            </w:r>
            <w:proofErr w:type="spellStart"/>
            <w:r w:rsidRPr="008F7095">
              <w:rPr>
                <w:rFonts w:ascii="Calibri" w:hAnsi="Calibri" w:cs="Calibri"/>
                <w:sz w:val="22"/>
                <w:szCs w:val="22"/>
              </w:rPr>
              <w:t>Leggere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e non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w:t>
            </w:r>
            <w:r>
              <w:rPr>
                <w:rFonts w:ascii="Calibri" w:hAnsi="Calibri" w:cs="Calibri"/>
                <w:sz w:val="22"/>
                <w:szCs w:val="22"/>
              </w:rPr>
              <w:t xml:space="preserve">Milano: </w:t>
            </w:r>
            <w:proofErr w:type="spellStart"/>
            <w:r w:rsidRPr="008F7095">
              <w:rPr>
                <w:rFonts w:ascii="Calibri" w:hAnsi="Calibri" w:cs="Calibri"/>
                <w:sz w:val="22"/>
                <w:szCs w:val="22"/>
              </w:rPr>
              <w:t>Zanichelli</w:t>
            </w:r>
            <w:proofErr w:type="spellEnd"/>
            <w:r w:rsidRPr="008F7095">
              <w:rPr>
                <w:rFonts w:ascii="Calibri" w:hAnsi="Calibri" w:cs="Calibri"/>
                <w:sz w:val="22"/>
                <w:szCs w:val="22"/>
              </w:rPr>
              <w:t xml:space="preserve">.  </w:t>
            </w:r>
          </w:p>
          <w:p w14:paraId="46B35EF5" w14:textId="77777777" w:rsidR="002410DC" w:rsidRPr="008F7095" w:rsidRDefault="002410DC" w:rsidP="002410DC">
            <w:pPr>
              <w:numPr>
                <w:ilvl w:val="0"/>
                <w:numId w:val="1"/>
              </w:numPr>
              <w:rPr>
                <w:rFonts w:ascii="Calibri" w:hAnsi="Calibri" w:cs="Calibri"/>
                <w:sz w:val="22"/>
                <w:szCs w:val="22"/>
              </w:rPr>
            </w:pPr>
            <w:proofErr w:type="spellStart"/>
            <w:r w:rsidRPr="008F7095">
              <w:rPr>
                <w:rFonts w:ascii="Calibri" w:hAnsi="Calibri" w:cs="Calibri"/>
                <w:sz w:val="22"/>
                <w:szCs w:val="22"/>
              </w:rPr>
              <w:t>Boscolo</w:t>
            </w:r>
            <w:proofErr w:type="spellEnd"/>
            <w:r>
              <w:rPr>
                <w:rFonts w:ascii="Calibri" w:hAnsi="Calibri" w:cs="Calibri"/>
                <w:sz w:val="22"/>
                <w:szCs w:val="22"/>
              </w:rPr>
              <w:t>,</w:t>
            </w:r>
            <w:r w:rsidRPr="008F7095">
              <w:rPr>
                <w:rFonts w:ascii="Calibri" w:hAnsi="Calibri" w:cs="Calibri"/>
                <w:sz w:val="22"/>
                <w:szCs w:val="22"/>
              </w:rPr>
              <w:t xml:space="preserve"> P. </w:t>
            </w:r>
            <w:r>
              <w:rPr>
                <w:rFonts w:ascii="Calibri" w:hAnsi="Calibri" w:cs="Calibri"/>
                <w:sz w:val="22"/>
                <w:szCs w:val="22"/>
              </w:rPr>
              <w:t>(</w:t>
            </w:r>
            <w:r w:rsidRPr="008F7095">
              <w:rPr>
                <w:rFonts w:ascii="Calibri" w:hAnsi="Calibri" w:cs="Calibri"/>
                <w:sz w:val="22"/>
                <w:szCs w:val="22"/>
              </w:rPr>
              <w:t xml:space="preserve">2002). La </w:t>
            </w:r>
            <w:proofErr w:type="spellStart"/>
            <w:r w:rsidRPr="008F7095">
              <w:rPr>
                <w:rFonts w:ascii="Calibri" w:hAnsi="Calibri" w:cs="Calibri"/>
                <w:sz w:val="22"/>
                <w:szCs w:val="22"/>
              </w:rPr>
              <w:t>scrittura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nella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scuola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dell’obbligo</w:t>
            </w:r>
            <w:proofErr w:type="spellEnd"/>
            <w:r w:rsidRPr="008F7095">
              <w:rPr>
                <w:rFonts w:ascii="Calibri" w:hAnsi="Calibri" w:cs="Calibri"/>
                <w:sz w:val="22"/>
                <w:szCs w:val="22"/>
              </w:rPr>
              <w:t xml:space="preserve">. </w:t>
            </w:r>
            <w:r>
              <w:rPr>
                <w:rFonts w:ascii="Calibri" w:hAnsi="Calibri" w:cs="Calibri"/>
                <w:sz w:val="22"/>
                <w:szCs w:val="22"/>
              </w:rPr>
              <w:t xml:space="preserve">Roma: </w:t>
            </w:r>
            <w:proofErr w:type="spellStart"/>
            <w:r w:rsidRPr="008F7095">
              <w:rPr>
                <w:rFonts w:ascii="Calibri" w:hAnsi="Calibri" w:cs="Calibri"/>
                <w:sz w:val="22"/>
                <w:szCs w:val="22"/>
              </w:rPr>
              <w:t>Laterza</w:t>
            </w:r>
            <w:proofErr w:type="spellEnd"/>
            <w:r w:rsidRPr="008F7095">
              <w:rPr>
                <w:rFonts w:ascii="Calibri" w:hAnsi="Calibri" w:cs="Calibri"/>
                <w:sz w:val="22"/>
                <w:szCs w:val="22"/>
              </w:rPr>
              <w:t>.</w:t>
            </w:r>
          </w:p>
          <w:p w14:paraId="6A4EC288" w14:textId="77777777" w:rsidR="002410DC" w:rsidRPr="008F7095" w:rsidRDefault="002410DC" w:rsidP="002410DC">
            <w:pPr>
              <w:numPr>
                <w:ilvl w:val="0"/>
                <w:numId w:val="1"/>
              </w:numPr>
              <w:rPr>
                <w:rFonts w:ascii="Calibri" w:hAnsi="Calibri" w:cs="Calibri"/>
                <w:sz w:val="22"/>
                <w:szCs w:val="22"/>
              </w:rPr>
            </w:pPr>
            <w:proofErr w:type="spellStart"/>
            <w:r w:rsidRPr="008F7095">
              <w:rPr>
                <w:rFonts w:ascii="Calibri" w:hAnsi="Calibri" w:cs="Calibri"/>
                <w:sz w:val="22"/>
                <w:szCs w:val="22"/>
              </w:rPr>
              <w:t>Bertocchi</w:t>
            </w:r>
            <w:proofErr w:type="spellEnd"/>
            <w:r>
              <w:rPr>
                <w:rFonts w:ascii="Calibri" w:hAnsi="Calibri" w:cs="Calibri"/>
                <w:sz w:val="22"/>
                <w:szCs w:val="22"/>
              </w:rPr>
              <w:t>,</w:t>
            </w:r>
            <w:r w:rsidRPr="008F7095">
              <w:rPr>
                <w:rFonts w:ascii="Calibri" w:hAnsi="Calibri" w:cs="Calibri"/>
                <w:sz w:val="22"/>
                <w:szCs w:val="22"/>
              </w:rPr>
              <w:t xml:space="preserve"> D., </w:t>
            </w:r>
            <w:proofErr w:type="spellStart"/>
            <w:r w:rsidRPr="008F7095">
              <w:rPr>
                <w:rFonts w:ascii="Calibri" w:hAnsi="Calibri" w:cs="Calibri"/>
                <w:sz w:val="22"/>
                <w:szCs w:val="22"/>
              </w:rPr>
              <w:t>Ravizza</w:t>
            </w:r>
            <w:proofErr w:type="spellEnd"/>
            <w:r>
              <w:rPr>
                <w:rFonts w:ascii="Calibri" w:hAnsi="Calibri" w:cs="Calibri"/>
                <w:sz w:val="22"/>
                <w:szCs w:val="22"/>
              </w:rPr>
              <w:t>,</w:t>
            </w:r>
            <w:r w:rsidRPr="008F7095">
              <w:rPr>
                <w:rFonts w:ascii="Calibri" w:hAnsi="Calibri" w:cs="Calibri"/>
                <w:sz w:val="22"/>
                <w:szCs w:val="22"/>
              </w:rPr>
              <w:t xml:space="preserve"> G.</w:t>
            </w:r>
            <w:r>
              <w:rPr>
                <w:rFonts w:ascii="Calibri" w:hAnsi="Calibri" w:cs="Calibri"/>
                <w:sz w:val="22"/>
                <w:szCs w:val="22"/>
              </w:rPr>
              <w:t xml:space="preserve"> in</w:t>
            </w:r>
            <w:r w:rsidRPr="008F7095">
              <w:rPr>
                <w:rFonts w:ascii="Calibri" w:hAnsi="Calibri" w:cs="Calibri"/>
                <w:sz w:val="22"/>
                <w:szCs w:val="22"/>
              </w:rPr>
              <w:t xml:space="preserve"> </w:t>
            </w:r>
            <w:proofErr w:type="spellStart"/>
            <w:r w:rsidRPr="008F7095">
              <w:rPr>
                <w:rFonts w:ascii="Calibri" w:hAnsi="Calibri" w:cs="Calibri"/>
                <w:sz w:val="22"/>
                <w:szCs w:val="22"/>
              </w:rPr>
              <w:t>Rovida</w:t>
            </w:r>
            <w:proofErr w:type="spellEnd"/>
            <w:r>
              <w:rPr>
                <w:rFonts w:ascii="Calibri" w:hAnsi="Calibri" w:cs="Calibri"/>
                <w:sz w:val="22"/>
                <w:szCs w:val="22"/>
              </w:rPr>
              <w:t>,</w:t>
            </w:r>
            <w:r w:rsidRPr="008F7095">
              <w:rPr>
                <w:rFonts w:ascii="Calibri" w:hAnsi="Calibri" w:cs="Calibri"/>
                <w:sz w:val="22"/>
                <w:szCs w:val="22"/>
              </w:rPr>
              <w:t xml:space="preserve"> L. (2014). Metodi e </w:t>
            </w:r>
            <w:proofErr w:type="spellStart"/>
            <w:r w:rsidRPr="008F7095">
              <w:rPr>
                <w:rFonts w:ascii="Calibri" w:hAnsi="Calibri" w:cs="Calibri"/>
                <w:sz w:val="22"/>
                <w:szCs w:val="22"/>
              </w:rPr>
              <w:t>strumenti</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l’insegnamento</w:t>
            </w:r>
            <w:proofErr w:type="spellEnd"/>
            <w:r w:rsidRPr="008F7095">
              <w:rPr>
                <w:rFonts w:ascii="Calibri" w:hAnsi="Calibri" w:cs="Calibri"/>
                <w:sz w:val="22"/>
                <w:szCs w:val="22"/>
              </w:rPr>
              <w:t xml:space="preserve"> e </w:t>
            </w:r>
            <w:proofErr w:type="spellStart"/>
            <w:r w:rsidRPr="008F7095">
              <w:rPr>
                <w:rFonts w:ascii="Calibri" w:hAnsi="Calibri" w:cs="Calibri"/>
                <w:sz w:val="22"/>
                <w:szCs w:val="22"/>
              </w:rPr>
              <w:t>l’apprendimento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dell’Italiano</w:t>
            </w:r>
            <w:proofErr w:type="spellEnd"/>
            <w:r>
              <w:rPr>
                <w:rFonts w:ascii="Calibri" w:hAnsi="Calibri" w:cs="Calibri"/>
                <w:sz w:val="22"/>
                <w:szCs w:val="22"/>
              </w:rPr>
              <w:t xml:space="preserve">. </w:t>
            </w:r>
            <w:proofErr w:type="spellStart"/>
            <w:r>
              <w:rPr>
                <w:rFonts w:ascii="Calibri" w:hAnsi="Calibri" w:cs="Calibri"/>
                <w:sz w:val="22"/>
                <w:szCs w:val="22"/>
              </w:rPr>
              <w:t>Ilano</w:t>
            </w:r>
            <w:proofErr w:type="spellEnd"/>
            <w:r>
              <w:rPr>
                <w:rFonts w:ascii="Calibri" w:hAnsi="Calibri" w:cs="Calibri"/>
                <w:sz w:val="22"/>
                <w:szCs w:val="22"/>
              </w:rPr>
              <w:t xml:space="preserve">: </w:t>
            </w:r>
            <w:r w:rsidRPr="008F7095">
              <w:rPr>
                <w:rFonts w:ascii="Calibri" w:hAnsi="Calibri" w:cs="Calibri"/>
                <w:sz w:val="22"/>
                <w:szCs w:val="22"/>
              </w:rPr>
              <w:t xml:space="preserve"> </w:t>
            </w:r>
            <w:proofErr w:type="spellStart"/>
            <w:r w:rsidRPr="008F7095">
              <w:rPr>
                <w:rFonts w:ascii="Calibri" w:hAnsi="Calibri" w:cs="Calibri"/>
                <w:sz w:val="22"/>
                <w:szCs w:val="22"/>
              </w:rPr>
              <w:t>Edises</w:t>
            </w:r>
            <w:proofErr w:type="spellEnd"/>
            <w:r w:rsidRPr="008F7095">
              <w:rPr>
                <w:rFonts w:ascii="Calibri" w:hAnsi="Calibri" w:cs="Calibri"/>
                <w:sz w:val="22"/>
                <w:szCs w:val="22"/>
              </w:rPr>
              <w:t xml:space="preserve"> (pp. 57 – 163).</w:t>
            </w:r>
            <w:r w:rsidRPr="008F7095">
              <w:rPr>
                <w:rFonts w:ascii="Calibri" w:hAnsi="Calibri" w:cs="Calibri"/>
                <w:sz w:val="22"/>
                <w:szCs w:val="22"/>
                <w:shd w:val="clear" w:color="auto" w:fill="FDFBFB"/>
              </w:rPr>
              <w:t xml:space="preserve"> </w:t>
            </w:r>
          </w:p>
          <w:p w14:paraId="09C86C67" w14:textId="77777777" w:rsidR="006B383C" w:rsidRPr="008F7095" w:rsidRDefault="006B383C" w:rsidP="006B383C">
            <w:pPr>
              <w:numPr>
                <w:ilvl w:val="0"/>
                <w:numId w:val="1"/>
              </w:numPr>
              <w:autoSpaceDE w:val="0"/>
              <w:autoSpaceDN w:val="0"/>
              <w:adjustRightInd w:val="0"/>
              <w:rPr>
                <w:rFonts w:ascii="Calibri" w:hAnsi="Calibri" w:cs="Calibri"/>
                <w:sz w:val="22"/>
                <w:szCs w:val="22"/>
                <w:lang w:eastAsia="sl-SI"/>
              </w:rPr>
            </w:pPr>
            <w:r w:rsidRPr="008F7095">
              <w:rPr>
                <w:rFonts w:ascii="Calibri" w:hAnsi="Calibri" w:cs="Calibri"/>
                <w:sz w:val="22"/>
                <w:szCs w:val="22"/>
                <w:shd w:val="clear" w:color="auto" w:fill="FDFBFB"/>
              </w:rPr>
              <w:t>Parisi</w:t>
            </w:r>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D. (</w:t>
            </w:r>
            <w:r w:rsidR="00E217C0">
              <w:rPr>
                <w:rFonts w:ascii="Calibri" w:hAnsi="Calibri" w:cs="Calibri"/>
                <w:sz w:val="22"/>
                <w:szCs w:val="22"/>
                <w:shd w:val="clear" w:color="auto" w:fill="FDFBFB"/>
              </w:rPr>
              <w:t>ur.</w:t>
            </w:r>
            <w:r w:rsidRPr="008F7095">
              <w:rPr>
                <w:rFonts w:ascii="Calibri" w:hAnsi="Calibri" w:cs="Calibri"/>
                <w:sz w:val="22"/>
                <w:szCs w:val="22"/>
                <w:shd w:val="clear" w:color="auto" w:fill="FDFBFB"/>
              </w:rPr>
              <w:t>) (1979). </w:t>
            </w:r>
            <w:r w:rsidRPr="00B06062">
              <w:rPr>
                <w:rFonts w:ascii="Calibri" w:hAnsi="Calibri" w:cs="Calibri"/>
                <w:iCs/>
                <w:sz w:val="22"/>
                <w:szCs w:val="22"/>
                <w:shd w:val="clear" w:color="auto" w:fill="FDFBFB"/>
              </w:rPr>
              <w:t xml:space="preserve">Per </w:t>
            </w:r>
            <w:proofErr w:type="spellStart"/>
            <w:r w:rsidRPr="00B06062">
              <w:rPr>
                <w:rFonts w:ascii="Calibri" w:hAnsi="Calibri" w:cs="Calibri"/>
                <w:iCs/>
                <w:sz w:val="22"/>
                <w:szCs w:val="22"/>
                <w:shd w:val="clear" w:color="auto" w:fill="FDFBFB"/>
              </w:rPr>
              <w:t>un'educazione</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linguistica</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razionale</w:t>
            </w:r>
            <w:proofErr w:type="spellEnd"/>
            <w:r w:rsidR="00E217C0">
              <w:rPr>
                <w:rFonts w:ascii="Calibri" w:hAnsi="Calibri" w:cs="Calibri"/>
                <w:sz w:val="22"/>
                <w:szCs w:val="22"/>
                <w:shd w:val="clear" w:color="auto" w:fill="FDFBFB"/>
              </w:rPr>
              <w:t>. Bologna:</w:t>
            </w:r>
            <w:r w:rsidRPr="008F7095">
              <w:rPr>
                <w:rFonts w:ascii="Calibri" w:hAnsi="Calibri" w:cs="Calibri"/>
                <w:sz w:val="22"/>
                <w:szCs w:val="22"/>
                <w:shd w:val="clear" w:color="auto" w:fill="FDFBFB"/>
              </w:rPr>
              <w:t xml:space="preserve"> </w:t>
            </w:r>
            <w:r w:rsidR="00E217C0">
              <w:rPr>
                <w:rFonts w:ascii="Calibri" w:hAnsi="Calibri" w:cs="Calibri"/>
                <w:sz w:val="22"/>
                <w:szCs w:val="22"/>
                <w:shd w:val="clear" w:color="auto" w:fill="FDFBFB"/>
              </w:rPr>
              <w:t>I</w:t>
            </w:r>
            <w:r w:rsidRPr="008F7095">
              <w:rPr>
                <w:rFonts w:ascii="Calibri" w:hAnsi="Calibri" w:cs="Calibri"/>
                <w:sz w:val="22"/>
                <w:szCs w:val="22"/>
                <w:shd w:val="clear" w:color="auto" w:fill="FDFBFB"/>
              </w:rPr>
              <w:t>l Mulino</w:t>
            </w:r>
            <w:r w:rsidR="00E217C0">
              <w:rPr>
                <w:rFonts w:ascii="Calibri" w:hAnsi="Calibri" w:cs="Calibri"/>
                <w:sz w:val="22"/>
                <w:szCs w:val="22"/>
                <w:shd w:val="clear" w:color="auto" w:fill="FDFBFB"/>
              </w:rPr>
              <w:t>. (</w:t>
            </w:r>
            <w:proofErr w:type="spellStart"/>
            <w:r w:rsidR="00E217C0">
              <w:rPr>
                <w:rFonts w:ascii="Calibri" w:hAnsi="Calibri" w:cs="Calibri"/>
                <w:sz w:val="22"/>
                <w:szCs w:val="22"/>
                <w:shd w:val="clear" w:color="auto" w:fill="FDFBFB"/>
              </w:rPr>
              <w:t>pog</w:t>
            </w:r>
            <w:proofErr w:type="spellEnd"/>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XII</w:t>
            </w:r>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w:t>
            </w:r>
          </w:p>
          <w:p w14:paraId="68F35DD8" w14:textId="77777777" w:rsidR="006B383C" w:rsidRPr="008F7095" w:rsidRDefault="006B383C" w:rsidP="006622C3">
            <w:pPr>
              <w:numPr>
                <w:ilvl w:val="0"/>
                <w:numId w:val="1"/>
              </w:numPr>
              <w:autoSpaceDE w:val="0"/>
              <w:autoSpaceDN w:val="0"/>
              <w:adjustRightInd w:val="0"/>
              <w:ind w:hanging="196"/>
              <w:rPr>
                <w:rFonts w:ascii="Calibri" w:hAnsi="Calibri" w:cs="Calibri"/>
                <w:sz w:val="22"/>
                <w:szCs w:val="22"/>
                <w:lang w:eastAsia="sl-SI"/>
              </w:rPr>
            </w:pPr>
            <w:proofErr w:type="spellStart"/>
            <w:r w:rsidRPr="008F7095">
              <w:rPr>
                <w:rFonts w:ascii="Calibri" w:hAnsi="Calibri" w:cs="Calibri"/>
                <w:sz w:val="22"/>
                <w:szCs w:val="22"/>
                <w:shd w:val="clear" w:color="auto" w:fill="FDFBFB"/>
              </w:rPr>
              <w:t>Lo</w:t>
            </w:r>
            <w:proofErr w:type="spellEnd"/>
            <w:r w:rsidRPr="008F7095">
              <w:rPr>
                <w:rFonts w:ascii="Calibri" w:hAnsi="Calibri" w:cs="Calibri"/>
                <w:sz w:val="22"/>
                <w:szCs w:val="22"/>
                <w:shd w:val="clear" w:color="auto" w:fill="FDFBFB"/>
              </w:rPr>
              <w:t xml:space="preserve"> </w:t>
            </w:r>
            <w:proofErr w:type="spellStart"/>
            <w:r w:rsidRPr="008F7095">
              <w:rPr>
                <w:rFonts w:ascii="Calibri" w:hAnsi="Calibri" w:cs="Calibri"/>
                <w:sz w:val="22"/>
                <w:szCs w:val="22"/>
                <w:shd w:val="clear" w:color="auto" w:fill="FDFBFB"/>
              </w:rPr>
              <w:t>Duca</w:t>
            </w:r>
            <w:proofErr w:type="spellEnd"/>
            <w:r w:rsidR="0061080B">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M. G. (2004). </w:t>
            </w:r>
            <w:proofErr w:type="spellStart"/>
            <w:r w:rsidRPr="00B06062">
              <w:rPr>
                <w:rFonts w:ascii="Calibri" w:hAnsi="Calibri" w:cs="Calibri"/>
                <w:iCs/>
                <w:sz w:val="22"/>
                <w:szCs w:val="22"/>
                <w:shd w:val="clear" w:color="auto" w:fill="FDFBFB"/>
              </w:rPr>
              <w:t>Esperimenti</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grammaticali</w:t>
            </w:r>
            <w:proofErr w:type="spellEnd"/>
            <w:r w:rsidR="0061080B">
              <w:rPr>
                <w:rFonts w:ascii="Calibri" w:hAnsi="Calibri" w:cs="Calibri"/>
                <w:sz w:val="22"/>
                <w:szCs w:val="22"/>
                <w:shd w:val="clear" w:color="auto" w:fill="FDFBFB"/>
              </w:rPr>
              <w:t>. Roma:</w:t>
            </w:r>
            <w:r w:rsidRPr="008F7095">
              <w:rPr>
                <w:rFonts w:ascii="Calibri" w:hAnsi="Calibri" w:cs="Calibri"/>
                <w:sz w:val="22"/>
                <w:szCs w:val="22"/>
                <w:shd w:val="clear" w:color="auto" w:fill="FDFBFB"/>
              </w:rPr>
              <w:t xml:space="preserve"> </w:t>
            </w:r>
            <w:proofErr w:type="spellStart"/>
            <w:r w:rsidRPr="008F7095">
              <w:rPr>
                <w:rFonts w:ascii="Calibri" w:hAnsi="Calibri" w:cs="Calibri"/>
                <w:sz w:val="22"/>
                <w:szCs w:val="22"/>
                <w:shd w:val="clear" w:color="auto" w:fill="FDFBFB"/>
              </w:rPr>
              <w:t>Carocci</w:t>
            </w:r>
            <w:proofErr w:type="spellEnd"/>
            <w:r w:rsidR="0061080B">
              <w:rPr>
                <w:rFonts w:ascii="Calibri" w:hAnsi="Calibri" w:cs="Calibri"/>
                <w:sz w:val="22"/>
                <w:szCs w:val="22"/>
                <w:shd w:val="clear" w:color="auto" w:fill="FDFBFB"/>
              </w:rPr>
              <w:t>. (</w:t>
            </w:r>
            <w:proofErr w:type="spellStart"/>
            <w:r w:rsidR="0061080B">
              <w:rPr>
                <w:rFonts w:ascii="Calibri" w:hAnsi="Calibri" w:cs="Calibri"/>
                <w:sz w:val="22"/>
                <w:szCs w:val="22"/>
                <w:shd w:val="clear" w:color="auto" w:fill="FDFBFB"/>
              </w:rPr>
              <w:t>pog</w:t>
            </w:r>
            <w:proofErr w:type="spellEnd"/>
            <w:r w:rsidR="0061080B">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3 </w:t>
            </w:r>
            <w:r w:rsidR="0061080B">
              <w:rPr>
                <w:rFonts w:ascii="Calibri" w:hAnsi="Calibri" w:cs="Calibri"/>
                <w:sz w:val="22"/>
                <w:szCs w:val="22"/>
                <w:shd w:val="clear" w:color="auto" w:fill="FDFBFB"/>
              </w:rPr>
              <w:t>in</w:t>
            </w:r>
            <w:r w:rsidRPr="008F7095">
              <w:rPr>
                <w:rFonts w:ascii="Calibri" w:hAnsi="Calibri" w:cs="Calibri"/>
                <w:sz w:val="22"/>
                <w:szCs w:val="22"/>
                <w:shd w:val="clear" w:color="auto" w:fill="FDFBFB"/>
              </w:rPr>
              <w:t xml:space="preserve"> 4 </w:t>
            </w:r>
            <w:r w:rsidR="0061080B">
              <w:rPr>
                <w:rFonts w:ascii="Calibri" w:hAnsi="Calibri" w:cs="Calibri"/>
                <w:sz w:val="22"/>
                <w:szCs w:val="22"/>
                <w:shd w:val="clear" w:color="auto" w:fill="FDFBFB"/>
              </w:rPr>
              <w:t>in vaje</w:t>
            </w:r>
            <w:r w:rsidRPr="008F7095">
              <w:rPr>
                <w:rFonts w:ascii="Calibri" w:hAnsi="Calibri" w:cs="Calibri"/>
                <w:sz w:val="22"/>
                <w:szCs w:val="22"/>
                <w:shd w:val="clear" w:color="auto" w:fill="FDFBFB"/>
              </w:rPr>
              <w:t> 7, 8, 9, 16, 17).</w:t>
            </w:r>
          </w:p>
          <w:p w14:paraId="12B80479" w14:textId="77777777" w:rsidR="006622C3" w:rsidRDefault="006B383C" w:rsidP="006622C3">
            <w:pPr>
              <w:numPr>
                <w:ilvl w:val="0"/>
                <w:numId w:val="1"/>
              </w:numPr>
              <w:autoSpaceDE w:val="0"/>
              <w:autoSpaceDN w:val="0"/>
              <w:adjustRightInd w:val="0"/>
              <w:ind w:hanging="196"/>
              <w:rPr>
                <w:rFonts w:ascii="Calibri" w:hAnsi="Calibri" w:cs="Calibri"/>
                <w:sz w:val="22"/>
                <w:szCs w:val="22"/>
              </w:rPr>
            </w:pPr>
            <w:r w:rsidRPr="008F7095">
              <w:rPr>
                <w:rFonts w:ascii="Calibri" w:hAnsi="Calibri" w:cs="Calibri"/>
                <w:sz w:val="22"/>
                <w:szCs w:val="22"/>
              </w:rPr>
              <w:t xml:space="preserve">Pečjak, S. (1994). Didaktična igra in razvoj nekaterih psihičnih funkcij pri opismenjevanju. Trzin: </w:t>
            </w:r>
            <w:proofErr w:type="spellStart"/>
            <w:r w:rsidRPr="008F7095">
              <w:rPr>
                <w:rFonts w:ascii="Calibri" w:hAnsi="Calibri" w:cs="Calibri"/>
                <w:sz w:val="22"/>
                <w:szCs w:val="22"/>
              </w:rPr>
              <w:t>Izolit.</w:t>
            </w:r>
            <w:proofErr w:type="spellEnd"/>
          </w:p>
          <w:p w14:paraId="27FA5535" w14:textId="18305EF8" w:rsidR="006B383C" w:rsidRPr="006622C3" w:rsidRDefault="006B383C" w:rsidP="006622C3">
            <w:pPr>
              <w:numPr>
                <w:ilvl w:val="0"/>
                <w:numId w:val="1"/>
              </w:numPr>
              <w:autoSpaceDE w:val="0"/>
              <w:autoSpaceDN w:val="0"/>
              <w:adjustRightInd w:val="0"/>
              <w:ind w:hanging="196"/>
              <w:rPr>
                <w:rFonts w:ascii="Calibri" w:hAnsi="Calibri" w:cs="Calibri"/>
                <w:sz w:val="22"/>
                <w:szCs w:val="22"/>
              </w:rPr>
            </w:pPr>
            <w:r w:rsidRPr="006622C3">
              <w:rPr>
                <w:rFonts w:ascii="Calibri" w:hAnsi="Calibri" w:cs="Calibri"/>
                <w:sz w:val="22"/>
                <w:szCs w:val="22"/>
              </w:rPr>
              <w:t>Pečjak, S. (1997). Z igro razvijamo komunikacijske sposobnosti. Ljubljana:  Zavod RS za šolstvo.</w:t>
            </w:r>
          </w:p>
          <w:p w14:paraId="2487237E" w14:textId="6B291FE2" w:rsidR="006B383C" w:rsidRPr="006622C3" w:rsidRDefault="006B383C" w:rsidP="006622C3">
            <w:pPr>
              <w:numPr>
                <w:ilvl w:val="0"/>
                <w:numId w:val="1"/>
              </w:numPr>
              <w:autoSpaceDE w:val="0"/>
              <w:autoSpaceDN w:val="0"/>
              <w:adjustRightInd w:val="0"/>
              <w:ind w:hanging="196"/>
              <w:rPr>
                <w:rFonts w:ascii="Calibri" w:hAnsi="Calibri" w:cs="Calibri"/>
                <w:sz w:val="22"/>
                <w:szCs w:val="22"/>
              </w:rPr>
            </w:pPr>
            <w:r w:rsidRPr="008F7095">
              <w:rPr>
                <w:rFonts w:ascii="Calibri" w:hAnsi="Calibri" w:cs="Calibri"/>
                <w:sz w:val="22"/>
                <w:szCs w:val="22"/>
              </w:rPr>
              <w:t>Plut Pregelj, L. (1990). Učenje ob poslušanju. Ljubljana: DZS.</w:t>
            </w:r>
          </w:p>
          <w:p w14:paraId="3687DA73" w14:textId="77777777" w:rsidR="006B383C" w:rsidRPr="008F7095" w:rsidRDefault="006B383C" w:rsidP="006622C3">
            <w:pPr>
              <w:numPr>
                <w:ilvl w:val="0"/>
                <w:numId w:val="1"/>
              </w:numPr>
              <w:autoSpaceDE w:val="0"/>
              <w:autoSpaceDN w:val="0"/>
              <w:adjustRightInd w:val="0"/>
              <w:ind w:left="372" w:hanging="284"/>
              <w:rPr>
                <w:rFonts w:ascii="Calibri" w:hAnsi="Calibri" w:cs="Calibri"/>
                <w:sz w:val="22"/>
                <w:szCs w:val="22"/>
              </w:rPr>
            </w:pPr>
            <w:r w:rsidRPr="008F7095">
              <w:rPr>
                <w:rFonts w:ascii="Calibri" w:hAnsi="Calibri" w:cs="Calibri"/>
                <w:sz w:val="22"/>
                <w:szCs w:val="22"/>
              </w:rPr>
              <w:t>Misani, L. (in drugi)</w:t>
            </w:r>
            <w:r w:rsidR="0061080B">
              <w:rPr>
                <w:rFonts w:ascii="Calibri" w:hAnsi="Calibri" w:cs="Calibri"/>
                <w:sz w:val="22"/>
                <w:szCs w:val="22"/>
              </w:rPr>
              <w:t>.</w:t>
            </w:r>
            <w:r w:rsidRPr="008F7095">
              <w:rPr>
                <w:rFonts w:ascii="Calibri" w:hAnsi="Calibri" w:cs="Calibri"/>
                <w:sz w:val="22"/>
                <w:szCs w:val="22"/>
              </w:rPr>
              <w:t xml:space="preserve"> (2016)</w:t>
            </w:r>
            <w:r w:rsidR="0061080B">
              <w:rPr>
                <w:rFonts w:ascii="Calibri" w:hAnsi="Calibri" w:cs="Calibri"/>
                <w:sz w:val="22"/>
                <w:szCs w:val="22"/>
              </w:rPr>
              <w:t>.</w:t>
            </w:r>
            <w:r w:rsidRPr="008F7095">
              <w:rPr>
                <w:rFonts w:ascii="Calibri" w:hAnsi="Calibri" w:cs="Calibri"/>
                <w:sz w:val="22"/>
                <w:szCs w:val="22"/>
              </w:rPr>
              <w:t xml:space="preserve"> Unica, </w:t>
            </w:r>
            <w:proofErr w:type="spellStart"/>
            <w:r w:rsidRPr="008F7095">
              <w:rPr>
                <w:rFonts w:ascii="Calibri" w:hAnsi="Calibri" w:cs="Calibri"/>
                <w:sz w:val="22"/>
                <w:szCs w:val="22"/>
              </w:rPr>
              <w:t>guida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didattica</w:t>
            </w:r>
            <w:proofErr w:type="spellEnd"/>
            <w:r w:rsidRPr="008F7095">
              <w:rPr>
                <w:rFonts w:ascii="Calibri" w:hAnsi="Calibri" w:cs="Calibri"/>
                <w:sz w:val="22"/>
                <w:szCs w:val="22"/>
              </w:rPr>
              <w:t xml:space="preserve"> per la </w:t>
            </w:r>
            <w:proofErr w:type="spellStart"/>
            <w:r w:rsidRPr="008F7095">
              <w:rPr>
                <w:rFonts w:ascii="Calibri" w:hAnsi="Calibri" w:cs="Calibri"/>
                <w:sz w:val="22"/>
                <w:szCs w:val="22"/>
              </w:rPr>
              <w:t>scuola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primaria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Napoli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Ibiscus</w:t>
            </w:r>
            <w:proofErr w:type="spellEnd"/>
            <w:r w:rsidRPr="008F7095">
              <w:rPr>
                <w:rFonts w:ascii="Calibri" w:hAnsi="Calibri" w:cs="Calibri"/>
                <w:sz w:val="22"/>
                <w:szCs w:val="22"/>
              </w:rPr>
              <w:t>.</w:t>
            </w:r>
          </w:p>
          <w:p w14:paraId="14D42C58" w14:textId="77777777" w:rsidR="006B383C" w:rsidRPr="008F7095" w:rsidRDefault="006B383C" w:rsidP="006622C3">
            <w:pPr>
              <w:numPr>
                <w:ilvl w:val="0"/>
                <w:numId w:val="1"/>
              </w:numPr>
              <w:ind w:left="372" w:hanging="284"/>
              <w:rPr>
                <w:rFonts w:ascii="Calibri" w:hAnsi="Calibri" w:cs="Calibri"/>
                <w:sz w:val="22"/>
                <w:szCs w:val="22"/>
              </w:rPr>
            </w:pPr>
            <w:proofErr w:type="spellStart"/>
            <w:r w:rsidRPr="008F7095">
              <w:rPr>
                <w:rFonts w:ascii="Calibri" w:hAnsi="Calibri" w:cs="Calibri"/>
                <w:sz w:val="22"/>
                <w:szCs w:val="22"/>
              </w:rPr>
              <w:t>Puggioni</w:t>
            </w:r>
            <w:proofErr w:type="spellEnd"/>
            <w:r w:rsidRPr="008F7095">
              <w:rPr>
                <w:rFonts w:ascii="Calibri" w:hAnsi="Calibri" w:cs="Calibri"/>
                <w:sz w:val="22"/>
                <w:szCs w:val="22"/>
              </w:rPr>
              <w:t>, M</w:t>
            </w:r>
            <w:r w:rsidR="0061080B">
              <w:rPr>
                <w:rFonts w:ascii="Calibri" w:hAnsi="Calibri" w:cs="Calibri"/>
                <w:sz w:val="22"/>
                <w:szCs w:val="22"/>
              </w:rPr>
              <w:t>.</w:t>
            </w:r>
            <w:r w:rsidRPr="008F7095">
              <w:rPr>
                <w:rFonts w:ascii="Calibri" w:hAnsi="Calibri" w:cs="Calibri"/>
                <w:sz w:val="22"/>
                <w:szCs w:val="22"/>
              </w:rPr>
              <w:t xml:space="preserve"> in </w:t>
            </w:r>
            <w:proofErr w:type="spellStart"/>
            <w:r w:rsidRPr="008F7095">
              <w:rPr>
                <w:rFonts w:ascii="Calibri" w:hAnsi="Calibri" w:cs="Calibri"/>
                <w:sz w:val="22"/>
                <w:szCs w:val="22"/>
              </w:rPr>
              <w:t>Brando</w:t>
            </w:r>
            <w:proofErr w:type="spellEnd"/>
            <w:r w:rsidRPr="008F7095">
              <w:rPr>
                <w:rFonts w:ascii="Calibri" w:hAnsi="Calibri" w:cs="Calibri"/>
                <w:sz w:val="22"/>
                <w:szCs w:val="22"/>
              </w:rPr>
              <w:t>, D</w:t>
            </w:r>
            <w:r w:rsidR="0061080B">
              <w:rPr>
                <w:rFonts w:ascii="Calibri" w:hAnsi="Calibri" w:cs="Calibri"/>
                <w:sz w:val="22"/>
                <w:szCs w:val="22"/>
              </w:rPr>
              <w:t>.</w:t>
            </w:r>
            <w:r w:rsidRPr="008F7095">
              <w:rPr>
                <w:rFonts w:ascii="Calibri" w:hAnsi="Calibri" w:cs="Calibri"/>
                <w:sz w:val="22"/>
                <w:szCs w:val="22"/>
              </w:rPr>
              <w:t xml:space="preserve"> (2016)</w:t>
            </w:r>
            <w:r w:rsidR="0061080B">
              <w:rPr>
                <w:rFonts w:ascii="Calibri" w:hAnsi="Calibri" w:cs="Calibri"/>
                <w:sz w:val="22"/>
                <w:szCs w:val="22"/>
              </w:rPr>
              <w:t>.</w:t>
            </w:r>
            <w:r w:rsidRPr="008F7095">
              <w:rPr>
                <w:rFonts w:ascii="Calibri" w:hAnsi="Calibri" w:cs="Calibri"/>
                <w:sz w:val="22"/>
                <w:szCs w:val="22"/>
              </w:rPr>
              <w:t xml:space="preserve"> Priročnik: </w:t>
            </w:r>
            <w:r w:rsidR="0061080B">
              <w:rPr>
                <w:rFonts w:ascii="Calibri" w:hAnsi="Calibri" w:cs="Calibri"/>
                <w:sz w:val="22"/>
                <w:szCs w:val="22"/>
              </w:rPr>
              <w:t>È</w:t>
            </w:r>
            <w:r w:rsidRPr="008F7095">
              <w:rPr>
                <w:rFonts w:ascii="Calibri" w:hAnsi="Calibri" w:cs="Calibri"/>
                <w:sz w:val="22"/>
                <w:szCs w:val="22"/>
              </w:rPr>
              <w:t xml:space="preserve"> tempo di </w:t>
            </w:r>
            <w:proofErr w:type="spellStart"/>
            <w:r w:rsidRPr="008F7095">
              <w:rPr>
                <w:rFonts w:ascii="Calibri" w:hAnsi="Calibri" w:cs="Calibri"/>
                <w:sz w:val="22"/>
                <w:szCs w:val="22"/>
              </w:rPr>
              <w:t>volare</w:t>
            </w:r>
            <w:proofErr w:type="spellEnd"/>
            <w:r w:rsidRPr="008F7095">
              <w:rPr>
                <w:rFonts w:ascii="Calibri" w:hAnsi="Calibri" w:cs="Calibri"/>
                <w:sz w:val="22"/>
                <w:szCs w:val="22"/>
              </w:rPr>
              <w:t xml:space="preserve">. Milano: </w:t>
            </w:r>
            <w:proofErr w:type="spellStart"/>
            <w:r w:rsidRPr="008F7095">
              <w:rPr>
                <w:rFonts w:ascii="Calibri" w:hAnsi="Calibri" w:cs="Calibri"/>
                <w:sz w:val="22"/>
                <w:szCs w:val="22"/>
              </w:rPr>
              <w:t>Giunti</w:t>
            </w:r>
            <w:proofErr w:type="spellEnd"/>
            <w:r w:rsidRPr="008F7095">
              <w:rPr>
                <w:rFonts w:ascii="Calibri" w:hAnsi="Calibri" w:cs="Calibri"/>
                <w:sz w:val="22"/>
                <w:szCs w:val="22"/>
              </w:rPr>
              <w:t xml:space="preserve">. </w:t>
            </w:r>
          </w:p>
          <w:p w14:paraId="2AB5F926" w14:textId="77777777" w:rsidR="006B383C" w:rsidRPr="008F7095" w:rsidRDefault="006B383C" w:rsidP="006622C3">
            <w:pPr>
              <w:numPr>
                <w:ilvl w:val="0"/>
                <w:numId w:val="1"/>
              </w:numPr>
              <w:autoSpaceDE w:val="0"/>
              <w:autoSpaceDN w:val="0"/>
              <w:adjustRightInd w:val="0"/>
              <w:ind w:left="372" w:hanging="284"/>
              <w:rPr>
                <w:rFonts w:ascii="Calibri" w:hAnsi="Calibri" w:cs="Calibri"/>
                <w:sz w:val="22"/>
                <w:szCs w:val="22"/>
                <w:lang w:eastAsia="sl-SI"/>
              </w:rPr>
            </w:pPr>
            <w:r w:rsidRPr="008F7095">
              <w:rPr>
                <w:rFonts w:ascii="Calibri" w:hAnsi="Calibri" w:cs="Calibri"/>
                <w:color w:val="000000"/>
                <w:sz w:val="22"/>
                <w:szCs w:val="22"/>
                <w:shd w:val="clear" w:color="auto" w:fill="FFFFFF"/>
              </w:rPr>
              <w:t xml:space="preserve">Gori, E. in </w:t>
            </w:r>
            <w:proofErr w:type="spellStart"/>
            <w:r w:rsidRPr="008F7095">
              <w:rPr>
                <w:rFonts w:ascii="Calibri" w:hAnsi="Calibri" w:cs="Calibri"/>
                <w:color w:val="000000"/>
                <w:sz w:val="22"/>
                <w:szCs w:val="22"/>
                <w:shd w:val="clear" w:color="auto" w:fill="FFFFFF"/>
              </w:rPr>
              <w:t>Vidoni</w:t>
            </w:r>
            <w:proofErr w:type="spellEnd"/>
            <w:r w:rsidRPr="008F7095">
              <w:rPr>
                <w:rFonts w:ascii="Calibri" w:hAnsi="Calibri" w:cs="Calibri"/>
                <w:color w:val="000000"/>
                <w:sz w:val="22"/>
                <w:szCs w:val="22"/>
                <w:shd w:val="clear" w:color="auto" w:fill="FFFFFF"/>
              </w:rPr>
              <w:t>, D. (2003)</w:t>
            </w:r>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Valutazione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dei</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risultati</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scolastici</w:t>
            </w:r>
            <w:proofErr w:type="spellEnd"/>
            <w:r w:rsidRPr="00B06062">
              <w:rPr>
                <w:rFonts w:ascii="Calibri" w:hAnsi="Calibri" w:cs="Calibri"/>
                <w:iCs/>
                <w:color w:val="000000"/>
                <w:sz w:val="22"/>
                <w:szCs w:val="22"/>
                <w:shd w:val="clear" w:color="auto" w:fill="FFFFFF"/>
              </w:rPr>
              <w:t xml:space="preserve"> e </w:t>
            </w:r>
            <w:proofErr w:type="spellStart"/>
            <w:r w:rsidRPr="00B06062">
              <w:rPr>
                <w:rFonts w:ascii="Calibri" w:hAnsi="Calibri" w:cs="Calibri"/>
                <w:iCs/>
                <w:color w:val="000000"/>
                <w:sz w:val="22"/>
                <w:szCs w:val="22"/>
                <w:shd w:val="clear" w:color="auto" w:fill="FFFFFF"/>
              </w:rPr>
              <w:t>misurazione</w:t>
            </w:r>
            <w:proofErr w:type="spellEnd"/>
            <w:r w:rsidRPr="00B06062">
              <w:rPr>
                <w:rFonts w:ascii="Calibri" w:hAnsi="Calibri" w:cs="Calibri"/>
                <w:iCs/>
                <w:color w:val="000000"/>
                <w:sz w:val="22"/>
                <w:szCs w:val="22"/>
                <w:shd w:val="clear" w:color="auto" w:fill="FFFFFF"/>
              </w:rPr>
              <w:t xml:space="preserve"> del </w:t>
            </w:r>
            <w:proofErr w:type="spellStart"/>
            <w:r w:rsidRPr="00B06062">
              <w:rPr>
                <w:rFonts w:ascii="Calibri" w:hAnsi="Calibri" w:cs="Calibri"/>
                <w:iCs/>
                <w:color w:val="000000"/>
                <w:sz w:val="22"/>
                <w:szCs w:val="22"/>
                <w:shd w:val="clear" w:color="auto" w:fill="FFFFFF"/>
              </w:rPr>
              <w:t>valore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aggiunto</w:t>
            </w:r>
            <w:proofErr w:type="spellEnd"/>
            <w:r w:rsidRPr="008F7095">
              <w:rPr>
                <w:rFonts w:ascii="Calibri" w:hAnsi="Calibri" w:cs="Calibri"/>
                <w:color w:val="000000"/>
                <w:sz w:val="22"/>
                <w:szCs w:val="22"/>
                <w:shd w:val="clear" w:color="auto" w:fill="FFFFFF"/>
              </w:rPr>
              <w:t xml:space="preserve">. V </w:t>
            </w:r>
            <w:proofErr w:type="spellStart"/>
            <w:r w:rsidRPr="008F7095">
              <w:rPr>
                <w:rFonts w:ascii="Calibri" w:hAnsi="Calibri" w:cs="Calibri"/>
                <w:color w:val="000000"/>
                <w:sz w:val="22"/>
                <w:szCs w:val="22"/>
                <w:shd w:val="clear" w:color="auto" w:fill="FFFFFF"/>
              </w:rPr>
              <w:t>Bottani</w:t>
            </w:r>
            <w:proofErr w:type="spellEnd"/>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w:t>
            </w:r>
            <w:r w:rsidR="0061080B" w:rsidRPr="008F7095">
              <w:rPr>
                <w:rFonts w:ascii="Calibri" w:hAnsi="Calibri" w:cs="Calibri"/>
                <w:color w:val="000000"/>
                <w:sz w:val="22"/>
                <w:szCs w:val="22"/>
                <w:shd w:val="clear" w:color="auto" w:fill="FFFFFF"/>
              </w:rPr>
              <w:t>N.</w:t>
            </w:r>
            <w:r w:rsidR="0061080B">
              <w:rPr>
                <w:rFonts w:ascii="Calibri" w:hAnsi="Calibri" w:cs="Calibri"/>
                <w:color w:val="000000"/>
                <w:sz w:val="22"/>
                <w:szCs w:val="22"/>
                <w:shd w:val="clear" w:color="auto" w:fill="FFFFFF"/>
              </w:rPr>
              <w:t xml:space="preserve"> in</w:t>
            </w:r>
            <w:r w:rsidRPr="008F7095">
              <w:rPr>
                <w:rFonts w:ascii="Calibri" w:hAnsi="Calibri" w:cs="Calibri"/>
                <w:color w:val="000000"/>
                <w:sz w:val="22"/>
                <w:szCs w:val="22"/>
                <w:shd w:val="clear" w:color="auto" w:fill="FFFFFF"/>
              </w:rPr>
              <w:t xml:space="preserve"> </w:t>
            </w:r>
            <w:proofErr w:type="spellStart"/>
            <w:r w:rsidRPr="008F7095">
              <w:rPr>
                <w:rFonts w:ascii="Calibri" w:hAnsi="Calibri" w:cs="Calibri"/>
                <w:color w:val="000000"/>
                <w:sz w:val="22"/>
                <w:szCs w:val="22"/>
                <w:shd w:val="clear" w:color="auto" w:fill="FFFFFF"/>
              </w:rPr>
              <w:t>Cenerini</w:t>
            </w:r>
            <w:proofErr w:type="spellEnd"/>
            <w:r w:rsidRPr="008F7095">
              <w:rPr>
                <w:rFonts w:ascii="Calibri" w:hAnsi="Calibri" w:cs="Calibri"/>
                <w:color w:val="000000"/>
                <w:sz w:val="22"/>
                <w:szCs w:val="22"/>
                <w:shd w:val="clear" w:color="auto" w:fill="FFFFFF"/>
              </w:rPr>
              <w:t>,</w:t>
            </w:r>
            <w:r w:rsidR="0061080B">
              <w:rPr>
                <w:rFonts w:ascii="Calibri" w:hAnsi="Calibri" w:cs="Calibri"/>
                <w:color w:val="000000"/>
                <w:sz w:val="22"/>
                <w:szCs w:val="22"/>
                <w:shd w:val="clear" w:color="auto" w:fill="FFFFFF"/>
              </w:rPr>
              <w:t xml:space="preserve"> A.</w:t>
            </w:r>
            <w:r w:rsidRPr="008F7095">
              <w:rPr>
                <w:rFonts w:ascii="Calibri" w:hAnsi="Calibri" w:cs="Calibri"/>
                <w:color w:val="000000"/>
                <w:sz w:val="22"/>
                <w:szCs w:val="22"/>
                <w:shd w:val="clear" w:color="auto" w:fill="FFFFFF"/>
              </w:rPr>
              <w:t> </w:t>
            </w:r>
            <w:proofErr w:type="spellStart"/>
            <w:r w:rsidRPr="00B06062">
              <w:rPr>
                <w:rFonts w:ascii="Calibri" w:hAnsi="Calibri" w:cs="Calibri"/>
                <w:iCs/>
                <w:color w:val="000000"/>
                <w:sz w:val="22"/>
                <w:szCs w:val="22"/>
                <w:shd w:val="clear" w:color="auto" w:fill="FFFFFF"/>
              </w:rPr>
              <w:t>Una</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pagella</w:t>
            </w:r>
            <w:proofErr w:type="spellEnd"/>
            <w:r w:rsidRPr="00B06062">
              <w:rPr>
                <w:rFonts w:ascii="Calibri" w:hAnsi="Calibri" w:cs="Calibri"/>
                <w:iCs/>
                <w:color w:val="000000"/>
                <w:sz w:val="22"/>
                <w:szCs w:val="22"/>
                <w:shd w:val="clear" w:color="auto" w:fill="FFFFFF"/>
              </w:rPr>
              <w:t xml:space="preserve"> per la </w:t>
            </w:r>
            <w:proofErr w:type="spellStart"/>
            <w:r w:rsidRPr="00B06062">
              <w:rPr>
                <w:rFonts w:ascii="Calibri" w:hAnsi="Calibri" w:cs="Calibri"/>
                <w:iCs/>
                <w:color w:val="000000"/>
                <w:sz w:val="22"/>
                <w:szCs w:val="22"/>
                <w:shd w:val="clear" w:color="auto" w:fill="FFFFFF"/>
              </w:rPr>
              <w:t>scuola</w:t>
            </w:r>
            <w:proofErr w:type="spellEnd"/>
            <w:r w:rsidRPr="00B06062">
              <w:rPr>
                <w:rFonts w:ascii="Calibri" w:hAnsi="Calibri" w:cs="Calibri"/>
                <w:iCs/>
                <w:color w:val="000000"/>
                <w:sz w:val="22"/>
                <w:szCs w:val="22"/>
                <w:shd w:val="clear" w:color="auto" w:fill="FFFFFF"/>
              </w:rPr>
              <w:t xml:space="preserve">. La </w:t>
            </w:r>
            <w:proofErr w:type="spellStart"/>
            <w:r w:rsidRPr="00B06062">
              <w:rPr>
                <w:rFonts w:ascii="Calibri" w:hAnsi="Calibri" w:cs="Calibri"/>
                <w:iCs/>
                <w:color w:val="000000"/>
                <w:sz w:val="22"/>
                <w:szCs w:val="22"/>
                <w:shd w:val="clear" w:color="auto" w:fill="FFFFFF"/>
              </w:rPr>
              <w:t>valutazione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tra</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autonomia</w:t>
            </w:r>
            <w:proofErr w:type="spellEnd"/>
            <w:r w:rsidRPr="00B06062">
              <w:rPr>
                <w:rFonts w:ascii="Calibri" w:hAnsi="Calibri" w:cs="Calibri"/>
                <w:iCs/>
                <w:color w:val="000000"/>
                <w:sz w:val="22"/>
                <w:szCs w:val="22"/>
                <w:shd w:val="clear" w:color="auto" w:fill="FFFFFF"/>
              </w:rPr>
              <w:t xml:space="preserve"> e </w:t>
            </w:r>
            <w:proofErr w:type="spellStart"/>
            <w:r w:rsidRPr="00B06062">
              <w:rPr>
                <w:rFonts w:ascii="Calibri" w:hAnsi="Calibri" w:cs="Calibri"/>
                <w:iCs/>
                <w:color w:val="000000"/>
                <w:sz w:val="22"/>
                <w:szCs w:val="22"/>
                <w:shd w:val="clear" w:color="auto" w:fill="FFFFFF"/>
              </w:rPr>
              <w:t>equità</w:t>
            </w:r>
            <w:proofErr w:type="spellEnd"/>
            <w:r w:rsidRPr="008F7095">
              <w:rPr>
                <w:rFonts w:ascii="Calibri" w:hAnsi="Calibri" w:cs="Calibri"/>
                <w:color w:val="000000"/>
                <w:sz w:val="22"/>
                <w:szCs w:val="22"/>
                <w:shd w:val="clear" w:color="auto" w:fill="FFFFFF"/>
              </w:rPr>
              <w:t xml:space="preserve">. Trento: </w:t>
            </w:r>
            <w:proofErr w:type="spellStart"/>
            <w:r w:rsidRPr="008F7095">
              <w:rPr>
                <w:rFonts w:ascii="Calibri" w:hAnsi="Calibri" w:cs="Calibri"/>
                <w:color w:val="000000"/>
                <w:sz w:val="22"/>
                <w:szCs w:val="22"/>
                <w:shd w:val="clear" w:color="auto" w:fill="FFFFFF"/>
              </w:rPr>
              <w:t>Erickson</w:t>
            </w:r>
            <w:proofErr w:type="spellEnd"/>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(185-226).</w:t>
            </w:r>
          </w:p>
          <w:p w14:paraId="2223DDBB" w14:textId="77777777" w:rsidR="006B383C" w:rsidRPr="008F7095" w:rsidRDefault="006B383C" w:rsidP="002204A0">
            <w:pPr>
              <w:shd w:val="clear" w:color="auto" w:fill="FDFBFB"/>
              <w:autoSpaceDE w:val="0"/>
              <w:autoSpaceDN w:val="0"/>
              <w:adjustRightInd w:val="0"/>
              <w:spacing w:line="270" w:lineRule="atLeast"/>
              <w:ind w:left="720"/>
              <w:rPr>
                <w:rFonts w:ascii="Calibri" w:hAnsi="Calibri" w:cs="Calibri"/>
                <w:sz w:val="22"/>
                <w:szCs w:val="22"/>
              </w:rPr>
            </w:pPr>
          </w:p>
        </w:tc>
      </w:tr>
      <w:tr w:rsidR="006B383C" w:rsidRPr="008F7095" w14:paraId="600E5FD9" w14:textId="77777777" w:rsidTr="002204A0">
        <w:trPr>
          <w:trHeight w:val="73"/>
        </w:trPr>
        <w:tc>
          <w:tcPr>
            <w:tcW w:w="4720" w:type="dxa"/>
            <w:gridSpan w:val="2"/>
            <w:tcBorders>
              <w:top w:val="nil"/>
              <w:left w:val="nil"/>
              <w:bottom w:val="single" w:sz="4" w:space="0" w:color="auto"/>
              <w:right w:val="nil"/>
            </w:tcBorders>
          </w:tcPr>
          <w:p w14:paraId="30811E60" w14:textId="77777777" w:rsidR="006B383C" w:rsidRPr="008F7095" w:rsidRDefault="006B383C" w:rsidP="002204A0">
            <w:pPr>
              <w:rPr>
                <w:rFonts w:ascii="Calibri" w:hAnsi="Calibri" w:cs="Calibri"/>
                <w:b/>
                <w:bCs/>
                <w:sz w:val="22"/>
                <w:szCs w:val="22"/>
              </w:rPr>
            </w:pPr>
          </w:p>
          <w:p w14:paraId="64772855" w14:textId="77777777" w:rsidR="006B383C" w:rsidRPr="008F7095" w:rsidRDefault="006B383C"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4A532E74" w14:textId="77777777"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7429EF5B" w14:textId="77777777" w:rsidR="006B383C" w:rsidRPr="008F7095" w:rsidRDefault="006B383C" w:rsidP="002204A0">
            <w:pPr>
              <w:rPr>
                <w:rFonts w:ascii="Calibri" w:hAnsi="Calibri" w:cs="Calibri"/>
                <w:b/>
                <w:sz w:val="22"/>
                <w:szCs w:val="22"/>
              </w:rPr>
            </w:pPr>
          </w:p>
          <w:p w14:paraId="07D06063" w14:textId="77777777" w:rsidR="006B383C" w:rsidRPr="008F7095" w:rsidRDefault="006B383C"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6B383C" w:rsidRPr="008F7095" w14:paraId="546940EA" w14:textId="77777777" w:rsidTr="002204A0">
        <w:trPr>
          <w:trHeight w:val="126"/>
        </w:trPr>
        <w:tc>
          <w:tcPr>
            <w:tcW w:w="4720" w:type="dxa"/>
            <w:gridSpan w:val="2"/>
            <w:tcBorders>
              <w:top w:val="single" w:sz="4" w:space="0" w:color="auto"/>
              <w:left w:val="single" w:sz="4" w:space="0" w:color="auto"/>
              <w:bottom w:val="single" w:sz="4" w:space="0" w:color="auto"/>
              <w:right w:val="single" w:sz="4" w:space="0" w:color="auto"/>
            </w:tcBorders>
          </w:tcPr>
          <w:p w14:paraId="227FF647" w14:textId="77777777"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u w:val="single"/>
              </w:rPr>
              <w:t>Cilji:</w:t>
            </w:r>
          </w:p>
          <w:p w14:paraId="2217D198" w14:textId="77777777" w:rsidR="006B383C" w:rsidRPr="008F7095" w:rsidRDefault="006B383C" w:rsidP="002204A0">
            <w:pPr>
              <w:tabs>
                <w:tab w:val="num" w:pos="0"/>
              </w:tabs>
              <w:autoSpaceDE w:val="0"/>
              <w:autoSpaceDN w:val="0"/>
              <w:adjustRightInd w:val="0"/>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praktično usposablja za učenje in poučevanje italijanščine v 1. in 2. vzgojno-izobraževalnem obdobju OŠ (4. in 5. razred).</w:t>
            </w:r>
          </w:p>
          <w:p w14:paraId="06D078DB" w14:textId="77777777" w:rsidR="006B383C" w:rsidRPr="008F7095" w:rsidRDefault="006B383C" w:rsidP="002204A0">
            <w:pPr>
              <w:tabs>
                <w:tab w:val="num" w:pos="360"/>
              </w:tabs>
              <w:autoSpaceDE w:val="0"/>
              <w:autoSpaceDN w:val="0"/>
              <w:adjustRightInd w:val="0"/>
              <w:ind w:left="360" w:hanging="360"/>
              <w:rPr>
                <w:rFonts w:ascii="Calibri" w:hAnsi="Calibri" w:cs="Calibri"/>
                <w:sz w:val="22"/>
                <w:szCs w:val="22"/>
              </w:rPr>
            </w:pPr>
          </w:p>
          <w:p w14:paraId="06B92BB9" w14:textId="77777777"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u w:val="single"/>
              </w:rPr>
              <w:lastRenderedPageBreak/>
              <w:t>Splošne kompetence:</w:t>
            </w:r>
          </w:p>
          <w:p w14:paraId="08CF1A99" w14:textId="77777777"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0C3C1084" w14:textId="77777777"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 xml:space="preserve">Pri konkretizaciji učnega načrta za italijanščino ustrezno povezuje in usklajuje cilje, vsebine, učne metode in pristope ob upoštevanju sodobnih </w:t>
            </w:r>
            <w:proofErr w:type="spellStart"/>
            <w:r w:rsidRPr="008F7095">
              <w:rPr>
                <w:rFonts w:ascii="Calibri" w:hAnsi="Calibri" w:cs="Calibri"/>
                <w:sz w:val="22"/>
                <w:szCs w:val="22"/>
              </w:rPr>
              <w:t>specialnodidaktičnih</w:t>
            </w:r>
            <w:proofErr w:type="spellEnd"/>
            <w:r w:rsidRPr="008F7095">
              <w:rPr>
                <w:rFonts w:ascii="Calibri" w:hAnsi="Calibri" w:cs="Calibri"/>
                <w:sz w:val="22"/>
                <w:szCs w:val="22"/>
              </w:rPr>
              <w:t xml:space="preserve"> spoznanj.</w:t>
            </w:r>
          </w:p>
          <w:p w14:paraId="77523C84" w14:textId="77777777"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Pri načrtovanju in izvajanju pouka upošteva razvojne značilnosti učencev ter zakonitosti in dejavnike uspešnega učenja italijanščine.</w:t>
            </w:r>
          </w:p>
          <w:p w14:paraId="28E8865F" w14:textId="77777777"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V pouk italijanščine ustrezno vključuje informacijsko komunikacijsko tehnologijo in pri učencih razvija digitalno pismenost.</w:t>
            </w:r>
          </w:p>
          <w:p w14:paraId="7B77AC12" w14:textId="77777777" w:rsidR="006B383C" w:rsidRPr="008F7095" w:rsidRDefault="006B383C" w:rsidP="002204A0">
            <w:pPr>
              <w:tabs>
                <w:tab w:val="num" w:pos="360"/>
              </w:tabs>
              <w:ind w:left="360" w:hanging="360"/>
              <w:rPr>
                <w:rFonts w:ascii="Calibri" w:hAnsi="Calibri" w:cs="Calibri"/>
                <w:sz w:val="22"/>
                <w:szCs w:val="22"/>
              </w:rPr>
            </w:pPr>
          </w:p>
          <w:p w14:paraId="39112C45" w14:textId="77777777" w:rsidR="006B383C" w:rsidRPr="008F7095" w:rsidRDefault="006B383C" w:rsidP="002204A0">
            <w:pPr>
              <w:tabs>
                <w:tab w:val="num" w:pos="6173"/>
              </w:tabs>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62DC251C" w14:textId="77777777" w:rsidR="006B383C" w:rsidRPr="008F7095" w:rsidRDefault="006B383C" w:rsidP="002204A0">
            <w:pPr>
              <w:tabs>
                <w:tab w:val="num" w:pos="6173"/>
              </w:tab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14:paraId="32889F67" w14:textId="77777777"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italijanskega  jezika in književnosti ter opismenjevanja.</w:t>
            </w:r>
          </w:p>
          <w:p w14:paraId="3E581267" w14:textId="77777777"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Obvlada in smotrno uporablja različne načine preverjanja in ocenjevanja znanja in dosežkov ter  spremljanja napredka učencev  tako na področju znanja kot tudi strategij učenja italijanščine in socialnih veščin.</w:t>
            </w:r>
          </w:p>
          <w:p w14:paraId="53C6C70B" w14:textId="77777777"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Razvija načine za vključevanje v timsko delo pri pouku italijanskega jezika in književnosti ter opismenjevanja.</w:t>
            </w:r>
          </w:p>
          <w:p w14:paraId="0BCED1BB" w14:textId="77777777"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 xml:space="preserve">Pripravlja in izvaja dni dejavnosti s poudarkom na uresničevanju jezikovnih in književnih ciljev ter vsebinah, povezanih z   ekskurzijami in obiski ustanov. </w:t>
            </w:r>
          </w:p>
          <w:p w14:paraId="1850B985" w14:textId="77777777"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Analizira in vrednoti svoje delo s poudarkom na samorefleksiji.</w:t>
            </w:r>
          </w:p>
          <w:p w14:paraId="6BE9DAD6" w14:textId="77777777"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Daje konstruktivne povratne informacije o dosežkih učencev.</w:t>
            </w:r>
          </w:p>
        </w:tc>
        <w:tc>
          <w:tcPr>
            <w:tcW w:w="152" w:type="dxa"/>
            <w:gridSpan w:val="2"/>
            <w:tcBorders>
              <w:top w:val="nil"/>
              <w:left w:val="single" w:sz="4" w:space="0" w:color="auto"/>
              <w:bottom w:val="nil"/>
              <w:right w:val="single" w:sz="4" w:space="0" w:color="auto"/>
            </w:tcBorders>
          </w:tcPr>
          <w:p w14:paraId="057D3470" w14:textId="77777777" w:rsidR="006B383C" w:rsidRPr="008F7095" w:rsidRDefault="006B383C"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F51675C" w14:textId="77777777"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Objectives:</w:t>
            </w:r>
          </w:p>
          <w:p w14:paraId="60F6F083" w14:textId="77777777"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 are practically trained for learning and teaching Italian in the fist and in the second (grades 4 and 5) educational cycles of basic school.</w:t>
            </w:r>
          </w:p>
          <w:p w14:paraId="7C75C55A" w14:textId="77777777" w:rsidR="006B383C" w:rsidRPr="008F7095" w:rsidRDefault="006B383C" w:rsidP="002204A0">
            <w:pPr>
              <w:rPr>
                <w:rFonts w:ascii="Calibri" w:hAnsi="Calibri" w:cs="Calibri"/>
                <w:sz w:val="22"/>
                <w:szCs w:val="22"/>
                <w:lang w:val="en-GB"/>
              </w:rPr>
            </w:pPr>
          </w:p>
          <w:p w14:paraId="4D20FFE3" w14:textId="77777777"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lastRenderedPageBreak/>
              <w:t>General competences</w:t>
            </w:r>
            <w:r w:rsidRPr="008F7095">
              <w:rPr>
                <w:rFonts w:ascii="Calibri" w:hAnsi="Calibri" w:cs="Calibri"/>
                <w:sz w:val="22"/>
                <w:szCs w:val="22"/>
                <w:lang w:val="en-GB"/>
              </w:rPr>
              <w:t>:</w:t>
            </w:r>
          </w:p>
          <w:p w14:paraId="06057A6A" w14:textId="77777777"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14:paraId="1B35EAE9" w14:textId="77777777"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appropriately link and coordinate the objectives, content, teaching methods, and approaches for the concretisation of the curriculum for Italian, taking into account modern special didactic knowledge;</w:t>
            </w:r>
          </w:p>
          <w:p w14:paraId="7E819B2C" w14:textId="77777777"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take into account the developmental characteristics of pupils and the laws and factors of successful learning Italian in planning and implementing instruction;</w:t>
            </w:r>
          </w:p>
          <w:p w14:paraId="4D2ADF78" w14:textId="77777777"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Appropriately include information and communication technology in Italian classes and developing pupil’s digital literacy.</w:t>
            </w:r>
          </w:p>
          <w:p w14:paraId="00CBDB6F" w14:textId="77777777"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27ADE6D3" w14:textId="77777777"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14:paraId="557CFAA7" w14:textId="77777777"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Italian language and literature and literacy;</w:t>
            </w:r>
          </w:p>
          <w:p w14:paraId="36A8C162" w14:textId="77777777"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and efficiently use various methods of testing and assessment skills and knowledge and monitoring pupils’ progress in the field of knowledge as well as of learning strategies of Italian and of social skills;</w:t>
            </w:r>
          </w:p>
          <w:p w14:paraId="030F8D32" w14:textId="77777777"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develop ways to engage in teamwork in teaching Italian language and literature and literacy;</w:t>
            </w:r>
          </w:p>
          <w:p w14:paraId="06A85A4F" w14:textId="77777777"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prepare and implement days of activities with a focus on attaining linguistic and literary objectives and contents related to excursions and visits to institutions;</w:t>
            </w:r>
          </w:p>
          <w:p w14:paraId="039D4373" w14:textId="77777777"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analyse and evaluate their work with a focus on self-reflection;</w:t>
            </w:r>
          </w:p>
          <w:p w14:paraId="43314678" w14:textId="77777777"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provide constructive feedback on pupils’ performance.</w:t>
            </w:r>
          </w:p>
        </w:tc>
      </w:tr>
      <w:tr w:rsidR="006B383C" w:rsidRPr="008F7095" w14:paraId="04558F00" w14:textId="77777777" w:rsidTr="002204A0">
        <w:trPr>
          <w:trHeight w:val="117"/>
        </w:trPr>
        <w:tc>
          <w:tcPr>
            <w:tcW w:w="4730" w:type="dxa"/>
            <w:gridSpan w:val="3"/>
            <w:tcBorders>
              <w:top w:val="nil"/>
              <w:left w:val="nil"/>
              <w:bottom w:val="single" w:sz="4" w:space="0" w:color="auto"/>
              <w:right w:val="nil"/>
            </w:tcBorders>
          </w:tcPr>
          <w:p w14:paraId="64EC235A" w14:textId="77777777" w:rsidR="006B383C" w:rsidRPr="008F7095" w:rsidRDefault="006B383C" w:rsidP="002204A0">
            <w:pPr>
              <w:rPr>
                <w:rFonts w:ascii="Calibri" w:hAnsi="Calibri" w:cs="Calibri"/>
                <w:b/>
                <w:sz w:val="22"/>
                <w:szCs w:val="22"/>
              </w:rPr>
            </w:pPr>
          </w:p>
          <w:p w14:paraId="52152570" w14:textId="77777777" w:rsidR="006B383C" w:rsidRPr="008F7095" w:rsidRDefault="006B383C"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104A0931" w14:textId="77777777" w:rsidR="006B383C" w:rsidRPr="008F7095" w:rsidRDefault="006B383C" w:rsidP="002204A0">
            <w:pPr>
              <w:rPr>
                <w:rFonts w:ascii="Calibri" w:hAnsi="Calibri" w:cs="Calibri"/>
                <w:b/>
                <w:sz w:val="22"/>
                <w:szCs w:val="22"/>
              </w:rPr>
            </w:pPr>
          </w:p>
          <w:p w14:paraId="034F4591" w14:textId="77777777"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132C77F6" w14:textId="77777777" w:rsidR="006B383C" w:rsidRPr="008F7095" w:rsidRDefault="006B383C" w:rsidP="002204A0">
            <w:pPr>
              <w:rPr>
                <w:rFonts w:ascii="Calibri" w:hAnsi="Calibri" w:cs="Calibri"/>
                <w:b/>
                <w:sz w:val="22"/>
                <w:szCs w:val="22"/>
              </w:rPr>
            </w:pPr>
          </w:p>
          <w:p w14:paraId="2C02D942" w14:textId="77777777"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6B383C" w:rsidRPr="008F7095" w14:paraId="16699134" w14:textId="77777777" w:rsidTr="002204A0">
        <w:trPr>
          <w:trHeight w:val="551"/>
        </w:trPr>
        <w:tc>
          <w:tcPr>
            <w:tcW w:w="4730" w:type="dxa"/>
            <w:gridSpan w:val="3"/>
            <w:tcBorders>
              <w:top w:val="single" w:sz="4" w:space="0" w:color="auto"/>
              <w:left w:val="single" w:sz="4" w:space="0" w:color="auto"/>
              <w:bottom w:val="nil"/>
              <w:right w:val="single" w:sz="4" w:space="0" w:color="auto"/>
            </w:tcBorders>
          </w:tcPr>
          <w:p w14:paraId="615B9431" w14:textId="77777777" w:rsidR="006B383C" w:rsidRPr="008F7095" w:rsidRDefault="006B383C" w:rsidP="002204A0">
            <w:pPr>
              <w:rPr>
                <w:rFonts w:ascii="Calibri" w:hAnsi="Calibri" w:cs="Calibri"/>
                <w:sz w:val="22"/>
                <w:szCs w:val="22"/>
                <w:u w:val="single"/>
              </w:rPr>
            </w:pPr>
            <w:r w:rsidRPr="008F7095">
              <w:rPr>
                <w:rFonts w:ascii="Calibri" w:hAnsi="Calibri" w:cs="Calibri"/>
                <w:sz w:val="22"/>
                <w:szCs w:val="22"/>
                <w:u w:val="single"/>
              </w:rPr>
              <w:t>Znanje in razumevanje:</w:t>
            </w:r>
          </w:p>
          <w:p w14:paraId="1151078D" w14:textId="77777777" w:rsidR="006B383C" w:rsidRPr="008F7095" w:rsidRDefault="006B383C" w:rsidP="002204A0">
            <w:pPr>
              <w:rPr>
                <w:rFonts w:ascii="Calibri" w:hAnsi="Calibri" w:cs="Calibri"/>
                <w:sz w:val="22"/>
                <w:szCs w:val="22"/>
                <w:u w:val="single"/>
              </w:rPr>
            </w:pPr>
            <w:r w:rsidRPr="008F7095">
              <w:rPr>
                <w:rFonts w:ascii="Calibri" w:hAnsi="Calibri" w:cs="Calibri"/>
                <w:noProof/>
                <w:sz w:val="22"/>
                <w:szCs w:val="22"/>
              </w:rPr>
              <w:t>Študent/ka:</w:t>
            </w:r>
          </w:p>
          <w:p w14:paraId="6C9B6757" w14:textId="77777777"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Pozna in razume različne didaktične modele poučevanja in učenja italijanskega jezika in književnosti ter opismenjevanja in išče povezave s prakso.</w:t>
            </w:r>
          </w:p>
          <w:p w14:paraId="20D85A83" w14:textId="77777777"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 xml:space="preserve">Pozna specifične učne in razvojne značilnosti različnih skupin učencev pri </w:t>
            </w:r>
            <w:r w:rsidRPr="008F7095">
              <w:rPr>
                <w:rFonts w:ascii="Calibri" w:hAnsi="Calibri" w:cs="Calibri"/>
                <w:noProof/>
                <w:sz w:val="22"/>
                <w:szCs w:val="22"/>
              </w:rPr>
              <w:lastRenderedPageBreak/>
              <w:t>pouku italiajnskega jezika in književnosti in zanje najprimernejše metode učenja.</w:t>
            </w:r>
          </w:p>
          <w:p w14:paraId="27150844" w14:textId="77777777"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italijanskega jezika in književnosti. </w:t>
            </w:r>
          </w:p>
          <w:p w14:paraId="6CEAE6C7" w14:textId="77777777"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seznanja z viri za didaktično pripravo pouka italijanskega jezika in književnosti ter  njihovo samostojno uporabo.</w:t>
            </w:r>
          </w:p>
          <w:p w14:paraId="0AA4447A" w14:textId="77777777"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vodenje pouka italijanskega jezika in književnosti ter analiziranje in ocenjevanje kakovosti vzgojno-izobraževalnega dela.</w:t>
            </w:r>
          </w:p>
          <w:p w14:paraId="5AE3AA40" w14:textId="77777777"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timsko delo.</w:t>
            </w:r>
          </w:p>
          <w:p w14:paraId="6B074059" w14:textId="77777777" w:rsidR="006B383C" w:rsidRPr="008F7095" w:rsidRDefault="006B383C" w:rsidP="002204A0">
            <w:pPr>
              <w:tabs>
                <w:tab w:val="num" w:pos="360"/>
              </w:tabs>
              <w:ind w:left="360" w:hanging="180"/>
              <w:rPr>
                <w:rFonts w:ascii="Calibri" w:hAnsi="Calibri" w:cs="Calibri"/>
                <w:noProof/>
                <w:sz w:val="22"/>
                <w:szCs w:val="22"/>
              </w:rPr>
            </w:pPr>
          </w:p>
          <w:p w14:paraId="103C9424" w14:textId="77777777" w:rsidR="006B383C" w:rsidRPr="008F7095" w:rsidRDefault="006B383C" w:rsidP="002204A0">
            <w:pPr>
              <w:tabs>
                <w:tab w:val="num" w:pos="6173"/>
              </w:tabs>
              <w:rPr>
                <w:rFonts w:ascii="Calibri" w:hAnsi="Calibri" w:cs="Calibri"/>
                <w:sz w:val="22"/>
                <w:szCs w:val="22"/>
                <w:u w:val="single"/>
                <w:lang w:eastAsia="sl-SI"/>
              </w:rPr>
            </w:pPr>
            <w:r w:rsidRPr="008F7095">
              <w:rPr>
                <w:rFonts w:ascii="Calibri" w:hAnsi="Calibri" w:cs="Calibri"/>
                <w:sz w:val="22"/>
                <w:szCs w:val="22"/>
                <w:u w:val="single"/>
                <w:lang w:eastAsia="sl-SI"/>
              </w:rPr>
              <w:t xml:space="preserve">Uporaba: </w:t>
            </w:r>
          </w:p>
          <w:p w14:paraId="7F0BDBA7" w14:textId="77777777" w:rsidR="006B383C" w:rsidRPr="008F7095" w:rsidRDefault="006B383C" w:rsidP="002204A0">
            <w:pPr>
              <w:tabs>
                <w:tab w:val="num" w:pos="0"/>
              </w:tabs>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uporabi različne teoretske koncepte za analizo študije primerov prakse (hospitacije). Pri predmetu pridobljena znanja uporabi pri praktičnem usposabljanju in pri nastopu. Različne učne metode in tehnike uporabi pri načrtovanju in izdelavi učil, nalog za preverjanje in ocenjevanje znanja, mini učnih situacij.</w:t>
            </w:r>
          </w:p>
          <w:p w14:paraId="04F686D0" w14:textId="77777777" w:rsidR="006B383C" w:rsidRPr="008F7095" w:rsidRDefault="006B383C" w:rsidP="002204A0">
            <w:pPr>
              <w:tabs>
                <w:tab w:val="num" w:pos="360"/>
              </w:tabs>
              <w:ind w:left="360" w:hanging="180"/>
              <w:rPr>
                <w:rFonts w:ascii="Calibri" w:hAnsi="Calibri" w:cs="Calibri"/>
                <w:sz w:val="22"/>
                <w:szCs w:val="22"/>
                <w:lang w:eastAsia="sl-SI"/>
              </w:rPr>
            </w:pPr>
          </w:p>
          <w:p w14:paraId="009E97D5" w14:textId="77777777" w:rsidR="006B383C" w:rsidRPr="008F7095" w:rsidRDefault="006B383C" w:rsidP="002204A0">
            <w:pPr>
              <w:tabs>
                <w:tab w:val="num" w:pos="6173"/>
              </w:tabs>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14:paraId="5F3377AE" w14:textId="77777777" w:rsidR="006B383C" w:rsidRPr="008F7095" w:rsidRDefault="006B383C" w:rsidP="002204A0">
            <w:pPr>
              <w:tabs>
                <w:tab w:val="num" w:pos="360"/>
              </w:tabs>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je zmožen/-na ovrednotiti svoje poučevanje italijanskega jezika in književnosti ter opismenjevalnih vsebin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54833BFB" w14:textId="77777777" w:rsidR="006B383C" w:rsidRPr="008F7095" w:rsidRDefault="006B383C" w:rsidP="002204A0">
            <w:pPr>
              <w:rPr>
                <w:rFonts w:ascii="Calibri" w:hAnsi="Calibri" w:cs="Calibri"/>
                <w:sz w:val="22"/>
                <w:szCs w:val="22"/>
              </w:rPr>
            </w:pPr>
          </w:p>
          <w:p w14:paraId="49A0F575" w14:textId="77777777" w:rsidR="006B383C" w:rsidRPr="008F7095" w:rsidRDefault="006B383C" w:rsidP="002204A0">
            <w:pPr>
              <w:rPr>
                <w:rFonts w:ascii="Calibri" w:hAnsi="Calibri" w:cs="Calibri"/>
                <w:sz w:val="22"/>
                <w:szCs w:val="22"/>
              </w:rPr>
            </w:pPr>
          </w:p>
          <w:p w14:paraId="3EF56B36" w14:textId="77777777" w:rsidR="006B383C" w:rsidRPr="008F7095" w:rsidRDefault="006B383C"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681ECB0F" w14:textId="77777777"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0060F37E" w14:textId="77777777"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14:paraId="2269D19D" w14:textId="77777777"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and understand various didactic models of teaching and learning Italian language and literature and literacy and seek links with practice;</w:t>
            </w:r>
          </w:p>
          <w:p w14:paraId="509B2749" w14:textId="77777777"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 xml:space="preserve">know specific learning and developmental characteristics of different groups of pupils </w:t>
            </w:r>
            <w:r w:rsidRPr="008F7095">
              <w:rPr>
                <w:rFonts w:ascii="Calibri" w:hAnsi="Calibri" w:cs="Calibri"/>
                <w:sz w:val="22"/>
                <w:szCs w:val="22"/>
                <w:lang w:val="en-GB"/>
              </w:rPr>
              <w:lastRenderedPageBreak/>
              <w:t>in classes of Italian language and literature and the preferred methods of learning for them;</w:t>
            </w:r>
          </w:p>
          <w:p w14:paraId="6B3F0D09" w14:textId="77777777"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theoretical frameworks and different ways of testing and assessment of knowledge of Italian language and literature;</w:t>
            </w:r>
          </w:p>
          <w:p w14:paraId="6CE3F339" w14:textId="77777777"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become familiar with the resources for didactic preparation of teaching Italian language and literature and their independent use;</w:t>
            </w:r>
          </w:p>
          <w:p w14:paraId="7FF6D3B4" w14:textId="77777777"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to conduct the teaching of Italian language and literature and analysing and evaluating the quality of educational work;</w:t>
            </w:r>
          </w:p>
          <w:p w14:paraId="3B24A64A" w14:textId="77777777" w:rsidR="006B383C"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for teamwork.</w:t>
            </w:r>
          </w:p>
          <w:p w14:paraId="31A8C2A7" w14:textId="77777777" w:rsidR="006622C3" w:rsidRPr="008F7095" w:rsidRDefault="006622C3" w:rsidP="006622C3">
            <w:pPr>
              <w:ind w:left="720"/>
              <w:rPr>
                <w:rFonts w:ascii="Calibri" w:hAnsi="Calibri" w:cs="Calibri"/>
                <w:sz w:val="22"/>
                <w:szCs w:val="22"/>
                <w:lang w:val="en-GB"/>
              </w:rPr>
            </w:pPr>
          </w:p>
          <w:p w14:paraId="080C2F24" w14:textId="77777777"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56792BC7" w14:textId="77777777"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 xml:space="preserve">The students apply a variety of theoretical concepts for the analysis of examples of practice (observing classes). They apply the knowledge acquired in the course in practical training and teaching performance. In designing and production of teaching aids they apply different teaching methods and techniques. </w:t>
            </w:r>
          </w:p>
          <w:p w14:paraId="019157E0" w14:textId="77777777" w:rsidR="006B383C" w:rsidRPr="008F7095" w:rsidRDefault="006B383C" w:rsidP="002204A0">
            <w:pPr>
              <w:rPr>
                <w:rFonts w:ascii="Calibri" w:hAnsi="Calibri" w:cs="Calibri"/>
                <w:sz w:val="22"/>
                <w:szCs w:val="22"/>
                <w:lang w:val="en-GB"/>
              </w:rPr>
            </w:pPr>
          </w:p>
          <w:p w14:paraId="3FE4D30A" w14:textId="77777777"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4880F5FC" w14:textId="77777777"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 are able to evaluate their teaching of Italian language and literature and the teaching of others in relation to the implementation of the set goals and children’s performance. They justify their professional choices on the basis of theoretical principles and practical work with children.</w:t>
            </w:r>
          </w:p>
        </w:tc>
      </w:tr>
      <w:tr w:rsidR="006B383C" w:rsidRPr="008F7095" w14:paraId="22974174" w14:textId="77777777" w:rsidTr="002204A0">
        <w:trPr>
          <w:trHeight w:val="80"/>
        </w:trPr>
        <w:tc>
          <w:tcPr>
            <w:tcW w:w="4730" w:type="dxa"/>
            <w:gridSpan w:val="3"/>
            <w:tcBorders>
              <w:top w:val="nil"/>
              <w:left w:val="single" w:sz="4" w:space="0" w:color="auto"/>
              <w:bottom w:val="single" w:sz="4" w:space="0" w:color="auto"/>
              <w:right w:val="single" w:sz="4" w:space="0" w:color="auto"/>
            </w:tcBorders>
          </w:tcPr>
          <w:p w14:paraId="6AF42465" w14:textId="77777777" w:rsidR="006B383C" w:rsidRPr="008F7095" w:rsidRDefault="006B383C"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332532D9" w14:textId="77777777" w:rsidR="006B383C" w:rsidRPr="008F7095" w:rsidRDefault="006B383C"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351C87EC" w14:textId="77777777" w:rsidR="006B383C" w:rsidRPr="008F7095" w:rsidRDefault="006B383C" w:rsidP="002204A0">
            <w:pPr>
              <w:rPr>
                <w:rFonts w:ascii="Calibri" w:hAnsi="Calibri" w:cs="Calibri"/>
                <w:sz w:val="22"/>
                <w:szCs w:val="22"/>
              </w:rPr>
            </w:pPr>
          </w:p>
        </w:tc>
      </w:tr>
      <w:tr w:rsidR="006B383C" w:rsidRPr="008F7095" w14:paraId="4C78DE9E" w14:textId="77777777" w:rsidTr="002204A0">
        <w:tc>
          <w:tcPr>
            <w:tcW w:w="4730" w:type="dxa"/>
            <w:gridSpan w:val="3"/>
            <w:tcBorders>
              <w:top w:val="nil"/>
              <w:left w:val="nil"/>
              <w:bottom w:val="single" w:sz="4" w:space="0" w:color="auto"/>
              <w:right w:val="nil"/>
            </w:tcBorders>
          </w:tcPr>
          <w:p w14:paraId="1FB6B504" w14:textId="77777777" w:rsidR="006B383C" w:rsidRPr="008F7095" w:rsidRDefault="006B383C" w:rsidP="002204A0">
            <w:pPr>
              <w:rPr>
                <w:rFonts w:ascii="Calibri" w:hAnsi="Calibri" w:cs="Calibri"/>
                <w:b/>
                <w:sz w:val="22"/>
                <w:szCs w:val="22"/>
              </w:rPr>
            </w:pPr>
          </w:p>
          <w:p w14:paraId="3F4B24EF" w14:textId="77777777" w:rsidR="006B383C" w:rsidRPr="008F7095" w:rsidRDefault="006B383C"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40D4AD6E" w14:textId="77777777" w:rsidR="006B383C" w:rsidRPr="008F7095" w:rsidRDefault="006B383C" w:rsidP="002204A0">
            <w:pPr>
              <w:rPr>
                <w:rFonts w:ascii="Calibri" w:hAnsi="Calibri" w:cs="Calibri"/>
                <w:b/>
                <w:sz w:val="22"/>
                <w:szCs w:val="22"/>
              </w:rPr>
            </w:pPr>
          </w:p>
          <w:p w14:paraId="3A0E2F2D" w14:textId="77777777"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4D349F7F" w14:textId="77777777" w:rsidR="006B383C" w:rsidRPr="008F7095" w:rsidRDefault="006B383C" w:rsidP="002204A0">
            <w:pPr>
              <w:rPr>
                <w:rFonts w:ascii="Calibri" w:hAnsi="Calibri" w:cs="Calibri"/>
                <w:b/>
                <w:sz w:val="22"/>
                <w:szCs w:val="22"/>
              </w:rPr>
            </w:pPr>
          </w:p>
          <w:p w14:paraId="76D7B648" w14:textId="77777777"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6B383C" w:rsidRPr="008F7095" w14:paraId="532AFF17" w14:textId="77777777" w:rsidTr="002204A0">
        <w:trPr>
          <w:trHeight w:val="545"/>
        </w:trPr>
        <w:tc>
          <w:tcPr>
            <w:tcW w:w="4730" w:type="dxa"/>
            <w:gridSpan w:val="3"/>
            <w:tcBorders>
              <w:top w:val="single" w:sz="4" w:space="0" w:color="auto"/>
              <w:left w:val="single" w:sz="4" w:space="0" w:color="auto"/>
              <w:bottom w:val="single" w:sz="4" w:space="0" w:color="auto"/>
              <w:right w:val="single" w:sz="4" w:space="0" w:color="auto"/>
            </w:tcBorders>
          </w:tcPr>
          <w:p w14:paraId="540133FB" w14:textId="77777777"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predavanja,</w:t>
            </w:r>
          </w:p>
          <w:p w14:paraId="4D340331" w14:textId="77777777"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delavnice,  </w:t>
            </w:r>
          </w:p>
          <w:p w14:paraId="5F6B54ED" w14:textId="77777777"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mapa izdelkov,</w:t>
            </w:r>
          </w:p>
          <w:p w14:paraId="33A5F80B" w14:textId="77777777"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nastop,</w:t>
            </w:r>
          </w:p>
          <w:p w14:paraId="01297FB6" w14:textId="77777777"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hospitacije,</w:t>
            </w:r>
          </w:p>
          <w:p w14:paraId="3015280F" w14:textId="77777777"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konzultacije,</w:t>
            </w:r>
          </w:p>
          <w:p w14:paraId="36AE911B" w14:textId="77777777"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e-učenje. </w:t>
            </w:r>
          </w:p>
          <w:p w14:paraId="62018CFD" w14:textId="77777777" w:rsidR="006B383C" w:rsidRPr="008F7095" w:rsidRDefault="006B383C"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708AB5B3" w14:textId="77777777" w:rsidR="006B383C" w:rsidRPr="008F7095" w:rsidRDefault="006B383C"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4699488" w14:textId="77777777"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lectures,</w:t>
            </w:r>
          </w:p>
          <w:p w14:paraId="3173ECAA" w14:textId="77777777"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workshops,</w:t>
            </w:r>
          </w:p>
          <w:p w14:paraId="474B05A2" w14:textId="77777777"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portfolio;</w:t>
            </w:r>
          </w:p>
          <w:p w14:paraId="2423E375" w14:textId="77777777"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teaching performance;</w:t>
            </w:r>
          </w:p>
          <w:p w14:paraId="0FD9BD8C" w14:textId="77777777"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observation of classes;</w:t>
            </w:r>
          </w:p>
          <w:p w14:paraId="2F49669F" w14:textId="77777777"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consultation;</w:t>
            </w:r>
          </w:p>
          <w:p w14:paraId="2DF2B588" w14:textId="77777777"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e-learning.</w:t>
            </w:r>
          </w:p>
        </w:tc>
      </w:tr>
      <w:tr w:rsidR="006B383C" w:rsidRPr="008F7095" w14:paraId="4B21FAA7" w14:textId="77777777" w:rsidTr="002204A0">
        <w:tc>
          <w:tcPr>
            <w:tcW w:w="4023" w:type="dxa"/>
            <w:tcBorders>
              <w:top w:val="nil"/>
              <w:left w:val="nil"/>
              <w:bottom w:val="single" w:sz="4" w:space="0" w:color="auto"/>
              <w:right w:val="nil"/>
            </w:tcBorders>
          </w:tcPr>
          <w:p w14:paraId="338909A5" w14:textId="77777777" w:rsidR="006B383C" w:rsidRPr="008F7095" w:rsidRDefault="006B383C" w:rsidP="002204A0">
            <w:pPr>
              <w:rPr>
                <w:rFonts w:ascii="Calibri" w:hAnsi="Calibri" w:cs="Calibri"/>
                <w:b/>
                <w:sz w:val="22"/>
                <w:szCs w:val="22"/>
              </w:rPr>
            </w:pPr>
          </w:p>
          <w:p w14:paraId="2B43D52F" w14:textId="77777777" w:rsidR="006B383C" w:rsidRPr="008F7095" w:rsidRDefault="006B383C"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4564889" w14:textId="77777777" w:rsidR="006B383C" w:rsidRPr="008F7095" w:rsidRDefault="006B383C" w:rsidP="002204A0">
            <w:pPr>
              <w:rPr>
                <w:rFonts w:ascii="Calibri" w:hAnsi="Calibri" w:cs="Calibri"/>
                <w:sz w:val="22"/>
                <w:szCs w:val="22"/>
              </w:rPr>
            </w:pPr>
            <w:r w:rsidRPr="008F7095">
              <w:rPr>
                <w:rFonts w:ascii="Calibri" w:hAnsi="Calibri" w:cs="Calibri"/>
                <w:sz w:val="22"/>
                <w:szCs w:val="22"/>
              </w:rPr>
              <w:t>Delež (v %) /</w:t>
            </w:r>
          </w:p>
          <w:p w14:paraId="5D298F27" w14:textId="77777777" w:rsidR="006B383C" w:rsidRPr="008F7095" w:rsidRDefault="006B383C"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1E65ADC7" w14:textId="77777777" w:rsidR="006B383C" w:rsidRPr="008F7095" w:rsidRDefault="006B383C" w:rsidP="002204A0">
            <w:pPr>
              <w:rPr>
                <w:rFonts w:ascii="Calibri" w:hAnsi="Calibri" w:cs="Calibri"/>
                <w:b/>
                <w:sz w:val="22"/>
                <w:szCs w:val="22"/>
              </w:rPr>
            </w:pPr>
          </w:p>
          <w:p w14:paraId="3DC86045" w14:textId="77777777"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6B383C" w:rsidRPr="008F7095" w14:paraId="74DADD64" w14:textId="77777777" w:rsidTr="002204A0">
        <w:trPr>
          <w:trHeight w:val="1974"/>
        </w:trPr>
        <w:tc>
          <w:tcPr>
            <w:tcW w:w="4023" w:type="dxa"/>
            <w:tcBorders>
              <w:top w:val="single" w:sz="4" w:space="0" w:color="auto"/>
              <w:left w:val="single" w:sz="4" w:space="0" w:color="auto"/>
              <w:bottom w:val="single" w:sz="4" w:space="0" w:color="auto"/>
              <w:right w:val="single" w:sz="4" w:space="0" w:color="auto"/>
            </w:tcBorders>
          </w:tcPr>
          <w:p w14:paraId="7199AC5C" w14:textId="77777777" w:rsidR="006B383C" w:rsidRPr="008F7095" w:rsidRDefault="006B383C" w:rsidP="002204A0">
            <w:pPr>
              <w:rPr>
                <w:rFonts w:ascii="Calibri" w:hAnsi="Calibri" w:cs="Calibri"/>
                <w:sz w:val="22"/>
                <w:szCs w:val="22"/>
              </w:rPr>
            </w:pPr>
            <w:r w:rsidRPr="008F7095">
              <w:rPr>
                <w:rFonts w:ascii="Calibri" w:hAnsi="Calibri" w:cs="Calibri"/>
                <w:sz w:val="22"/>
                <w:szCs w:val="22"/>
              </w:rPr>
              <w:lastRenderedPageBreak/>
              <w:t>Način (pisni izpit, ustno izpraševanje, naloge, projekt)</w:t>
            </w:r>
          </w:p>
          <w:p w14:paraId="2F764181" w14:textId="77777777" w:rsidR="006B383C" w:rsidRPr="008F7095" w:rsidRDefault="006B383C" w:rsidP="002204A0">
            <w:pPr>
              <w:rPr>
                <w:rFonts w:ascii="Calibri" w:hAnsi="Calibri" w:cs="Calibri"/>
                <w:noProof/>
                <w:sz w:val="22"/>
                <w:szCs w:val="22"/>
              </w:rPr>
            </w:pPr>
          </w:p>
          <w:p w14:paraId="66BBC3E8" w14:textId="77777777"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mapa izdelkov ,</w:t>
            </w:r>
          </w:p>
          <w:p w14:paraId="575C5C92" w14:textId="1D15A0F5" w:rsidR="006B383C" w:rsidRPr="006622C3" w:rsidRDefault="006B383C" w:rsidP="002204A0">
            <w:pPr>
              <w:numPr>
                <w:ilvl w:val="0"/>
                <w:numId w:val="5"/>
              </w:numPr>
              <w:rPr>
                <w:rFonts w:ascii="Calibri" w:hAnsi="Calibri" w:cs="Calibri"/>
                <w:noProof/>
                <w:sz w:val="22"/>
                <w:szCs w:val="22"/>
              </w:rPr>
            </w:pPr>
            <w:r w:rsidRPr="008F7095">
              <w:rPr>
                <w:rFonts w:ascii="Calibri" w:hAnsi="Calibri" w:cs="Calibri"/>
                <w:noProof/>
                <w:sz w:val="22"/>
                <w:szCs w:val="22"/>
              </w:rPr>
              <w:t xml:space="preserve">nastop – priprava, izvedba, analiza učne enote,  </w:t>
            </w:r>
          </w:p>
          <w:p w14:paraId="0D584108" w14:textId="77777777"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 xml:space="preserve">ustni ali pisni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DC38A47" w14:textId="77777777" w:rsidR="006B383C" w:rsidRPr="008F7095" w:rsidRDefault="006B383C" w:rsidP="002204A0">
            <w:pPr>
              <w:jc w:val="center"/>
              <w:rPr>
                <w:rFonts w:ascii="Calibri" w:hAnsi="Calibri" w:cs="Calibri"/>
                <w:sz w:val="22"/>
                <w:szCs w:val="22"/>
              </w:rPr>
            </w:pPr>
            <w:r w:rsidRPr="008F7095">
              <w:rPr>
                <w:rFonts w:ascii="Calibri" w:hAnsi="Calibri" w:cs="Calibri"/>
                <w:sz w:val="22"/>
                <w:szCs w:val="22"/>
              </w:rPr>
              <w:t>20 %,</w:t>
            </w:r>
          </w:p>
          <w:p w14:paraId="219C8C61" w14:textId="77777777" w:rsidR="006B383C" w:rsidRPr="008F7095" w:rsidRDefault="006B383C" w:rsidP="002204A0">
            <w:pPr>
              <w:jc w:val="center"/>
              <w:rPr>
                <w:rFonts w:ascii="Calibri" w:hAnsi="Calibri" w:cs="Calibri"/>
                <w:sz w:val="22"/>
                <w:szCs w:val="22"/>
              </w:rPr>
            </w:pPr>
            <w:r w:rsidRPr="008F7095">
              <w:rPr>
                <w:rFonts w:ascii="Calibri" w:hAnsi="Calibri" w:cs="Calibri"/>
                <w:sz w:val="22"/>
                <w:szCs w:val="22"/>
              </w:rPr>
              <w:t>20 %,</w:t>
            </w:r>
          </w:p>
          <w:p w14:paraId="0DC21CC3" w14:textId="77777777" w:rsidR="006B383C" w:rsidRPr="008F7095" w:rsidRDefault="006B383C" w:rsidP="002204A0">
            <w:pPr>
              <w:jc w:val="center"/>
              <w:rPr>
                <w:rFonts w:ascii="Calibri" w:hAnsi="Calibri" w:cs="Calibri"/>
                <w:sz w:val="22"/>
                <w:szCs w:val="22"/>
              </w:rPr>
            </w:pPr>
          </w:p>
          <w:p w14:paraId="6AD62F2B" w14:textId="77777777" w:rsidR="006B383C" w:rsidRPr="008F7095" w:rsidRDefault="006B383C" w:rsidP="002204A0">
            <w:pPr>
              <w:jc w:val="center"/>
              <w:rPr>
                <w:rFonts w:ascii="Calibri" w:hAnsi="Calibri" w:cs="Calibri"/>
                <w:sz w:val="22"/>
                <w:szCs w:val="22"/>
              </w:rPr>
            </w:pPr>
          </w:p>
          <w:p w14:paraId="35DC65A7" w14:textId="77777777" w:rsidR="006B383C" w:rsidRPr="008F7095" w:rsidRDefault="006B383C" w:rsidP="002204A0">
            <w:pPr>
              <w:jc w:val="center"/>
              <w:rPr>
                <w:rFonts w:ascii="Calibri" w:hAnsi="Calibri" w:cs="Calibri"/>
                <w:b/>
                <w:sz w:val="22"/>
                <w:szCs w:val="22"/>
              </w:rPr>
            </w:pPr>
            <w:r w:rsidRPr="008F7095">
              <w:rPr>
                <w:rFonts w:ascii="Calibri" w:hAnsi="Calibri" w:cs="Calibri"/>
                <w:sz w:val="22"/>
                <w:szCs w:val="22"/>
              </w:rPr>
              <w:t>60 %</w:t>
            </w:r>
          </w:p>
        </w:tc>
        <w:tc>
          <w:tcPr>
            <w:tcW w:w="4112" w:type="dxa"/>
            <w:tcBorders>
              <w:top w:val="single" w:sz="4" w:space="0" w:color="auto"/>
              <w:left w:val="single" w:sz="4" w:space="0" w:color="auto"/>
              <w:bottom w:val="single" w:sz="4" w:space="0" w:color="auto"/>
              <w:right w:val="single" w:sz="4" w:space="0" w:color="auto"/>
            </w:tcBorders>
          </w:tcPr>
          <w:p w14:paraId="63349A32" w14:textId="77777777" w:rsidR="006B383C" w:rsidRPr="008F7095" w:rsidRDefault="006B383C"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740C6AE5" w14:textId="77777777" w:rsidR="006B383C" w:rsidRPr="008F7095" w:rsidRDefault="006B383C" w:rsidP="002204A0">
            <w:pPr>
              <w:rPr>
                <w:rFonts w:ascii="Calibri" w:hAnsi="Calibri" w:cs="Calibri"/>
                <w:sz w:val="22"/>
                <w:szCs w:val="22"/>
              </w:rPr>
            </w:pPr>
          </w:p>
          <w:p w14:paraId="1B6DC143" w14:textId="77777777" w:rsidR="006B383C" w:rsidRPr="008F7095" w:rsidRDefault="006B383C" w:rsidP="006622C3">
            <w:pPr>
              <w:numPr>
                <w:ilvl w:val="0"/>
                <w:numId w:val="8"/>
              </w:numPr>
              <w:ind w:left="465" w:hanging="284"/>
              <w:rPr>
                <w:rFonts w:ascii="Calibri" w:hAnsi="Calibri" w:cs="Calibri"/>
                <w:sz w:val="22"/>
                <w:szCs w:val="22"/>
              </w:rPr>
            </w:pPr>
            <w:proofErr w:type="spellStart"/>
            <w:r w:rsidRPr="008F7095">
              <w:rPr>
                <w:rFonts w:ascii="Calibri" w:hAnsi="Calibri" w:cs="Calibri"/>
                <w:sz w:val="22"/>
                <w:szCs w:val="22"/>
              </w:rPr>
              <w:t>portfolio</w:t>
            </w:r>
            <w:proofErr w:type="spellEnd"/>
            <w:r w:rsidRPr="008F7095">
              <w:rPr>
                <w:rFonts w:ascii="Calibri" w:hAnsi="Calibri" w:cs="Calibri"/>
                <w:sz w:val="22"/>
                <w:szCs w:val="22"/>
              </w:rPr>
              <w:t>;</w:t>
            </w:r>
          </w:p>
          <w:p w14:paraId="5C9BFABC" w14:textId="77777777" w:rsidR="006B383C" w:rsidRPr="008F7095" w:rsidRDefault="006B383C" w:rsidP="006622C3">
            <w:pPr>
              <w:numPr>
                <w:ilvl w:val="0"/>
                <w:numId w:val="8"/>
              </w:numPr>
              <w:ind w:left="465" w:hanging="284"/>
              <w:rPr>
                <w:rFonts w:ascii="Calibri" w:hAnsi="Calibri" w:cs="Calibri"/>
                <w:sz w:val="22"/>
                <w:szCs w:val="22"/>
              </w:rPr>
            </w:pP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lesson</w:t>
            </w:r>
            <w:proofErr w:type="spellEnd"/>
            <w:r w:rsidRPr="008F7095">
              <w:rPr>
                <w:rFonts w:ascii="Calibri" w:hAnsi="Calibri" w:cs="Calibri"/>
                <w:sz w:val="22"/>
                <w:szCs w:val="22"/>
              </w:rPr>
              <w:t xml:space="preserve"> plan, </w:t>
            </w:r>
            <w:proofErr w:type="spellStart"/>
            <w:r w:rsidRPr="008F7095">
              <w:rPr>
                <w:rFonts w:ascii="Calibri" w:hAnsi="Calibri" w:cs="Calibri"/>
                <w:sz w:val="22"/>
                <w:szCs w:val="22"/>
              </w:rPr>
              <w:t>implementation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unit</w:t>
            </w:r>
            <w:proofErr w:type="spellEnd"/>
            <w:r w:rsidRPr="008F7095">
              <w:rPr>
                <w:rFonts w:ascii="Calibri" w:hAnsi="Calibri" w:cs="Calibri"/>
                <w:sz w:val="22"/>
                <w:szCs w:val="22"/>
              </w:rPr>
              <w:t>;</w:t>
            </w:r>
          </w:p>
          <w:p w14:paraId="66EEDE81" w14:textId="77777777" w:rsidR="006B383C" w:rsidRPr="008F7095" w:rsidRDefault="006B383C" w:rsidP="006622C3">
            <w:pPr>
              <w:numPr>
                <w:ilvl w:val="0"/>
                <w:numId w:val="8"/>
              </w:numPr>
              <w:ind w:left="465" w:hanging="284"/>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6B383C" w:rsidRPr="008F7095" w14:paraId="53961A61" w14:textId="77777777" w:rsidTr="002204A0">
        <w:tc>
          <w:tcPr>
            <w:tcW w:w="9695" w:type="dxa"/>
            <w:gridSpan w:val="6"/>
            <w:tcBorders>
              <w:top w:val="single" w:sz="4" w:space="0" w:color="auto"/>
              <w:left w:val="nil"/>
              <w:bottom w:val="single" w:sz="4" w:space="0" w:color="auto"/>
              <w:right w:val="nil"/>
            </w:tcBorders>
          </w:tcPr>
          <w:p w14:paraId="0B6C4010" w14:textId="77777777" w:rsidR="006B383C" w:rsidRPr="008F7095" w:rsidRDefault="006B383C" w:rsidP="002204A0">
            <w:pPr>
              <w:rPr>
                <w:rFonts w:ascii="Calibri" w:hAnsi="Calibri" w:cs="Calibri"/>
                <w:b/>
                <w:sz w:val="22"/>
                <w:szCs w:val="22"/>
              </w:rPr>
            </w:pPr>
          </w:p>
          <w:p w14:paraId="52E26DAB" w14:textId="77777777"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6B383C" w:rsidRPr="008F7095" w14:paraId="498C819C" w14:textId="77777777" w:rsidTr="002204A0">
        <w:tc>
          <w:tcPr>
            <w:tcW w:w="9695" w:type="dxa"/>
            <w:gridSpan w:val="6"/>
            <w:tcBorders>
              <w:top w:val="single" w:sz="4" w:space="0" w:color="auto"/>
              <w:left w:val="single" w:sz="4" w:space="0" w:color="auto"/>
              <w:bottom w:val="single" w:sz="4" w:space="0" w:color="auto"/>
              <w:right w:val="single" w:sz="4" w:space="0" w:color="auto"/>
            </w:tcBorders>
          </w:tcPr>
          <w:p w14:paraId="407ECC3C" w14:textId="77777777" w:rsidR="00AA252E" w:rsidRPr="00B06062" w:rsidRDefault="00AA252E" w:rsidP="00B06062">
            <w:pPr>
              <w:contextualSpacing/>
              <w:rPr>
                <w:rFonts w:asciiTheme="minorHAnsi" w:hAnsiTheme="minorHAnsi" w:cstheme="minorHAnsi"/>
                <w:sz w:val="22"/>
                <w:szCs w:val="22"/>
              </w:rPr>
            </w:pPr>
            <w:r w:rsidRPr="00C51049">
              <w:rPr>
                <w:rFonts w:asciiTheme="minorHAnsi" w:hAnsiTheme="minorHAnsi" w:cstheme="minorHAnsi"/>
                <w:sz w:val="22"/>
                <w:szCs w:val="22"/>
              </w:rPr>
              <w:t>Nives Zudič Antonič</w:t>
            </w:r>
          </w:p>
          <w:p w14:paraId="5B6E0132" w14:textId="77777777" w:rsidR="00AA252E" w:rsidRPr="00B06062" w:rsidRDefault="00AA252E" w:rsidP="00AA252E">
            <w:pPr>
              <w:pStyle w:val="Odstavekseznama"/>
              <w:numPr>
                <w:ilvl w:val="0"/>
                <w:numId w:val="11"/>
              </w:numPr>
              <w:contextualSpacing/>
              <w:rPr>
                <w:rFonts w:asciiTheme="minorHAnsi" w:hAnsiTheme="minorHAnsi" w:cstheme="minorHAnsi"/>
                <w:sz w:val="22"/>
                <w:szCs w:val="22"/>
              </w:rPr>
            </w:pPr>
            <w:r w:rsidRPr="00FB366B">
              <w:rPr>
                <w:rFonts w:asciiTheme="minorHAnsi" w:hAnsiTheme="minorHAnsi" w:cstheme="minorHAnsi"/>
                <w:sz w:val="22"/>
                <w:szCs w:val="22"/>
              </w:rPr>
              <w:t xml:space="preserve">Zudič Antonič, N. in Cerkvenik, M. 2023. </w:t>
            </w:r>
            <w:proofErr w:type="spellStart"/>
            <w:r w:rsidRPr="00FB366B">
              <w:rPr>
                <w:rFonts w:asciiTheme="minorHAnsi" w:hAnsiTheme="minorHAnsi" w:cstheme="minorHAnsi"/>
                <w:sz w:val="22"/>
                <w:szCs w:val="22"/>
              </w:rPr>
              <w:t>Prove</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scritte</w:t>
            </w:r>
            <w:proofErr w:type="spellEnd"/>
            <w:r w:rsidRPr="00FB366B">
              <w:rPr>
                <w:rFonts w:asciiTheme="minorHAnsi" w:hAnsiTheme="minorHAnsi" w:cstheme="minorHAnsi"/>
                <w:sz w:val="22"/>
                <w:szCs w:val="22"/>
              </w:rPr>
              <w:t xml:space="preserve"> di </w:t>
            </w:r>
            <w:proofErr w:type="spellStart"/>
            <w:r w:rsidRPr="00FB366B">
              <w:rPr>
                <w:rFonts w:asciiTheme="minorHAnsi" w:hAnsiTheme="minorHAnsi" w:cstheme="minorHAnsi"/>
                <w:sz w:val="22"/>
                <w:szCs w:val="22"/>
              </w:rPr>
              <w:t>italiano</w:t>
            </w:r>
            <w:proofErr w:type="spellEnd"/>
            <w:r w:rsidRPr="00FB366B">
              <w:rPr>
                <w:rFonts w:asciiTheme="minorHAnsi" w:hAnsiTheme="minorHAnsi" w:cstheme="minorHAnsi"/>
                <w:sz w:val="22"/>
                <w:szCs w:val="22"/>
              </w:rPr>
              <w:t xml:space="preserve"> come </w:t>
            </w:r>
            <w:proofErr w:type="spellStart"/>
            <w:r w:rsidRPr="00FB366B">
              <w:rPr>
                <w:rFonts w:asciiTheme="minorHAnsi" w:hAnsiTheme="minorHAnsi" w:cstheme="minorHAnsi"/>
                <w:sz w:val="22"/>
                <w:szCs w:val="22"/>
              </w:rPr>
              <w:t>lingua</w:t>
            </w:r>
            <w:proofErr w:type="spellEnd"/>
            <w:r w:rsidRPr="00FB366B">
              <w:rPr>
                <w:rFonts w:asciiTheme="minorHAnsi" w:hAnsiTheme="minorHAnsi" w:cstheme="minorHAnsi"/>
                <w:sz w:val="22"/>
                <w:szCs w:val="22"/>
              </w:rPr>
              <w:t xml:space="preserve"> materna </w:t>
            </w:r>
            <w:proofErr w:type="spellStart"/>
            <w:r w:rsidRPr="00FB366B">
              <w:rPr>
                <w:rFonts w:asciiTheme="minorHAnsi" w:hAnsiTheme="minorHAnsi" w:cstheme="minorHAnsi"/>
                <w:sz w:val="22"/>
                <w:szCs w:val="22"/>
              </w:rPr>
              <w:t>all’esame</w:t>
            </w:r>
            <w:proofErr w:type="spellEnd"/>
            <w:r w:rsidRPr="00FB366B">
              <w:rPr>
                <w:rFonts w:asciiTheme="minorHAnsi" w:hAnsiTheme="minorHAnsi" w:cstheme="minorHAnsi"/>
                <w:sz w:val="22"/>
                <w:szCs w:val="22"/>
              </w:rPr>
              <w:t xml:space="preserve"> di </w:t>
            </w:r>
            <w:proofErr w:type="spellStart"/>
            <w:r w:rsidRPr="00FB366B">
              <w:rPr>
                <w:rFonts w:asciiTheme="minorHAnsi" w:hAnsiTheme="minorHAnsi" w:cstheme="minorHAnsi"/>
                <w:sz w:val="22"/>
                <w:szCs w:val="22"/>
              </w:rPr>
              <w:t>maturità</w:t>
            </w:r>
            <w:proofErr w:type="spellEnd"/>
            <w:r w:rsidRPr="00FB366B">
              <w:rPr>
                <w:rFonts w:asciiTheme="minorHAnsi" w:hAnsiTheme="minorHAnsi" w:cstheme="minorHAnsi"/>
                <w:sz w:val="22"/>
                <w:szCs w:val="22"/>
              </w:rPr>
              <w:t xml:space="preserve"> generale </w:t>
            </w:r>
            <w:proofErr w:type="spellStart"/>
            <w:r w:rsidRPr="00FB366B">
              <w:rPr>
                <w:rFonts w:asciiTheme="minorHAnsi" w:hAnsiTheme="minorHAnsi" w:cstheme="minorHAnsi"/>
                <w:sz w:val="22"/>
                <w:szCs w:val="22"/>
              </w:rPr>
              <w:t>nelle</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scuole</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italiane</w:t>
            </w:r>
            <w:proofErr w:type="spellEnd"/>
            <w:r w:rsidRPr="00FB366B">
              <w:rPr>
                <w:rFonts w:asciiTheme="minorHAnsi" w:hAnsiTheme="minorHAnsi" w:cstheme="minorHAnsi"/>
                <w:sz w:val="22"/>
                <w:szCs w:val="22"/>
              </w:rPr>
              <w:t xml:space="preserve"> in </w:t>
            </w:r>
            <w:proofErr w:type="spellStart"/>
            <w:r w:rsidRPr="00FB366B">
              <w:rPr>
                <w:rFonts w:asciiTheme="minorHAnsi" w:hAnsiTheme="minorHAnsi" w:cstheme="minorHAnsi"/>
                <w:sz w:val="22"/>
                <w:szCs w:val="22"/>
              </w:rPr>
              <w:t>Slovenia</w:t>
            </w:r>
            <w:proofErr w:type="spellEnd"/>
            <w:r w:rsidRPr="00FB366B">
              <w:rPr>
                <w:rFonts w:asciiTheme="minorHAnsi" w:hAnsiTheme="minorHAnsi" w:cstheme="minorHAnsi"/>
                <w:sz w:val="22"/>
                <w:szCs w:val="22"/>
              </w:rPr>
              <w:t xml:space="preserve"> : </w:t>
            </w:r>
            <w:proofErr w:type="spellStart"/>
            <w:r w:rsidRPr="00FB366B">
              <w:rPr>
                <w:rFonts w:asciiTheme="minorHAnsi" w:hAnsiTheme="minorHAnsi" w:cstheme="minorHAnsi"/>
                <w:sz w:val="22"/>
                <w:szCs w:val="22"/>
              </w:rPr>
              <w:t>analisi</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dei</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risultati</w:t>
            </w:r>
            <w:proofErr w:type="spellEnd"/>
            <w:r w:rsidRPr="00FB366B">
              <w:rPr>
                <w:rFonts w:asciiTheme="minorHAnsi" w:hAnsiTheme="minorHAnsi" w:cstheme="minorHAnsi"/>
                <w:sz w:val="22"/>
                <w:szCs w:val="22"/>
              </w:rPr>
              <w:t xml:space="preserve"> e </w:t>
            </w:r>
            <w:proofErr w:type="spellStart"/>
            <w:r w:rsidRPr="00FB366B">
              <w:rPr>
                <w:rFonts w:asciiTheme="minorHAnsi" w:hAnsiTheme="minorHAnsi" w:cstheme="minorHAnsi"/>
                <w:sz w:val="22"/>
                <w:szCs w:val="22"/>
              </w:rPr>
              <w:t>proposte</w:t>
            </w:r>
            <w:proofErr w:type="spellEnd"/>
            <w:r w:rsidRPr="00FB366B">
              <w:rPr>
                <w:rFonts w:asciiTheme="minorHAnsi" w:hAnsiTheme="minorHAnsi" w:cstheme="minorHAnsi"/>
                <w:sz w:val="22"/>
                <w:szCs w:val="22"/>
              </w:rPr>
              <w:t xml:space="preserve"> per </w:t>
            </w:r>
            <w:proofErr w:type="spellStart"/>
            <w:r w:rsidRPr="00FB366B">
              <w:rPr>
                <w:rFonts w:asciiTheme="minorHAnsi" w:hAnsiTheme="minorHAnsi" w:cstheme="minorHAnsi"/>
                <w:sz w:val="22"/>
                <w:szCs w:val="22"/>
              </w:rPr>
              <w:t>migliorare</w:t>
            </w:r>
            <w:proofErr w:type="spellEnd"/>
            <w:r w:rsidRPr="00FB366B">
              <w:rPr>
                <w:rFonts w:asciiTheme="minorHAnsi" w:hAnsiTheme="minorHAnsi" w:cstheme="minorHAnsi"/>
                <w:sz w:val="22"/>
                <w:szCs w:val="22"/>
              </w:rPr>
              <w:t xml:space="preserve"> il </w:t>
            </w:r>
            <w:proofErr w:type="spellStart"/>
            <w:r w:rsidRPr="00FB366B">
              <w:rPr>
                <w:rFonts w:asciiTheme="minorHAnsi" w:hAnsiTheme="minorHAnsi" w:cstheme="minorHAnsi"/>
                <w:sz w:val="22"/>
                <w:szCs w:val="22"/>
              </w:rPr>
              <w:t>rendimento</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nella</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scrittura</w:t>
            </w:r>
            <w:proofErr w:type="spellEnd"/>
            <w:r w:rsidRPr="00FB366B">
              <w:rPr>
                <w:rFonts w:asciiTheme="minorHAnsi" w:hAnsiTheme="minorHAnsi" w:cstheme="minorHAnsi"/>
                <w:sz w:val="22"/>
                <w:szCs w:val="22"/>
              </w:rPr>
              <w:t>. V: Cerkvenik, M. (ur.) in Zudič Antonič, N. (ur.). </w:t>
            </w:r>
            <w:proofErr w:type="spellStart"/>
            <w:r w:rsidRPr="00FB366B">
              <w:rPr>
                <w:rFonts w:asciiTheme="minorHAnsi" w:hAnsiTheme="minorHAnsi" w:cstheme="minorHAnsi"/>
                <w:i/>
                <w:iCs/>
                <w:sz w:val="22"/>
                <w:szCs w:val="22"/>
              </w:rPr>
              <w:t>Educazione</w:t>
            </w:r>
            <w:proofErr w:type="spellEnd"/>
            <w:r w:rsidRPr="00FB366B">
              <w:rPr>
                <w:rFonts w:asciiTheme="minorHAnsi" w:hAnsiTheme="minorHAnsi" w:cstheme="minorHAnsi"/>
                <w:i/>
                <w:iCs/>
                <w:sz w:val="22"/>
                <w:szCs w:val="22"/>
              </w:rPr>
              <w:t xml:space="preserve"> </w:t>
            </w:r>
            <w:proofErr w:type="spellStart"/>
            <w:r w:rsidRPr="00FB366B">
              <w:rPr>
                <w:rFonts w:asciiTheme="minorHAnsi" w:hAnsiTheme="minorHAnsi" w:cstheme="minorHAnsi"/>
                <w:i/>
                <w:iCs/>
                <w:sz w:val="22"/>
                <w:szCs w:val="22"/>
              </w:rPr>
              <w:t>linguistica</w:t>
            </w:r>
            <w:proofErr w:type="spellEnd"/>
            <w:r w:rsidRPr="00FB366B">
              <w:rPr>
                <w:rFonts w:asciiTheme="minorHAnsi" w:hAnsiTheme="minorHAnsi" w:cstheme="minorHAnsi"/>
                <w:i/>
                <w:iCs/>
                <w:sz w:val="22"/>
                <w:szCs w:val="22"/>
              </w:rPr>
              <w:t xml:space="preserve"> e </w:t>
            </w:r>
            <w:proofErr w:type="spellStart"/>
            <w:r w:rsidRPr="00FB366B">
              <w:rPr>
                <w:rFonts w:asciiTheme="minorHAnsi" w:hAnsiTheme="minorHAnsi" w:cstheme="minorHAnsi"/>
                <w:i/>
                <w:iCs/>
                <w:sz w:val="22"/>
                <w:szCs w:val="22"/>
              </w:rPr>
              <w:t>interculturale</w:t>
            </w:r>
            <w:proofErr w:type="spellEnd"/>
            <w:r w:rsidRPr="00FB366B">
              <w:rPr>
                <w:rFonts w:asciiTheme="minorHAnsi" w:hAnsiTheme="minorHAnsi" w:cstheme="minorHAnsi"/>
                <w:i/>
                <w:iCs/>
                <w:sz w:val="22"/>
                <w:szCs w:val="22"/>
              </w:rPr>
              <w:t xml:space="preserve"> in ambienti con </w:t>
            </w:r>
            <w:proofErr w:type="spellStart"/>
            <w:r w:rsidRPr="00FB366B">
              <w:rPr>
                <w:rFonts w:asciiTheme="minorHAnsi" w:hAnsiTheme="minorHAnsi" w:cstheme="minorHAnsi"/>
                <w:i/>
                <w:iCs/>
                <w:sz w:val="22"/>
                <w:szCs w:val="22"/>
              </w:rPr>
              <w:t>appartenenze</w:t>
            </w:r>
            <w:proofErr w:type="spellEnd"/>
            <w:r w:rsidRPr="00FB366B">
              <w:rPr>
                <w:rFonts w:asciiTheme="minorHAnsi" w:hAnsiTheme="minorHAnsi" w:cstheme="minorHAnsi"/>
                <w:i/>
                <w:iCs/>
                <w:sz w:val="22"/>
                <w:szCs w:val="22"/>
              </w:rPr>
              <w:t xml:space="preserve"> multiple</w:t>
            </w:r>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Capodistria</w:t>
            </w:r>
            <w:proofErr w:type="spellEnd"/>
            <w:r w:rsidRPr="00FB366B">
              <w:rPr>
                <w:rFonts w:asciiTheme="minorHAnsi" w:hAnsiTheme="minorHAnsi" w:cstheme="minorHAnsi"/>
                <w:sz w:val="22"/>
                <w:szCs w:val="22"/>
              </w:rPr>
              <w:t xml:space="preserve">: Unione </w:t>
            </w:r>
            <w:proofErr w:type="spellStart"/>
            <w:r w:rsidRPr="00FB366B">
              <w:rPr>
                <w:rFonts w:asciiTheme="minorHAnsi" w:hAnsiTheme="minorHAnsi" w:cstheme="minorHAnsi"/>
                <w:sz w:val="22"/>
                <w:szCs w:val="22"/>
              </w:rPr>
              <w:t>Italiana</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Trieste</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Università</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Popolare</w:t>
            </w:r>
            <w:proofErr w:type="spellEnd"/>
            <w:r w:rsidRPr="00FB366B">
              <w:rPr>
                <w:rFonts w:asciiTheme="minorHAnsi" w:hAnsiTheme="minorHAnsi" w:cstheme="minorHAnsi"/>
                <w:sz w:val="22"/>
                <w:szCs w:val="22"/>
              </w:rPr>
              <w:t xml:space="preserve">, 147-169, 266-267. </w:t>
            </w:r>
          </w:p>
          <w:p w14:paraId="2630CE7B" w14:textId="77777777" w:rsidR="00AA252E" w:rsidRPr="00FB366B" w:rsidRDefault="00AA252E" w:rsidP="00AA252E">
            <w:pPr>
              <w:pStyle w:val="Odstavekseznama"/>
              <w:numPr>
                <w:ilvl w:val="0"/>
                <w:numId w:val="11"/>
              </w:numPr>
              <w:contextualSpacing/>
              <w:rPr>
                <w:rFonts w:asciiTheme="minorHAnsi" w:hAnsiTheme="minorHAnsi" w:cstheme="minorHAnsi"/>
                <w:sz w:val="22"/>
                <w:szCs w:val="22"/>
              </w:rPr>
            </w:pPr>
            <w:r w:rsidRPr="00FB366B">
              <w:rPr>
                <w:rFonts w:asciiTheme="minorHAnsi" w:hAnsiTheme="minorHAnsi" w:cstheme="minorHAnsi"/>
                <w:sz w:val="22"/>
                <w:szCs w:val="22"/>
              </w:rPr>
              <w:t>Zudič Antonič, N. (2022). </w:t>
            </w:r>
            <w:r w:rsidRPr="00FB366B">
              <w:rPr>
                <w:rFonts w:asciiTheme="minorHAnsi" w:hAnsiTheme="minorHAnsi" w:cstheme="minorHAnsi"/>
                <w:iCs/>
                <w:sz w:val="22"/>
                <w:szCs w:val="22"/>
              </w:rPr>
              <w:t xml:space="preserve">Elementi di </w:t>
            </w:r>
            <w:proofErr w:type="spellStart"/>
            <w:r w:rsidRPr="00FB366B">
              <w:rPr>
                <w:rFonts w:asciiTheme="minorHAnsi" w:hAnsiTheme="minorHAnsi" w:cstheme="minorHAnsi"/>
                <w:iCs/>
                <w:sz w:val="22"/>
                <w:szCs w:val="22"/>
              </w:rPr>
              <w:t>letteratura</w:t>
            </w:r>
            <w:proofErr w:type="spellEnd"/>
            <w:r w:rsidRPr="00FB366B">
              <w:rPr>
                <w:rFonts w:asciiTheme="minorHAnsi" w:hAnsiTheme="minorHAnsi" w:cstheme="minorHAnsi"/>
                <w:iCs/>
                <w:sz w:val="22"/>
                <w:szCs w:val="22"/>
              </w:rPr>
              <w:t xml:space="preserve"> in </w:t>
            </w:r>
            <w:proofErr w:type="spellStart"/>
            <w:r w:rsidRPr="00FB366B">
              <w:rPr>
                <w:rFonts w:asciiTheme="minorHAnsi" w:hAnsiTheme="minorHAnsi" w:cstheme="minorHAnsi"/>
                <w:iCs/>
                <w:sz w:val="22"/>
                <w:szCs w:val="22"/>
              </w:rPr>
              <w:t>chiave</w:t>
            </w:r>
            <w:proofErr w:type="spellEnd"/>
            <w:r w:rsidRPr="00FB366B">
              <w:rPr>
                <w:rFonts w:asciiTheme="minorHAnsi" w:hAnsiTheme="minorHAnsi" w:cstheme="minorHAnsi"/>
                <w:iCs/>
                <w:sz w:val="22"/>
                <w:szCs w:val="22"/>
              </w:rPr>
              <w:t xml:space="preserve"> </w:t>
            </w:r>
            <w:proofErr w:type="spellStart"/>
            <w:r w:rsidRPr="00FB366B">
              <w:rPr>
                <w:rFonts w:asciiTheme="minorHAnsi" w:hAnsiTheme="minorHAnsi" w:cstheme="minorHAnsi"/>
                <w:iCs/>
                <w:sz w:val="22"/>
                <w:szCs w:val="22"/>
              </w:rPr>
              <w:t>interculturale</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Capodistria</w:t>
            </w:r>
            <w:proofErr w:type="spellEnd"/>
            <w:r w:rsidRPr="00FB366B">
              <w:rPr>
                <w:rFonts w:asciiTheme="minorHAnsi" w:hAnsiTheme="minorHAnsi" w:cstheme="minorHAnsi"/>
                <w:sz w:val="22"/>
                <w:szCs w:val="22"/>
              </w:rPr>
              <w:t xml:space="preserve">: Unione </w:t>
            </w:r>
            <w:proofErr w:type="spellStart"/>
            <w:r w:rsidRPr="00FB366B">
              <w:rPr>
                <w:rFonts w:asciiTheme="minorHAnsi" w:hAnsiTheme="minorHAnsi" w:cstheme="minorHAnsi"/>
                <w:sz w:val="22"/>
                <w:szCs w:val="22"/>
              </w:rPr>
              <w:t>Italiana</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Trieste</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Università</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Popolare</w:t>
            </w:r>
            <w:proofErr w:type="spellEnd"/>
            <w:r w:rsidRPr="00FB366B">
              <w:rPr>
                <w:rFonts w:asciiTheme="minorHAnsi" w:hAnsiTheme="minorHAnsi" w:cstheme="minorHAnsi"/>
                <w:sz w:val="22"/>
                <w:szCs w:val="22"/>
              </w:rPr>
              <w:t>.</w:t>
            </w:r>
          </w:p>
          <w:p w14:paraId="396E0D11" w14:textId="77777777" w:rsidR="00AA252E" w:rsidRPr="00FB366B" w:rsidRDefault="00AA252E" w:rsidP="00AA252E">
            <w:pPr>
              <w:pStyle w:val="Odstavekseznama"/>
              <w:numPr>
                <w:ilvl w:val="0"/>
                <w:numId w:val="11"/>
              </w:numPr>
              <w:contextualSpacing/>
              <w:rPr>
                <w:rFonts w:asciiTheme="minorHAnsi" w:hAnsiTheme="minorHAnsi" w:cstheme="minorHAnsi"/>
                <w:sz w:val="22"/>
                <w:szCs w:val="22"/>
              </w:rPr>
            </w:pPr>
            <w:r w:rsidRPr="00FB366B">
              <w:rPr>
                <w:rFonts w:asciiTheme="minorHAnsi" w:hAnsiTheme="minorHAnsi" w:cstheme="minorHAnsi"/>
                <w:sz w:val="22"/>
                <w:szCs w:val="22"/>
              </w:rPr>
              <w:t xml:space="preserve">Zudič Antonič, N. (2020). </w:t>
            </w:r>
            <w:proofErr w:type="spellStart"/>
            <w:r w:rsidRPr="00FB366B">
              <w:rPr>
                <w:rFonts w:asciiTheme="minorHAnsi" w:hAnsiTheme="minorHAnsi" w:cstheme="minorHAnsi"/>
                <w:sz w:val="22"/>
                <w:szCs w:val="22"/>
              </w:rPr>
              <w:t>Nuove</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tendenze</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della</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letteratura</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italiana</w:t>
            </w:r>
            <w:proofErr w:type="spellEnd"/>
            <w:r w:rsidRPr="00FB366B">
              <w:rPr>
                <w:rFonts w:asciiTheme="minorHAnsi" w:hAnsiTheme="minorHAnsi" w:cstheme="minorHAnsi"/>
                <w:sz w:val="22"/>
                <w:szCs w:val="22"/>
              </w:rPr>
              <w:t xml:space="preserve"> in </w:t>
            </w:r>
            <w:proofErr w:type="spellStart"/>
            <w:r w:rsidRPr="00FB366B">
              <w:rPr>
                <w:rFonts w:asciiTheme="minorHAnsi" w:hAnsiTheme="minorHAnsi" w:cstheme="minorHAnsi"/>
                <w:sz w:val="22"/>
                <w:szCs w:val="22"/>
              </w:rPr>
              <w:t>Istria</w:t>
            </w:r>
            <w:proofErr w:type="spellEnd"/>
            <w:r w:rsidRPr="00FB366B">
              <w:rPr>
                <w:rFonts w:asciiTheme="minorHAnsi" w:hAnsiTheme="minorHAnsi" w:cstheme="minorHAnsi"/>
                <w:sz w:val="22"/>
                <w:szCs w:val="22"/>
              </w:rPr>
              <w:t>. V: Lazar, I. (ur.), Panjek, A. (ur.), Vinkler, J. (ur.). </w:t>
            </w:r>
            <w:proofErr w:type="spellStart"/>
            <w:r w:rsidRPr="00FB366B">
              <w:rPr>
                <w:rFonts w:asciiTheme="minorHAnsi" w:hAnsiTheme="minorHAnsi" w:cstheme="minorHAnsi"/>
                <w:i/>
                <w:iCs/>
                <w:sz w:val="22"/>
                <w:szCs w:val="22"/>
              </w:rPr>
              <w:t>Mikro</w:t>
            </w:r>
            <w:proofErr w:type="spellEnd"/>
            <w:r w:rsidRPr="00FB366B">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FB366B">
              <w:rPr>
                <w:rFonts w:asciiTheme="minorHAnsi" w:hAnsiTheme="minorHAnsi" w:cstheme="minorHAnsi"/>
                <w:i/>
                <w:iCs/>
                <w:sz w:val="22"/>
                <w:szCs w:val="22"/>
              </w:rPr>
              <w:t>Knj</w:t>
            </w:r>
            <w:proofErr w:type="spellEnd"/>
            <w:r w:rsidRPr="00FB366B">
              <w:rPr>
                <w:rFonts w:asciiTheme="minorHAnsi" w:hAnsiTheme="minorHAnsi" w:cstheme="minorHAnsi"/>
                <w:i/>
                <w:iCs/>
                <w:sz w:val="22"/>
                <w:szCs w:val="22"/>
              </w:rPr>
              <w:t>. 2</w:t>
            </w:r>
            <w:r w:rsidRPr="00FB366B">
              <w:rPr>
                <w:rFonts w:asciiTheme="minorHAnsi" w:hAnsiTheme="minorHAnsi" w:cstheme="minorHAnsi"/>
                <w:sz w:val="22"/>
                <w:szCs w:val="22"/>
              </w:rPr>
              <w:t xml:space="preserve">. Koper: Založba Univerze na Primorskem, 527-546. </w:t>
            </w:r>
          </w:p>
          <w:p w14:paraId="4DF80A7C" w14:textId="77777777" w:rsidR="00AA252E" w:rsidRPr="00FB366B" w:rsidRDefault="00AA252E" w:rsidP="00AA252E">
            <w:pPr>
              <w:pStyle w:val="Odstavekseznama"/>
              <w:numPr>
                <w:ilvl w:val="0"/>
                <w:numId w:val="11"/>
              </w:numPr>
              <w:shd w:val="clear" w:color="auto" w:fill="FFFFFF"/>
              <w:rPr>
                <w:rFonts w:asciiTheme="minorHAnsi" w:hAnsiTheme="minorHAnsi" w:cstheme="minorHAnsi"/>
                <w:sz w:val="22"/>
                <w:szCs w:val="22"/>
              </w:rPr>
            </w:pPr>
            <w:r w:rsidRPr="00FB366B">
              <w:rPr>
                <w:rFonts w:asciiTheme="minorHAnsi" w:hAnsiTheme="minorHAnsi" w:cstheme="minorHAnsi"/>
                <w:sz w:val="22"/>
                <w:szCs w:val="22"/>
              </w:rPr>
              <w:t xml:space="preserve">Zudič Antonič, N. (2018). </w:t>
            </w:r>
            <w:proofErr w:type="spellStart"/>
            <w:r w:rsidRPr="00FB366B">
              <w:rPr>
                <w:rFonts w:asciiTheme="minorHAnsi" w:hAnsiTheme="minorHAnsi" w:cstheme="minorHAnsi"/>
                <w:sz w:val="22"/>
                <w:szCs w:val="22"/>
              </w:rPr>
              <w:t>Teaching</w:t>
            </w:r>
            <w:proofErr w:type="spellEnd"/>
            <w:r w:rsidRPr="00FB366B">
              <w:rPr>
                <w:rFonts w:asciiTheme="minorHAnsi" w:hAnsiTheme="minorHAnsi" w:cstheme="minorHAnsi"/>
                <w:sz w:val="22"/>
                <w:szCs w:val="22"/>
              </w:rPr>
              <w:t xml:space="preserve"> in </w:t>
            </w:r>
            <w:proofErr w:type="spellStart"/>
            <w:r w:rsidRPr="00FB366B">
              <w:rPr>
                <w:rFonts w:asciiTheme="minorHAnsi" w:hAnsiTheme="minorHAnsi" w:cstheme="minorHAnsi"/>
                <w:sz w:val="22"/>
                <w:szCs w:val="22"/>
              </w:rPr>
              <w:t>plurilinguistic</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environments</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with</w:t>
            </w:r>
            <w:proofErr w:type="spellEnd"/>
            <w:r w:rsidRPr="00FB366B">
              <w:rPr>
                <w:rFonts w:asciiTheme="minorHAnsi" w:hAnsiTheme="minorHAnsi" w:cstheme="minorHAnsi"/>
                <w:sz w:val="22"/>
                <w:szCs w:val="22"/>
              </w:rPr>
              <w:t xml:space="preserve"> a </w:t>
            </w:r>
            <w:proofErr w:type="spellStart"/>
            <w:r w:rsidRPr="00FB366B">
              <w:rPr>
                <w:rFonts w:asciiTheme="minorHAnsi" w:hAnsiTheme="minorHAnsi" w:cstheme="minorHAnsi"/>
                <w:sz w:val="22"/>
                <w:szCs w:val="22"/>
              </w:rPr>
              <w:t>minority</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language</w:t>
            </w:r>
            <w:proofErr w:type="spellEnd"/>
            <w:r w:rsidRPr="00FB366B">
              <w:rPr>
                <w:rFonts w:asciiTheme="minorHAnsi" w:hAnsiTheme="minorHAnsi" w:cstheme="minorHAnsi"/>
                <w:sz w:val="22"/>
                <w:szCs w:val="22"/>
              </w:rPr>
              <w:t xml:space="preserve"> : </w:t>
            </w:r>
            <w:proofErr w:type="spellStart"/>
            <w:r w:rsidRPr="00FB366B">
              <w:rPr>
                <w:rFonts w:asciiTheme="minorHAnsi" w:hAnsiTheme="minorHAnsi" w:cstheme="minorHAnsi"/>
                <w:sz w:val="22"/>
                <w:szCs w:val="22"/>
              </w:rPr>
              <w:t>analysis</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of</w:t>
            </w:r>
            <w:proofErr w:type="spellEnd"/>
            <w:r w:rsidRPr="00FB366B">
              <w:rPr>
                <w:rFonts w:asciiTheme="minorHAnsi" w:hAnsiTheme="minorHAnsi" w:cstheme="minorHAnsi"/>
                <w:sz w:val="22"/>
                <w:szCs w:val="22"/>
              </w:rPr>
              <w:t xml:space="preserve"> a </w:t>
            </w:r>
            <w:proofErr w:type="spellStart"/>
            <w:r w:rsidRPr="00FB366B">
              <w:rPr>
                <w:rFonts w:asciiTheme="minorHAnsi" w:hAnsiTheme="minorHAnsi" w:cstheme="minorHAnsi"/>
                <w:sz w:val="22"/>
                <w:szCs w:val="22"/>
              </w:rPr>
              <w:t>pre-service</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training</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project</w:t>
            </w:r>
            <w:proofErr w:type="spellEnd"/>
            <w:r w:rsidRPr="00FB366B">
              <w:rPr>
                <w:rFonts w:asciiTheme="minorHAnsi" w:hAnsiTheme="minorHAnsi" w:cstheme="minorHAnsi"/>
                <w:sz w:val="22"/>
                <w:szCs w:val="22"/>
              </w:rPr>
              <w:t>. </w:t>
            </w:r>
            <w:r w:rsidRPr="00FB366B">
              <w:rPr>
                <w:rFonts w:asciiTheme="minorHAnsi" w:hAnsiTheme="minorHAnsi" w:cstheme="minorHAnsi"/>
                <w:i/>
                <w:iCs/>
                <w:sz w:val="22"/>
                <w:szCs w:val="22"/>
              </w:rPr>
              <w:t>Razprave in gradivo: revija za narodnostna vprašanja</w:t>
            </w:r>
            <w:r w:rsidRPr="00FB366B">
              <w:rPr>
                <w:rFonts w:asciiTheme="minorHAnsi" w:hAnsiTheme="minorHAnsi" w:cstheme="minorHAnsi"/>
                <w:sz w:val="22"/>
                <w:szCs w:val="22"/>
              </w:rPr>
              <w:t xml:space="preserve">. no. 80, 89-103. </w:t>
            </w:r>
          </w:p>
          <w:p w14:paraId="3FB71190" w14:textId="77777777" w:rsidR="00AA252E" w:rsidRPr="00C51049" w:rsidRDefault="00AA252E" w:rsidP="00AA252E">
            <w:pPr>
              <w:pStyle w:val="Odstavekseznama"/>
              <w:numPr>
                <w:ilvl w:val="0"/>
                <w:numId w:val="11"/>
              </w:numPr>
              <w:contextualSpacing/>
              <w:rPr>
                <w:rFonts w:asciiTheme="minorHAnsi" w:hAnsiTheme="minorHAnsi" w:cstheme="minorHAnsi"/>
                <w:sz w:val="22"/>
                <w:szCs w:val="22"/>
              </w:rPr>
            </w:pPr>
            <w:r w:rsidRPr="00FB366B">
              <w:rPr>
                <w:rFonts w:asciiTheme="minorHAnsi" w:hAnsiTheme="minorHAnsi" w:cstheme="minorHAnsi"/>
                <w:sz w:val="22"/>
                <w:szCs w:val="22"/>
              </w:rPr>
              <w:t xml:space="preserve">Zudič Antonič, N. (2017). </w:t>
            </w:r>
            <w:proofErr w:type="spellStart"/>
            <w:r w:rsidRPr="00FB366B">
              <w:rPr>
                <w:rFonts w:asciiTheme="minorHAnsi" w:hAnsiTheme="minorHAnsi" w:cstheme="minorHAnsi"/>
                <w:sz w:val="22"/>
                <w:szCs w:val="22"/>
              </w:rPr>
              <w:t>Educazione</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letteraria</w:t>
            </w:r>
            <w:proofErr w:type="spellEnd"/>
            <w:r w:rsidRPr="00FB366B">
              <w:rPr>
                <w:rFonts w:asciiTheme="minorHAnsi" w:hAnsiTheme="minorHAnsi" w:cstheme="minorHAnsi"/>
                <w:sz w:val="22"/>
                <w:szCs w:val="22"/>
              </w:rPr>
              <w:t xml:space="preserve"> per </w:t>
            </w:r>
            <w:proofErr w:type="spellStart"/>
            <w:r w:rsidRPr="00FB366B">
              <w:rPr>
                <w:rFonts w:asciiTheme="minorHAnsi" w:hAnsiTheme="minorHAnsi" w:cstheme="minorHAnsi"/>
                <w:sz w:val="22"/>
                <w:szCs w:val="22"/>
              </w:rPr>
              <w:t>lo</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sviluppo</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della</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consapevolezza</w:t>
            </w:r>
            <w:proofErr w:type="spellEnd"/>
            <w:r w:rsidRPr="00FB366B">
              <w:rPr>
                <w:rFonts w:asciiTheme="minorHAnsi" w:hAnsiTheme="minorHAnsi" w:cstheme="minorHAnsi"/>
                <w:sz w:val="22"/>
                <w:szCs w:val="22"/>
              </w:rPr>
              <w:t xml:space="preserve"> </w:t>
            </w:r>
            <w:proofErr w:type="spellStart"/>
            <w:r w:rsidRPr="00FB366B">
              <w:rPr>
                <w:rFonts w:asciiTheme="minorHAnsi" w:hAnsiTheme="minorHAnsi" w:cstheme="minorHAnsi"/>
                <w:sz w:val="22"/>
                <w:szCs w:val="22"/>
              </w:rPr>
              <w:t>culturale</w:t>
            </w:r>
            <w:proofErr w:type="spellEnd"/>
            <w:r w:rsidRPr="00FB366B">
              <w:rPr>
                <w:rFonts w:asciiTheme="minorHAnsi" w:hAnsiTheme="minorHAnsi" w:cstheme="minorHAnsi"/>
                <w:sz w:val="22"/>
                <w:szCs w:val="22"/>
              </w:rPr>
              <w:t>. </w:t>
            </w:r>
            <w:proofErr w:type="spellStart"/>
            <w:r w:rsidRPr="00FB366B">
              <w:rPr>
                <w:rFonts w:asciiTheme="minorHAnsi" w:hAnsiTheme="minorHAnsi" w:cstheme="minorHAnsi"/>
                <w:i/>
                <w:iCs/>
                <w:sz w:val="22"/>
                <w:szCs w:val="22"/>
              </w:rPr>
              <w:t>Annales</w:t>
            </w:r>
            <w:proofErr w:type="spellEnd"/>
            <w:r w:rsidRPr="00FB366B">
              <w:rPr>
                <w:rFonts w:asciiTheme="minorHAnsi" w:hAnsiTheme="minorHAnsi" w:cstheme="minorHAnsi"/>
                <w:i/>
                <w:iCs/>
                <w:sz w:val="22"/>
                <w:szCs w:val="22"/>
              </w:rPr>
              <w:t xml:space="preserve">: analiza istrske </w:t>
            </w:r>
            <w:r w:rsidRPr="00C51049">
              <w:rPr>
                <w:rFonts w:asciiTheme="minorHAnsi" w:hAnsiTheme="minorHAnsi" w:cstheme="minorHAnsi"/>
                <w:i/>
                <w:iCs/>
                <w:color w:val="000000"/>
                <w:sz w:val="22"/>
                <w:szCs w:val="22"/>
              </w:rPr>
              <w:t xml:space="preserve">in mediteranske študije. </w:t>
            </w:r>
            <w:proofErr w:type="spellStart"/>
            <w:r w:rsidRPr="00C51049">
              <w:rPr>
                <w:rFonts w:asciiTheme="minorHAnsi" w:hAnsiTheme="minorHAnsi" w:cstheme="minorHAnsi"/>
                <w:i/>
                <w:iCs/>
                <w:color w:val="000000"/>
                <w:sz w:val="22"/>
                <w:szCs w:val="22"/>
              </w:rPr>
              <w:t>Series</w:t>
            </w:r>
            <w:proofErr w:type="spellEnd"/>
            <w:r w:rsidRPr="00C51049">
              <w:rPr>
                <w:rFonts w:asciiTheme="minorHAnsi" w:hAnsiTheme="minorHAnsi" w:cstheme="minorHAnsi"/>
                <w:i/>
                <w:iCs/>
                <w:color w:val="000000"/>
                <w:sz w:val="22"/>
                <w:szCs w:val="22"/>
              </w:rPr>
              <w:t xml:space="preserve"> </w:t>
            </w:r>
            <w:proofErr w:type="spellStart"/>
            <w:r w:rsidRPr="00C51049">
              <w:rPr>
                <w:rFonts w:asciiTheme="minorHAnsi" w:hAnsiTheme="minorHAnsi" w:cstheme="minorHAnsi"/>
                <w:i/>
                <w:iCs/>
                <w:color w:val="000000"/>
                <w:sz w:val="22"/>
                <w:szCs w:val="22"/>
              </w:rPr>
              <w:t>historia</w:t>
            </w:r>
            <w:proofErr w:type="spellEnd"/>
            <w:r w:rsidRPr="00C51049">
              <w:rPr>
                <w:rFonts w:asciiTheme="minorHAnsi" w:hAnsiTheme="minorHAnsi" w:cstheme="minorHAnsi"/>
                <w:i/>
                <w:iCs/>
                <w:color w:val="000000"/>
                <w:sz w:val="22"/>
                <w:szCs w:val="22"/>
              </w:rPr>
              <w:t xml:space="preserve"> et </w:t>
            </w:r>
            <w:proofErr w:type="spellStart"/>
            <w:r w:rsidRPr="00C51049">
              <w:rPr>
                <w:rFonts w:asciiTheme="minorHAnsi" w:hAnsiTheme="minorHAnsi" w:cstheme="minorHAnsi"/>
                <w:i/>
                <w:iCs/>
                <w:color w:val="000000"/>
                <w:sz w:val="22"/>
                <w:szCs w:val="22"/>
              </w:rPr>
              <w:t>sociologia</w:t>
            </w:r>
            <w:proofErr w:type="spellEnd"/>
            <w:r w:rsidRPr="00C51049">
              <w:rPr>
                <w:rFonts w:asciiTheme="minorHAnsi" w:hAnsiTheme="minorHAnsi" w:cstheme="minorHAnsi"/>
                <w:color w:val="000000"/>
                <w:sz w:val="22"/>
                <w:szCs w:val="22"/>
              </w:rPr>
              <w:t xml:space="preserve">. </w:t>
            </w:r>
            <w:proofErr w:type="spellStart"/>
            <w:r w:rsidRPr="00C51049">
              <w:rPr>
                <w:rFonts w:asciiTheme="minorHAnsi" w:hAnsiTheme="minorHAnsi" w:cstheme="minorHAnsi"/>
                <w:color w:val="000000"/>
                <w:sz w:val="22"/>
                <w:szCs w:val="22"/>
              </w:rPr>
              <w:t>letn</w:t>
            </w:r>
            <w:proofErr w:type="spellEnd"/>
            <w:r w:rsidRPr="00C51049">
              <w:rPr>
                <w:rFonts w:asciiTheme="minorHAnsi" w:hAnsiTheme="minorHAnsi" w:cstheme="minorHAnsi"/>
                <w:color w:val="000000"/>
                <w:sz w:val="22"/>
                <w:szCs w:val="22"/>
              </w:rPr>
              <w:t>. 27, št. 3, 611-628.</w:t>
            </w:r>
          </w:p>
          <w:p w14:paraId="6D2984F8" w14:textId="77777777" w:rsidR="00AA252E" w:rsidRPr="00C51049" w:rsidRDefault="00AA252E" w:rsidP="00AA252E">
            <w:pPr>
              <w:pStyle w:val="Odstavekseznama"/>
              <w:ind w:left="720"/>
              <w:contextualSpacing/>
              <w:rPr>
                <w:rFonts w:asciiTheme="minorHAnsi" w:hAnsiTheme="minorHAnsi" w:cstheme="minorHAnsi"/>
                <w:sz w:val="22"/>
                <w:szCs w:val="22"/>
              </w:rPr>
            </w:pPr>
          </w:p>
          <w:p w14:paraId="46B9BA02" w14:textId="59B02FDB" w:rsidR="00AA252E" w:rsidRPr="00B06062" w:rsidRDefault="00AA252E" w:rsidP="00AA252E">
            <w:pPr>
              <w:spacing w:line="206" w:lineRule="atLeast"/>
              <w:rPr>
                <w:rFonts w:asciiTheme="minorHAnsi" w:hAnsiTheme="minorHAnsi" w:cstheme="minorHAnsi"/>
                <w:noProof/>
                <w:sz w:val="22"/>
                <w:szCs w:val="22"/>
              </w:rPr>
            </w:pPr>
            <w:r w:rsidRPr="00B06062">
              <w:rPr>
                <w:rFonts w:asciiTheme="minorHAnsi" w:hAnsiTheme="minorHAnsi" w:cstheme="minorHAnsi"/>
                <w:noProof/>
                <w:sz w:val="22"/>
                <w:szCs w:val="22"/>
              </w:rPr>
              <w:t>Anja Zorman</w:t>
            </w:r>
          </w:p>
          <w:p w14:paraId="5E21BF28" w14:textId="77777777" w:rsidR="000D3105" w:rsidRPr="00B06062" w:rsidRDefault="000D3105" w:rsidP="000D3105">
            <w:pPr>
              <w:pStyle w:val="Odstavekseznama"/>
              <w:numPr>
                <w:ilvl w:val="0"/>
                <w:numId w:val="12"/>
              </w:numPr>
              <w:spacing w:line="206" w:lineRule="atLeast"/>
              <w:ind w:left="363" w:hanging="357"/>
              <w:contextualSpacing/>
              <w:rPr>
                <w:rFonts w:asciiTheme="minorHAnsi" w:hAnsiTheme="minorHAnsi" w:cstheme="minorHAnsi"/>
                <w:noProof/>
                <w:sz w:val="22"/>
                <w:szCs w:val="22"/>
              </w:rPr>
            </w:pPr>
            <w:r w:rsidRPr="00B06062">
              <w:rPr>
                <w:rFonts w:asciiTheme="minorHAnsi" w:hAnsiTheme="minorHAnsi" w:cstheme="minorHAnsi"/>
                <w:color w:val="000000"/>
                <w:sz w:val="22"/>
                <w:szCs w:val="22"/>
              </w:rPr>
              <w:t xml:space="preserve">Zorman, A. 2023. </w:t>
            </w:r>
            <w:proofErr w:type="spellStart"/>
            <w:r w:rsidRPr="00B06062">
              <w:rPr>
                <w:rFonts w:asciiTheme="minorHAnsi" w:hAnsiTheme="minorHAnsi" w:cstheme="minorHAnsi"/>
                <w:color w:val="000000"/>
                <w:sz w:val="22"/>
                <w:szCs w:val="22"/>
              </w:rPr>
              <w:t>Un</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modello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motivazionale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socioeducativo</w:t>
            </w:r>
            <w:proofErr w:type="spellEnd"/>
            <w:r w:rsidRPr="00B06062">
              <w:rPr>
                <w:rFonts w:asciiTheme="minorHAnsi" w:hAnsiTheme="minorHAnsi" w:cstheme="minorHAnsi"/>
                <w:color w:val="000000"/>
                <w:sz w:val="22"/>
                <w:szCs w:val="22"/>
              </w:rPr>
              <w:t xml:space="preserve"> per la </w:t>
            </w:r>
            <w:proofErr w:type="spellStart"/>
            <w:r w:rsidRPr="00B06062">
              <w:rPr>
                <w:rFonts w:asciiTheme="minorHAnsi" w:hAnsiTheme="minorHAnsi" w:cstheme="minorHAnsi"/>
                <w:color w:val="000000"/>
                <w:sz w:val="22"/>
                <w:szCs w:val="22"/>
              </w:rPr>
              <w:t>didattica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dell’italiano</w:t>
            </w:r>
            <w:proofErr w:type="spellEnd"/>
            <w:r w:rsidRPr="00B06062">
              <w:rPr>
                <w:rFonts w:asciiTheme="minorHAnsi" w:hAnsiTheme="minorHAnsi" w:cstheme="minorHAnsi"/>
                <w:color w:val="000000"/>
                <w:sz w:val="22"/>
                <w:szCs w:val="22"/>
              </w:rPr>
              <w:t xml:space="preserve"> L2 </w:t>
            </w:r>
            <w:proofErr w:type="spellStart"/>
            <w:r w:rsidRPr="00B06062">
              <w:rPr>
                <w:rFonts w:asciiTheme="minorHAnsi" w:hAnsiTheme="minorHAnsi" w:cstheme="minorHAnsi"/>
                <w:color w:val="000000"/>
                <w:sz w:val="22"/>
                <w:szCs w:val="22"/>
              </w:rPr>
              <w:t>nel</w:t>
            </w:r>
            <w:proofErr w:type="spellEnd"/>
            <w:r w:rsidRPr="00B06062">
              <w:rPr>
                <w:rFonts w:asciiTheme="minorHAnsi" w:hAnsiTheme="minorHAnsi" w:cstheme="minorHAnsi"/>
                <w:color w:val="000000"/>
                <w:sz w:val="22"/>
                <w:szCs w:val="22"/>
              </w:rPr>
              <w:t xml:space="preserve"> Litorale </w:t>
            </w:r>
            <w:proofErr w:type="spellStart"/>
            <w:r w:rsidRPr="00B06062">
              <w:rPr>
                <w:rFonts w:asciiTheme="minorHAnsi" w:hAnsiTheme="minorHAnsi" w:cstheme="minorHAnsi"/>
                <w:color w:val="000000"/>
                <w:sz w:val="22"/>
                <w:szCs w:val="22"/>
              </w:rPr>
              <w:t>sloveno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all’inizio</w:t>
            </w:r>
            <w:proofErr w:type="spellEnd"/>
            <w:r w:rsidRPr="00B06062">
              <w:rPr>
                <w:rFonts w:asciiTheme="minorHAnsi" w:hAnsiTheme="minorHAnsi" w:cstheme="minorHAnsi"/>
                <w:color w:val="000000"/>
                <w:sz w:val="22"/>
                <w:szCs w:val="22"/>
              </w:rPr>
              <w:t xml:space="preserve"> del </w:t>
            </w:r>
            <w:proofErr w:type="spellStart"/>
            <w:r w:rsidRPr="00B06062">
              <w:rPr>
                <w:rFonts w:asciiTheme="minorHAnsi" w:hAnsiTheme="minorHAnsi" w:cstheme="minorHAnsi"/>
                <w:color w:val="000000"/>
                <w:sz w:val="22"/>
                <w:szCs w:val="22"/>
              </w:rPr>
              <w:t>terzo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millennio</w:t>
            </w:r>
            <w:proofErr w:type="spellEnd"/>
            <w:r w:rsidRPr="00B06062">
              <w:rPr>
                <w:rFonts w:asciiTheme="minorHAnsi" w:hAnsiTheme="minorHAnsi" w:cstheme="minorHAnsi"/>
                <w:color w:val="000000"/>
                <w:sz w:val="22"/>
                <w:szCs w:val="22"/>
              </w:rPr>
              <w:t>. V: Cerkvenik, M. (ur.) in Zudič Antonič, N. (ur.). </w:t>
            </w:r>
            <w:proofErr w:type="spellStart"/>
            <w:r w:rsidRPr="00B06062">
              <w:rPr>
                <w:rFonts w:asciiTheme="minorHAnsi" w:hAnsiTheme="minorHAnsi" w:cstheme="minorHAnsi"/>
                <w:i/>
                <w:iCs/>
                <w:color w:val="000000"/>
                <w:sz w:val="22"/>
                <w:szCs w:val="22"/>
              </w:rPr>
              <w:t>Educazione</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linguistica</w:t>
            </w:r>
            <w:proofErr w:type="spellEnd"/>
            <w:r w:rsidRPr="00B06062">
              <w:rPr>
                <w:rFonts w:asciiTheme="minorHAnsi" w:hAnsiTheme="minorHAnsi" w:cstheme="minorHAnsi"/>
                <w:i/>
                <w:iCs/>
                <w:color w:val="000000"/>
                <w:sz w:val="22"/>
                <w:szCs w:val="22"/>
              </w:rPr>
              <w:t xml:space="preserve"> e </w:t>
            </w:r>
            <w:proofErr w:type="spellStart"/>
            <w:r w:rsidRPr="00B06062">
              <w:rPr>
                <w:rFonts w:asciiTheme="minorHAnsi" w:hAnsiTheme="minorHAnsi" w:cstheme="minorHAnsi"/>
                <w:i/>
                <w:iCs/>
                <w:color w:val="000000"/>
                <w:sz w:val="22"/>
                <w:szCs w:val="22"/>
              </w:rPr>
              <w:t>interculturale</w:t>
            </w:r>
            <w:proofErr w:type="spellEnd"/>
            <w:r w:rsidRPr="00B06062">
              <w:rPr>
                <w:rFonts w:asciiTheme="minorHAnsi" w:hAnsiTheme="minorHAnsi" w:cstheme="minorHAnsi"/>
                <w:i/>
                <w:iCs/>
                <w:color w:val="000000"/>
                <w:sz w:val="22"/>
                <w:szCs w:val="22"/>
              </w:rPr>
              <w:t xml:space="preserve"> in ambienti con </w:t>
            </w:r>
            <w:proofErr w:type="spellStart"/>
            <w:r w:rsidRPr="00B06062">
              <w:rPr>
                <w:rFonts w:asciiTheme="minorHAnsi" w:hAnsiTheme="minorHAnsi" w:cstheme="minorHAnsi"/>
                <w:i/>
                <w:iCs/>
                <w:color w:val="000000"/>
                <w:sz w:val="22"/>
                <w:szCs w:val="22"/>
              </w:rPr>
              <w:t>appartenenze</w:t>
            </w:r>
            <w:proofErr w:type="spellEnd"/>
            <w:r w:rsidRPr="00B06062">
              <w:rPr>
                <w:rFonts w:asciiTheme="minorHAnsi" w:hAnsiTheme="minorHAnsi" w:cstheme="minorHAnsi"/>
                <w:i/>
                <w:iCs/>
                <w:color w:val="000000"/>
                <w:sz w:val="22"/>
                <w:szCs w:val="22"/>
              </w:rPr>
              <w:t xml:space="preserve"> multiple</w:t>
            </w:r>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Capodistria</w:t>
            </w:r>
            <w:proofErr w:type="spellEnd"/>
            <w:r w:rsidRPr="00B06062">
              <w:rPr>
                <w:rFonts w:asciiTheme="minorHAnsi" w:hAnsiTheme="minorHAnsi" w:cstheme="minorHAnsi"/>
                <w:color w:val="000000"/>
                <w:sz w:val="22"/>
                <w:szCs w:val="22"/>
              </w:rPr>
              <w:t xml:space="preserve">: Unione </w:t>
            </w:r>
            <w:proofErr w:type="spellStart"/>
            <w:r w:rsidRPr="00B06062">
              <w:rPr>
                <w:rFonts w:asciiTheme="minorHAnsi" w:hAnsiTheme="minorHAnsi" w:cstheme="minorHAnsi"/>
                <w:color w:val="000000"/>
                <w:sz w:val="22"/>
                <w:szCs w:val="22"/>
              </w:rPr>
              <w:t>Italiana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Trieste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Università</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Popolare</w:t>
            </w:r>
            <w:proofErr w:type="spellEnd"/>
            <w:r w:rsidRPr="00B06062">
              <w:rPr>
                <w:rFonts w:asciiTheme="minorHAnsi" w:hAnsiTheme="minorHAnsi" w:cstheme="minorHAnsi"/>
                <w:color w:val="000000"/>
                <w:sz w:val="22"/>
                <w:szCs w:val="22"/>
              </w:rPr>
              <w:t>. 132-146, 264-265.</w:t>
            </w:r>
          </w:p>
          <w:p w14:paraId="4FAF58F7" w14:textId="77777777" w:rsidR="000D3105" w:rsidRPr="00B06062" w:rsidRDefault="000D3105" w:rsidP="000D3105">
            <w:pPr>
              <w:pStyle w:val="Odstavekseznama"/>
              <w:spacing w:line="206" w:lineRule="atLeast"/>
              <w:ind w:left="363"/>
              <w:contextualSpacing/>
              <w:rPr>
                <w:rFonts w:asciiTheme="minorHAnsi" w:hAnsiTheme="minorHAnsi" w:cstheme="minorHAnsi"/>
                <w:noProof/>
                <w:sz w:val="22"/>
                <w:szCs w:val="22"/>
              </w:rPr>
            </w:pPr>
            <w:r w:rsidRPr="00B06062">
              <w:rPr>
                <w:rFonts w:asciiTheme="minorHAnsi" w:hAnsiTheme="minorHAnsi" w:cstheme="minorHAnsi"/>
                <w:color w:val="000000"/>
                <w:sz w:val="22"/>
                <w:szCs w:val="22"/>
              </w:rPr>
              <w:t>H</w:t>
            </w:r>
            <w:hyperlink r:id="rId11" w:history="1">
              <w:r w:rsidRPr="00B06062">
                <w:rPr>
                  <w:rStyle w:val="Hiperpovezava"/>
                  <w:rFonts w:asciiTheme="minorHAnsi" w:hAnsiTheme="minorHAnsi" w:cstheme="minorHAnsi"/>
                  <w:sz w:val="22"/>
                  <w:szCs w:val="22"/>
                </w:rPr>
                <w:t>https://www.unione-italiana.eu/index.php/it/pubblicazioni</w:t>
              </w:r>
            </w:hyperlink>
            <w:r w:rsidRPr="00B06062">
              <w:rPr>
                <w:rFonts w:asciiTheme="minorHAnsi" w:hAnsiTheme="minorHAnsi" w:cstheme="minorHAnsi"/>
                <w:color w:val="000000"/>
                <w:sz w:val="22"/>
                <w:szCs w:val="22"/>
              </w:rPr>
              <w:t>.</w:t>
            </w:r>
          </w:p>
          <w:p w14:paraId="14F4EA1A" w14:textId="77777777" w:rsidR="004C6C33" w:rsidRPr="00B06062" w:rsidRDefault="004C6C33" w:rsidP="009F1B3C">
            <w:pPr>
              <w:pStyle w:val="Odstavekseznama"/>
              <w:numPr>
                <w:ilvl w:val="0"/>
                <w:numId w:val="12"/>
              </w:numPr>
              <w:ind w:left="363" w:hanging="357"/>
              <w:contextualSpacing/>
              <w:rPr>
                <w:rFonts w:asciiTheme="minorHAnsi" w:hAnsiTheme="minorHAnsi" w:cstheme="minorHAnsi"/>
                <w:color w:val="000000"/>
                <w:sz w:val="22"/>
                <w:szCs w:val="22"/>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A</w:t>
            </w:r>
            <w:r w:rsidR="009F1B3C" w:rsidRPr="00B06062">
              <w:rPr>
                <w:rFonts w:asciiTheme="minorHAnsi" w:hAnsiTheme="minorHAnsi" w:cstheme="minorHAnsi"/>
                <w:color w:val="000000"/>
                <w:sz w:val="22"/>
                <w:szCs w:val="22"/>
              </w:rPr>
              <w:t>. 2021</w:t>
            </w:r>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Bilingual</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education</w:t>
            </w:r>
            <w:proofErr w:type="spellEnd"/>
            <w:r w:rsidRPr="00B06062">
              <w:rPr>
                <w:rFonts w:asciiTheme="minorHAnsi" w:hAnsiTheme="minorHAnsi" w:cstheme="minorHAnsi"/>
                <w:color w:val="000000"/>
                <w:sz w:val="22"/>
                <w:szCs w:val="22"/>
              </w:rPr>
              <w:t xml:space="preserve"> as </w:t>
            </w:r>
            <w:proofErr w:type="spellStart"/>
            <w:r w:rsidRPr="00B06062">
              <w:rPr>
                <w:rFonts w:asciiTheme="minorHAnsi" w:hAnsiTheme="minorHAnsi" w:cstheme="minorHAnsi"/>
                <w:color w:val="000000"/>
                <w:sz w:val="22"/>
                <w:szCs w:val="22"/>
              </w:rPr>
              <w:t>an</w:t>
            </w:r>
            <w:proofErr w:type="spellEnd"/>
            <w:r w:rsidRPr="00B06062">
              <w:rPr>
                <w:rFonts w:asciiTheme="minorHAnsi" w:hAnsiTheme="minorHAnsi" w:cstheme="minorHAnsi"/>
                <w:color w:val="000000"/>
                <w:sz w:val="22"/>
                <w:szCs w:val="22"/>
              </w:rPr>
              <w:t xml:space="preserve"> instrument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ethnic</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minority</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protection</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the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case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Italian</w:t>
            </w:r>
            <w:proofErr w:type="spellEnd"/>
            <w:r w:rsidRPr="00B06062">
              <w:rPr>
                <w:rFonts w:asciiTheme="minorHAnsi" w:hAnsiTheme="minorHAnsi" w:cstheme="minorHAnsi"/>
                <w:color w:val="000000"/>
                <w:sz w:val="22"/>
                <w:szCs w:val="22"/>
              </w:rPr>
              <w:t xml:space="preserve"> l2 in </w:t>
            </w:r>
            <w:proofErr w:type="spellStart"/>
            <w:r w:rsidRPr="00B06062">
              <w:rPr>
                <w:rFonts w:asciiTheme="minorHAnsi" w:hAnsiTheme="minorHAnsi" w:cstheme="minorHAnsi"/>
                <w:color w:val="000000"/>
                <w:sz w:val="22"/>
                <w:szCs w:val="22"/>
              </w:rPr>
              <w:t>the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Slovene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Littoral</w:t>
            </w:r>
            <w:proofErr w:type="spellEnd"/>
            <w:r w:rsidRPr="00B06062">
              <w:rPr>
                <w:rFonts w:asciiTheme="minorHAnsi" w:hAnsiTheme="minorHAnsi" w:cstheme="minorHAnsi"/>
                <w:color w:val="000000"/>
                <w:sz w:val="22"/>
                <w:szCs w:val="22"/>
              </w:rPr>
              <w:t>. </w:t>
            </w:r>
            <w:r w:rsidRPr="00B06062">
              <w:rPr>
                <w:rFonts w:asciiTheme="minorHAnsi" w:hAnsiTheme="minorHAnsi" w:cstheme="minorHAnsi"/>
                <w:i/>
                <w:iCs/>
                <w:color w:val="000000"/>
                <w:sz w:val="22"/>
                <w:szCs w:val="22"/>
              </w:rPr>
              <w:t>Razprave in gradivo: revija za narodnostna vprašanja</w:t>
            </w:r>
            <w:r w:rsidRPr="00B06062">
              <w:rPr>
                <w:rFonts w:asciiTheme="minorHAnsi" w:hAnsiTheme="minorHAnsi" w:cstheme="minorHAnsi"/>
                <w:color w:val="000000"/>
                <w:sz w:val="22"/>
                <w:szCs w:val="22"/>
              </w:rPr>
              <w:t>. no. 87, 195-209. </w:t>
            </w:r>
            <w:hyperlink r:id="rId12" w:tgtFrame="_blank" w:history="1">
              <w:r w:rsidRPr="00B06062">
                <w:rPr>
                  <w:rStyle w:val="Hiperpovezava"/>
                  <w:rFonts w:asciiTheme="minorHAnsi" w:hAnsiTheme="minorHAnsi" w:cstheme="minorHAnsi"/>
                  <w:color w:val="156BFF"/>
                  <w:sz w:val="22"/>
                  <w:szCs w:val="22"/>
                </w:rPr>
                <w:t>https://rig-td.si/wp-content/uploads/2021/12/Rig-87-Zorman.pdf</w:t>
              </w:r>
            </w:hyperlink>
            <w:r w:rsidRPr="00B06062">
              <w:rPr>
                <w:rFonts w:asciiTheme="minorHAnsi" w:hAnsiTheme="minorHAnsi" w:cstheme="minorHAnsi"/>
                <w:color w:val="000000"/>
                <w:sz w:val="22"/>
                <w:szCs w:val="22"/>
              </w:rPr>
              <w:t>, </w:t>
            </w:r>
            <w:hyperlink r:id="rId13" w:tgtFrame="_blank" w:history="1">
              <w:r w:rsidRPr="00B06062">
                <w:rPr>
                  <w:rStyle w:val="Hiperpovezava"/>
                  <w:rFonts w:asciiTheme="minorHAnsi" w:hAnsiTheme="minorHAnsi" w:cstheme="minorHAnsi"/>
                  <w:color w:val="156BFF"/>
                  <w:sz w:val="22"/>
                  <w:szCs w:val="22"/>
                </w:rPr>
                <w:t>http://www.dlib.si/details/URN:NBN:SI:doc-EG07ITC3</w:t>
              </w:r>
            </w:hyperlink>
            <w:r w:rsidR="009F1B3C" w:rsidRPr="00B06062">
              <w:rPr>
                <w:rFonts w:asciiTheme="minorHAnsi" w:hAnsiTheme="minorHAnsi" w:cstheme="minorHAnsi"/>
                <w:color w:val="000000"/>
                <w:sz w:val="22"/>
                <w:szCs w:val="22"/>
              </w:rPr>
              <w:t>.</w:t>
            </w:r>
          </w:p>
          <w:p w14:paraId="12C5B047" w14:textId="77777777" w:rsidR="009F1B3C" w:rsidRPr="00B06062" w:rsidRDefault="004C6C33" w:rsidP="009F1B3C">
            <w:pPr>
              <w:pStyle w:val="Odstavekseznama"/>
              <w:numPr>
                <w:ilvl w:val="0"/>
                <w:numId w:val="12"/>
              </w:numPr>
              <w:ind w:left="363" w:hanging="357"/>
              <w:contextualSpacing/>
              <w:rPr>
                <w:rStyle w:val="Hiperpovezava"/>
                <w:rFonts w:asciiTheme="minorHAnsi" w:hAnsiTheme="minorHAnsi" w:cstheme="minorHAnsi"/>
                <w:color w:val="000000"/>
                <w:sz w:val="22"/>
                <w:szCs w:val="22"/>
                <w:u w:val="none"/>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xml:space="preserve">, A. </w:t>
            </w:r>
            <w:r w:rsidR="009F1B3C" w:rsidRPr="00B06062">
              <w:rPr>
                <w:rFonts w:asciiTheme="minorHAnsi" w:hAnsiTheme="minorHAnsi" w:cstheme="minorHAnsi"/>
                <w:color w:val="000000"/>
                <w:sz w:val="22"/>
                <w:szCs w:val="22"/>
              </w:rPr>
              <w:t xml:space="preserve">2020. </w:t>
            </w:r>
            <w:r w:rsidRPr="00B06062">
              <w:rPr>
                <w:rFonts w:asciiTheme="minorHAnsi" w:hAnsiTheme="minorHAnsi" w:cstheme="minorHAnsi"/>
                <w:color w:val="000000"/>
                <w:sz w:val="22"/>
                <w:szCs w:val="22"/>
              </w:rPr>
              <w:t xml:space="preserve">Le </w:t>
            </w:r>
            <w:proofErr w:type="spellStart"/>
            <w:r w:rsidRPr="00B06062">
              <w:rPr>
                <w:rFonts w:asciiTheme="minorHAnsi" w:hAnsiTheme="minorHAnsi" w:cstheme="minorHAnsi"/>
                <w:color w:val="000000"/>
                <w:sz w:val="22"/>
                <w:szCs w:val="22"/>
              </w:rPr>
              <w:t>opinioni</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degli</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insegnanti</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sull'insegnamento</w:t>
            </w:r>
            <w:proofErr w:type="spellEnd"/>
            <w:r w:rsidRPr="00B06062">
              <w:rPr>
                <w:rFonts w:asciiTheme="minorHAnsi" w:hAnsiTheme="minorHAnsi" w:cstheme="minorHAnsi"/>
                <w:color w:val="000000"/>
                <w:sz w:val="22"/>
                <w:szCs w:val="22"/>
              </w:rPr>
              <w:t xml:space="preserve"> in </w:t>
            </w:r>
            <w:proofErr w:type="spellStart"/>
            <w:r w:rsidRPr="00B06062">
              <w:rPr>
                <w:rFonts w:asciiTheme="minorHAnsi" w:hAnsiTheme="minorHAnsi" w:cstheme="minorHAnsi"/>
                <w:color w:val="000000"/>
                <w:sz w:val="22"/>
                <w:szCs w:val="22"/>
              </w:rPr>
              <w:t>classi</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linguisticamente</w:t>
            </w:r>
            <w:proofErr w:type="spellEnd"/>
            <w:r w:rsidRPr="00B06062">
              <w:rPr>
                <w:rFonts w:asciiTheme="minorHAnsi" w:hAnsiTheme="minorHAnsi" w:cstheme="minorHAnsi"/>
                <w:color w:val="000000"/>
                <w:sz w:val="22"/>
                <w:szCs w:val="22"/>
              </w:rPr>
              <w:t xml:space="preserve"> e </w:t>
            </w:r>
            <w:proofErr w:type="spellStart"/>
            <w:r w:rsidRPr="00B06062">
              <w:rPr>
                <w:rFonts w:asciiTheme="minorHAnsi" w:hAnsiTheme="minorHAnsi" w:cstheme="minorHAnsi"/>
                <w:color w:val="000000"/>
                <w:sz w:val="22"/>
                <w:szCs w:val="22"/>
              </w:rPr>
              <w:t>culturalmente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eterogenee</w:t>
            </w:r>
            <w:proofErr w:type="spellEnd"/>
            <w:r w:rsidRPr="00B06062">
              <w:rPr>
                <w:rFonts w:asciiTheme="minorHAnsi" w:hAnsiTheme="minorHAnsi" w:cstheme="minorHAnsi"/>
                <w:color w:val="000000"/>
                <w:sz w:val="22"/>
                <w:szCs w:val="22"/>
              </w:rPr>
              <w:t>. </w:t>
            </w:r>
            <w:r w:rsidRPr="00B06062">
              <w:rPr>
                <w:rFonts w:asciiTheme="minorHAnsi" w:hAnsiTheme="minorHAnsi" w:cstheme="minorHAnsi"/>
                <w:i/>
                <w:iCs/>
                <w:color w:val="000000"/>
                <w:sz w:val="22"/>
                <w:szCs w:val="22"/>
              </w:rPr>
              <w:t xml:space="preserve">Folia </w:t>
            </w:r>
            <w:proofErr w:type="spellStart"/>
            <w:r w:rsidRPr="00B06062">
              <w:rPr>
                <w:rFonts w:asciiTheme="minorHAnsi" w:hAnsiTheme="minorHAnsi" w:cstheme="minorHAnsi"/>
                <w:i/>
                <w:iCs/>
                <w:color w:val="000000"/>
                <w:sz w:val="22"/>
                <w:szCs w:val="22"/>
              </w:rPr>
              <w:t>linguistica</w:t>
            </w:r>
            <w:proofErr w:type="spellEnd"/>
            <w:r w:rsidRPr="00B06062">
              <w:rPr>
                <w:rFonts w:asciiTheme="minorHAnsi" w:hAnsiTheme="minorHAnsi" w:cstheme="minorHAnsi"/>
                <w:i/>
                <w:iCs/>
                <w:color w:val="000000"/>
                <w:sz w:val="22"/>
                <w:szCs w:val="22"/>
              </w:rPr>
              <w:t xml:space="preserve"> et </w:t>
            </w:r>
            <w:proofErr w:type="spellStart"/>
            <w:r w:rsidRPr="00B06062">
              <w:rPr>
                <w:rFonts w:asciiTheme="minorHAnsi" w:hAnsiTheme="minorHAnsi" w:cstheme="minorHAnsi"/>
                <w:i/>
                <w:iCs/>
                <w:color w:val="000000"/>
                <w:sz w:val="22"/>
                <w:szCs w:val="22"/>
              </w:rPr>
              <w:t>litteraria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br</w:t>
            </w:r>
            <w:proofErr w:type="spellEnd"/>
            <w:r w:rsidRPr="00B06062">
              <w:rPr>
                <w:rFonts w:asciiTheme="minorHAnsi" w:hAnsiTheme="minorHAnsi" w:cstheme="minorHAnsi"/>
                <w:color w:val="000000"/>
                <w:sz w:val="22"/>
                <w:szCs w:val="22"/>
              </w:rPr>
              <w:t xml:space="preserve">. 30, 395-415. </w:t>
            </w:r>
            <w:hyperlink r:id="rId14" w:history="1">
              <w:r w:rsidR="009F1B3C" w:rsidRPr="00B06062">
                <w:rPr>
                  <w:rStyle w:val="Hiperpovezava"/>
                  <w:rFonts w:asciiTheme="minorHAnsi" w:hAnsiTheme="minorHAnsi" w:cstheme="minorHAnsi"/>
                  <w:sz w:val="22"/>
                  <w:szCs w:val="22"/>
                </w:rPr>
                <w:t>http://www.folia.ac.me/image/30/folia_</w:t>
              </w:r>
            </w:hyperlink>
          </w:p>
          <w:p w14:paraId="45085C8C" w14:textId="77777777" w:rsidR="000D3105" w:rsidRPr="00B06062" w:rsidRDefault="004C6C33" w:rsidP="009F1B3C">
            <w:pPr>
              <w:pStyle w:val="Odstavekseznama"/>
              <w:numPr>
                <w:ilvl w:val="0"/>
                <w:numId w:val="12"/>
              </w:numPr>
              <w:ind w:left="363" w:hanging="357"/>
              <w:contextualSpacing/>
              <w:rPr>
                <w:rStyle w:val="Hiperpovezava"/>
                <w:rFonts w:asciiTheme="minorHAnsi" w:hAnsiTheme="minorHAnsi" w:cstheme="minorHAnsi"/>
                <w:color w:val="000000"/>
                <w:sz w:val="22"/>
                <w:szCs w:val="22"/>
                <w:u w:val="none"/>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A.</w:t>
            </w:r>
            <w:r w:rsidR="009F1B3C" w:rsidRPr="00B06062">
              <w:rPr>
                <w:rFonts w:asciiTheme="minorHAnsi" w:hAnsiTheme="minorHAnsi" w:cstheme="minorHAnsi"/>
                <w:color w:val="000000"/>
                <w:sz w:val="22"/>
                <w:szCs w:val="22"/>
              </w:rPr>
              <w:t xml:space="preserve"> 2020.</w:t>
            </w:r>
            <w:r w:rsidRPr="00B06062">
              <w:rPr>
                <w:rFonts w:asciiTheme="minorHAnsi" w:hAnsiTheme="minorHAnsi" w:cstheme="minorHAnsi"/>
                <w:color w:val="000000"/>
                <w:sz w:val="22"/>
                <w:szCs w:val="22"/>
              </w:rPr>
              <w:t xml:space="preserve"> Il </w:t>
            </w:r>
            <w:proofErr w:type="spellStart"/>
            <w:r w:rsidRPr="00B06062">
              <w:rPr>
                <w:rFonts w:asciiTheme="minorHAnsi" w:hAnsiTheme="minorHAnsi" w:cstheme="minorHAnsi"/>
                <w:color w:val="000000"/>
                <w:sz w:val="22"/>
                <w:szCs w:val="22"/>
              </w:rPr>
              <w:t>ruolo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della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sensibilità</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interculturale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nella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didattica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contemporanea</w:t>
            </w:r>
            <w:proofErr w:type="spellEnd"/>
            <w:r w:rsidRPr="00B06062">
              <w:rPr>
                <w:rFonts w:asciiTheme="minorHAnsi" w:hAnsiTheme="minorHAnsi" w:cstheme="minorHAnsi"/>
                <w:color w:val="000000"/>
                <w:sz w:val="22"/>
                <w:szCs w:val="22"/>
              </w:rPr>
              <w:t>. V: 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xml:space="preserve"> A</w:t>
            </w:r>
            <w:r w:rsidR="009F1B3C" w:rsidRPr="00B06062">
              <w:rPr>
                <w:rFonts w:asciiTheme="minorHAnsi" w:hAnsiTheme="minorHAnsi" w:cstheme="minorHAnsi"/>
                <w:color w:val="000000"/>
                <w:sz w:val="22"/>
                <w:szCs w:val="22"/>
              </w:rPr>
              <w:t>.</w:t>
            </w:r>
            <w:r w:rsidRPr="00B06062">
              <w:rPr>
                <w:rFonts w:asciiTheme="minorHAnsi" w:hAnsiTheme="minorHAnsi" w:cstheme="minorHAnsi"/>
                <w:color w:val="000000"/>
                <w:sz w:val="22"/>
                <w:szCs w:val="22"/>
              </w:rPr>
              <w:t xml:space="preserve"> (ur.)</w:t>
            </w:r>
            <w:r w:rsidR="009F1B3C" w:rsidRPr="00B06062">
              <w:rPr>
                <w:rFonts w:asciiTheme="minorHAnsi" w:hAnsiTheme="minorHAnsi" w:cstheme="minorHAnsi"/>
                <w:color w:val="000000"/>
                <w:sz w:val="22"/>
                <w:szCs w:val="22"/>
              </w:rPr>
              <w:t xml:space="preserve"> in</w:t>
            </w:r>
            <w:r w:rsidRPr="00B06062">
              <w:rPr>
                <w:rFonts w:asciiTheme="minorHAnsi" w:hAnsiTheme="minorHAnsi" w:cstheme="minorHAnsi"/>
                <w:color w:val="000000"/>
                <w:sz w:val="22"/>
                <w:szCs w:val="22"/>
              </w:rPr>
              <w:t xml:space="preserve"> C</w:t>
            </w:r>
            <w:r w:rsidR="009F1B3C" w:rsidRPr="00B06062">
              <w:rPr>
                <w:rFonts w:asciiTheme="minorHAnsi" w:hAnsiTheme="minorHAnsi" w:cstheme="minorHAnsi"/>
                <w:color w:val="000000"/>
                <w:sz w:val="22"/>
                <w:szCs w:val="22"/>
              </w:rPr>
              <w:t>ergol</w:t>
            </w:r>
            <w:r w:rsidRPr="00B06062">
              <w:rPr>
                <w:rFonts w:asciiTheme="minorHAnsi" w:hAnsiTheme="minorHAnsi" w:cstheme="minorHAnsi"/>
                <w:color w:val="000000"/>
                <w:sz w:val="22"/>
                <w:szCs w:val="22"/>
              </w:rPr>
              <w:t>, J</w:t>
            </w:r>
            <w:r w:rsidR="009F1B3C" w:rsidRPr="00B06062">
              <w:rPr>
                <w:rFonts w:asciiTheme="minorHAnsi" w:hAnsiTheme="minorHAnsi" w:cstheme="minorHAnsi"/>
                <w:color w:val="000000"/>
                <w:sz w:val="22"/>
                <w:szCs w:val="22"/>
              </w:rPr>
              <w:t xml:space="preserve">. </w:t>
            </w:r>
            <w:r w:rsidRPr="00B06062">
              <w:rPr>
                <w:rFonts w:asciiTheme="minorHAnsi" w:hAnsiTheme="minorHAnsi" w:cstheme="minorHAnsi"/>
                <w:color w:val="000000"/>
                <w:sz w:val="22"/>
                <w:szCs w:val="22"/>
              </w:rPr>
              <w:t>(ur.). </w:t>
            </w:r>
            <w:r w:rsidRPr="00B06062">
              <w:rPr>
                <w:rFonts w:asciiTheme="minorHAnsi" w:hAnsiTheme="minorHAnsi" w:cstheme="minorHAnsi"/>
                <w:i/>
                <w:iCs/>
                <w:color w:val="000000"/>
                <w:sz w:val="22"/>
                <w:szCs w:val="22"/>
              </w:rPr>
              <w:t xml:space="preserve">La </w:t>
            </w:r>
            <w:proofErr w:type="spellStart"/>
            <w:r w:rsidRPr="00B06062">
              <w:rPr>
                <w:rFonts w:asciiTheme="minorHAnsi" w:hAnsiTheme="minorHAnsi" w:cstheme="minorHAnsi"/>
                <w:i/>
                <w:iCs/>
                <w:color w:val="000000"/>
                <w:sz w:val="22"/>
                <w:szCs w:val="22"/>
              </w:rPr>
              <w:t>lingua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italiana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nell'educazione</w:t>
            </w:r>
            <w:proofErr w:type="spellEnd"/>
            <w:r w:rsidRPr="00B06062">
              <w:rPr>
                <w:rFonts w:asciiTheme="minorHAnsi" w:hAnsiTheme="minorHAnsi" w:cstheme="minorHAnsi"/>
                <w:i/>
                <w:iCs/>
                <w:color w:val="000000"/>
                <w:sz w:val="22"/>
                <w:szCs w:val="22"/>
              </w:rPr>
              <w:t xml:space="preserve"> in </w:t>
            </w:r>
            <w:proofErr w:type="spellStart"/>
            <w:r w:rsidRPr="00B06062">
              <w:rPr>
                <w:rFonts w:asciiTheme="minorHAnsi" w:hAnsiTheme="minorHAnsi" w:cstheme="minorHAnsi"/>
                <w:i/>
                <w:iCs/>
                <w:color w:val="000000"/>
                <w:sz w:val="22"/>
                <w:szCs w:val="22"/>
              </w:rPr>
              <w:t>contesti</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plurilingui</w:t>
            </w:r>
            <w:proofErr w:type="spellEnd"/>
            <w:r w:rsidRPr="00B06062">
              <w:rPr>
                <w:rFonts w:asciiTheme="minorHAnsi" w:hAnsiTheme="minorHAnsi" w:cstheme="minorHAnsi"/>
                <w:i/>
                <w:iCs/>
                <w:color w:val="000000"/>
                <w:sz w:val="22"/>
                <w:szCs w:val="22"/>
              </w:rPr>
              <w:t xml:space="preserve"> : </w:t>
            </w:r>
            <w:proofErr w:type="spellStart"/>
            <w:r w:rsidRPr="00B06062">
              <w:rPr>
                <w:rFonts w:asciiTheme="minorHAnsi" w:hAnsiTheme="minorHAnsi" w:cstheme="minorHAnsi"/>
                <w:i/>
                <w:iCs/>
                <w:color w:val="000000"/>
                <w:sz w:val="22"/>
                <w:szCs w:val="22"/>
              </w:rPr>
              <w:t>diritto</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scelta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opportunità</w:t>
            </w:r>
            <w:proofErr w:type="spellEnd"/>
            <w:r w:rsidRPr="00B06062">
              <w:rPr>
                <w:rFonts w:asciiTheme="minorHAnsi" w:hAnsiTheme="minorHAnsi" w:cstheme="minorHAnsi"/>
                <w:i/>
                <w:iCs/>
                <w:color w:val="000000"/>
                <w:sz w:val="22"/>
                <w:szCs w:val="22"/>
              </w:rPr>
              <w:t xml:space="preserve"> = Italijanski jezik v izobraževanju v večjezičnih okoljih : pravica, izbira, priložnosti</w:t>
            </w:r>
            <w:r w:rsidRPr="00B06062">
              <w:rPr>
                <w:rFonts w:asciiTheme="minorHAnsi" w:hAnsiTheme="minorHAnsi" w:cstheme="minorHAnsi"/>
                <w:color w:val="000000"/>
                <w:sz w:val="22"/>
                <w:szCs w:val="22"/>
              </w:rPr>
              <w:t xml:space="preserve">. Ed. </w:t>
            </w:r>
            <w:proofErr w:type="spellStart"/>
            <w:r w:rsidRPr="00B06062">
              <w:rPr>
                <w:rFonts w:asciiTheme="minorHAnsi" w:hAnsiTheme="minorHAnsi" w:cstheme="minorHAnsi"/>
                <w:color w:val="000000"/>
                <w:sz w:val="22"/>
                <w:szCs w:val="22"/>
              </w:rPr>
              <w:t>elettronica</w:t>
            </w:r>
            <w:proofErr w:type="spellEnd"/>
            <w:r w:rsidRPr="00B06062">
              <w:rPr>
                <w:rFonts w:asciiTheme="minorHAnsi" w:hAnsiTheme="minorHAnsi" w:cstheme="minorHAnsi"/>
                <w:color w:val="000000"/>
                <w:sz w:val="22"/>
                <w:szCs w:val="22"/>
              </w:rPr>
              <w:t xml:space="preserve">. Koper: </w:t>
            </w:r>
            <w:proofErr w:type="spellStart"/>
            <w:r w:rsidRPr="00B06062">
              <w:rPr>
                <w:rFonts w:asciiTheme="minorHAnsi" w:hAnsiTheme="minorHAnsi" w:cstheme="minorHAnsi"/>
                <w:color w:val="000000"/>
                <w:sz w:val="22"/>
                <w:szCs w:val="22"/>
              </w:rPr>
              <w:t>Università</w:t>
            </w:r>
            <w:proofErr w:type="spellEnd"/>
            <w:r w:rsidRPr="00B06062">
              <w:rPr>
                <w:rFonts w:asciiTheme="minorHAnsi" w:hAnsiTheme="minorHAnsi" w:cstheme="minorHAnsi"/>
                <w:color w:val="000000"/>
                <w:sz w:val="22"/>
                <w:szCs w:val="22"/>
              </w:rPr>
              <w:t xml:space="preserve"> del Litorale. Str. 15-29. Slovenska znanstvena zbirka za humanistiko, 3. </w:t>
            </w:r>
            <w:hyperlink r:id="rId15" w:tgtFrame="_blank" w:history="1">
              <w:r w:rsidRPr="00B06062">
                <w:rPr>
                  <w:rStyle w:val="Hiperpovezava"/>
                  <w:rFonts w:asciiTheme="minorHAnsi" w:hAnsiTheme="minorHAnsi" w:cstheme="minorHAnsi"/>
                  <w:color w:val="156BFF"/>
                  <w:sz w:val="22"/>
                  <w:szCs w:val="22"/>
                </w:rPr>
                <w:t>https://www.hippocampus.si/ISBN/978-961-293-045-5/15-29.pdf</w:t>
              </w:r>
            </w:hyperlink>
            <w:r w:rsidR="000D3105" w:rsidRPr="00B06062">
              <w:rPr>
                <w:rStyle w:val="Hiperpovezava"/>
                <w:rFonts w:asciiTheme="minorHAnsi" w:hAnsiTheme="minorHAnsi" w:cstheme="minorHAnsi"/>
                <w:color w:val="156BFF"/>
                <w:sz w:val="22"/>
                <w:szCs w:val="22"/>
              </w:rPr>
              <w:t>.</w:t>
            </w:r>
          </w:p>
          <w:p w14:paraId="6CD34F02" w14:textId="77777777" w:rsidR="000D3105" w:rsidRPr="00B06062" w:rsidRDefault="000D3105" w:rsidP="00B06062">
            <w:pPr>
              <w:pStyle w:val="Odstavekseznama"/>
              <w:numPr>
                <w:ilvl w:val="0"/>
                <w:numId w:val="12"/>
              </w:numPr>
              <w:spacing w:line="206" w:lineRule="atLeast"/>
              <w:ind w:left="360" w:hanging="357"/>
              <w:contextualSpacing/>
              <w:rPr>
                <w:rFonts w:asciiTheme="minorHAnsi" w:hAnsiTheme="minorHAnsi" w:cstheme="minorHAnsi"/>
                <w:color w:val="000000"/>
                <w:sz w:val="22"/>
                <w:szCs w:val="22"/>
              </w:rPr>
            </w:pPr>
            <w:r w:rsidRPr="00B06062">
              <w:rPr>
                <w:rFonts w:asciiTheme="minorHAnsi" w:hAnsiTheme="minorHAnsi" w:cstheme="minorHAnsi"/>
                <w:color w:val="000000"/>
                <w:sz w:val="22"/>
                <w:szCs w:val="22"/>
              </w:rPr>
              <w:lastRenderedPageBreak/>
              <w:t xml:space="preserve">Zorman, A. in Zudič Antonič, N. 2019. </w:t>
            </w:r>
            <w:proofErr w:type="spellStart"/>
            <w:r w:rsidRPr="00B06062">
              <w:rPr>
                <w:rFonts w:asciiTheme="minorHAnsi" w:hAnsiTheme="minorHAnsi" w:cstheme="minorHAnsi"/>
                <w:color w:val="000000"/>
                <w:sz w:val="22"/>
                <w:szCs w:val="22"/>
              </w:rPr>
              <w:t>Intercultural</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sensitivity</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teachers</w:t>
            </w:r>
            <w:proofErr w:type="spellEnd"/>
            <w:r w:rsidRPr="00B06062">
              <w:rPr>
                <w:rFonts w:asciiTheme="minorHAnsi" w:hAnsiTheme="minorHAnsi" w:cstheme="minorHAnsi"/>
                <w:color w:val="000000"/>
                <w:sz w:val="22"/>
                <w:szCs w:val="22"/>
              </w:rPr>
              <w:t>. </w:t>
            </w:r>
            <w:proofErr w:type="spellStart"/>
            <w:r w:rsidRPr="00B06062">
              <w:rPr>
                <w:rFonts w:asciiTheme="minorHAnsi" w:hAnsiTheme="minorHAnsi" w:cstheme="minorHAnsi"/>
                <w:i/>
                <w:iCs/>
                <w:color w:val="000000"/>
                <w:sz w:val="22"/>
                <w:szCs w:val="22"/>
              </w:rPr>
              <w:t>Annales</w:t>
            </w:r>
            <w:proofErr w:type="spellEnd"/>
            <w:r w:rsidRPr="00B06062">
              <w:rPr>
                <w:rFonts w:asciiTheme="minorHAnsi" w:hAnsiTheme="minorHAnsi" w:cstheme="minorHAnsi"/>
                <w:i/>
                <w:iCs/>
                <w:color w:val="000000"/>
                <w:sz w:val="22"/>
                <w:szCs w:val="22"/>
              </w:rPr>
              <w:t xml:space="preserve">: anali za istrske in mediteranske študije. </w:t>
            </w:r>
            <w:proofErr w:type="spellStart"/>
            <w:r w:rsidRPr="00B06062">
              <w:rPr>
                <w:rFonts w:asciiTheme="minorHAnsi" w:hAnsiTheme="minorHAnsi" w:cstheme="minorHAnsi"/>
                <w:i/>
                <w:iCs/>
                <w:color w:val="000000"/>
                <w:sz w:val="22"/>
                <w:szCs w:val="22"/>
              </w:rPr>
              <w:t>Series</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historia</w:t>
            </w:r>
            <w:proofErr w:type="spellEnd"/>
            <w:r w:rsidRPr="00B06062">
              <w:rPr>
                <w:rFonts w:asciiTheme="minorHAnsi" w:hAnsiTheme="minorHAnsi" w:cstheme="minorHAnsi"/>
                <w:i/>
                <w:iCs/>
                <w:color w:val="000000"/>
                <w:sz w:val="22"/>
                <w:szCs w:val="22"/>
              </w:rPr>
              <w:t xml:space="preserve"> et </w:t>
            </w:r>
            <w:proofErr w:type="spellStart"/>
            <w:r w:rsidRPr="00B06062">
              <w:rPr>
                <w:rFonts w:asciiTheme="minorHAnsi" w:hAnsiTheme="minorHAnsi" w:cstheme="minorHAnsi"/>
                <w:i/>
                <w:iCs/>
                <w:color w:val="000000"/>
                <w:sz w:val="22"/>
                <w:szCs w:val="22"/>
              </w:rPr>
              <w:t>sociologia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letn</w:t>
            </w:r>
            <w:proofErr w:type="spellEnd"/>
            <w:r w:rsidRPr="00B06062">
              <w:rPr>
                <w:rFonts w:asciiTheme="minorHAnsi" w:hAnsiTheme="minorHAnsi" w:cstheme="minorHAnsi"/>
                <w:color w:val="000000"/>
                <w:sz w:val="22"/>
                <w:szCs w:val="22"/>
              </w:rPr>
              <w:t xml:space="preserve">. 29, št. 2, 247-258. </w:t>
            </w:r>
          </w:p>
          <w:p w14:paraId="018AEC01" w14:textId="77777777" w:rsidR="006B383C" w:rsidRPr="008F7095" w:rsidRDefault="006B383C" w:rsidP="003457AE">
            <w:pPr>
              <w:rPr>
                <w:rFonts w:ascii="Calibri" w:hAnsi="Calibri" w:cs="Calibri"/>
                <w:sz w:val="22"/>
                <w:szCs w:val="22"/>
              </w:rPr>
            </w:pPr>
          </w:p>
        </w:tc>
      </w:tr>
    </w:tbl>
    <w:p w14:paraId="2E550DB3" w14:textId="77777777" w:rsidR="0031191F" w:rsidRDefault="006959A6"/>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2A0D"/>
    <w:multiLevelType w:val="hybridMultilevel"/>
    <w:tmpl w:val="BDAAD568"/>
    <w:lvl w:ilvl="0" w:tplc="04240001">
      <w:start w:val="1"/>
      <w:numFmt w:val="bullet"/>
      <w:lvlText w:val=""/>
      <w:lvlJc w:val="left"/>
      <w:pPr>
        <w:ind w:left="284" w:hanging="360"/>
      </w:pPr>
      <w:rPr>
        <w:rFonts w:ascii="Symbol" w:hAnsi="Symbol" w:hint="default"/>
      </w:rPr>
    </w:lvl>
    <w:lvl w:ilvl="1" w:tplc="04240003" w:tentative="1">
      <w:start w:val="1"/>
      <w:numFmt w:val="bullet"/>
      <w:lvlText w:val="o"/>
      <w:lvlJc w:val="left"/>
      <w:pPr>
        <w:ind w:left="1004" w:hanging="360"/>
      </w:pPr>
      <w:rPr>
        <w:rFonts w:ascii="Courier New" w:hAnsi="Courier New" w:cs="Courier New" w:hint="default"/>
      </w:rPr>
    </w:lvl>
    <w:lvl w:ilvl="2" w:tplc="04240005" w:tentative="1">
      <w:start w:val="1"/>
      <w:numFmt w:val="bullet"/>
      <w:lvlText w:val=""/>
      <w:lvlJc w:val="left"/>
      <w:pPr>
        <w:ind w:left="1724" w:hanging="360"/>
      </w:pPr>
      <w:rPr>
        <w:rFonts w:ascii="Wingdings" w:hAnsi="Wingdings" w:hint="default"/>
      </w:rPr>
    </w:lvl>
    <w:lvl w:ilvl="3" w:tplc="04240001" w:tentative="1">
      <w:start w:val="1"/>
      <w:numFmt w:val="bullet"/>
      <w:lvlText w:val=""/>
      <w:lvlJc w:val="left"/>
      <w:pPr>
        <w:ind w:left="2444" w:hanging="360"/>
      </w:pPr>
      <w:rPr>
        <w:rFonts w:ascii="Symbol" w:hAnsi="Symbol" w:hint="default"/>
      </w:rPr>
    </w:lvl>
    <w:lvl w:ilvl="4" w:tplc="04240003" w:tentative="1">
      <w:start w:val="1"/>
      <w:numFmt w:val="bullet"/>
      <w:lvlText w:val="o"/>
      <w:lvlJc w:val="left"/>
      <w:pPr>
        <w:ind w:left="3164" w:hanging="360"/>
      </w:pPr>
      <w:rPr>
        <w:rFonts w:ascii="Courier New" w:hAnsi="Courier New" w:cs="Courier New" w:hint="default"/>
      </w:rPr>
    </w:lvl>
    <w:lvl w:ilvl="5" w:tplc="04240005" w:tentative="1">
      <w:start w:val="1"/>
      <w:numFmt w:val="bullet"/>
      <w:lvlText w:val=""/>
      <w:lvlJc w:val="left"/>
      <w:pPr>
        <w:ind w:left="3884" w:hanging="360"/>
      </w:pPr>
      <w:rPr>
        <w:rFonts w:ascii="Wingdings" w:hAnsi="Wingdings" w:hint="default"/>
      </w:rPr>
    </w:lvl>
    <w:lvl w:ilvl="6" w:tplc="04240001" w:tentative="1">
      <w:start w:val="1"/>
      <w:numFmt w:val="bullet"/>
      <w:lvlText w:val=""/>
      <w:lvlJc w:val="left"/>
      <w:pPr>
        <w:ind w:left="4604" w:hanging="360"/>
      </w:pPr>
      <w:rPr>
        <w:rFonts w:ascii="Symbol" w:hAnsi="Symbol" w:hint="default"/>
      </w:rPr>
    </w:lvl>
    <w:lvl w:ilvl="7" w:tplc="04240003" w:tentative="1">
      <w:start w:val="1"/>
      <w:numFmt w:val="bullet"/>
      <w:lvlText w:val="o"/>
      <w:lvlJc w:val="left"/>
      <w:pPr>
        <w:ind w:left="5324" w:hanging="360"/>
      </w:pPr>
      <w:rPr>
        <w:rFonts w:ascii="Courier New" w:hAnsi="Courier New" w:cs="Courier New" w:hint="default"/>
      </w:rPr>
    </w:lvl>
    <w:lvl w:ilvl="8" w:tplc="04240005" w:tentative="1">
      <w:start w:val="1"/>
      <w:numFmt w:val="bullet"/>
      <w:lvlText w:val=""/>
      <w:lvlJc w:val="left"/>
      <w:pPr>
        <w:ind w:left="6044" w:hanging="360"/>
      </w:pPr>
      <w:rPr>
        <w:rFonts w:ascii="Wingdings" w:hAnsi="Wingdings" w:hint="default"/>
      </w:rPr>
    </w:lvl>
  </w:abstractNum>
  <w:abstractNum w:abstractNumId="1" w15:restartNumberingAfterBreak="0">
    <w:nsid w:val="1A6419B8"/>
    <w:multiLevelType w:val="hybridMultilevel"/>
    <w:tmpl w:val="E0E07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F4002E9"/>
    <w:multiLevelType w:val="hybridMultilevel"/>
    <w:tmpl w:val="B1E062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6E465F"/>
    <w:multiLevelType w:val="hybridMultilevel"/>
    <w:tmpl w:val="EF52B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C873BD"/>
    <w:multiLevelType w:val="hybridMultilevel"/>
    <w:tmpl w:val="EE804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63B3ED2"/>
    <w:multiLevelType w:val="hybridMultilevel"/>
    <w:tmpl w:val="C4EAC0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4E0903"/>
    <w:multiLevelType w:val="multilevel"/>
    <w:tmpl w:val="BE1E1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831BCB"/>
    <w:multiLevelType w:val="hybridMultilevel"/>
    <w:tmpl w:val="DA92A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4C1E0C"/>
    <w:multiLevelType w:val="hybridMultilevel"/>
    <w:tmpl w:val="2FD41F9E"/>
    <w:lvl w:ilvl="0" w:tplc="750CB2BE">
      <w:start w:val="1"/>
      <w:numFmt w:val="decimal"/>
      <w:lvlText w:val="%1."/>
      <w:lvlJc w:val="left"/>
      <w:pPr>
        <w:ind w:left="720" w:hanging="360"/>
      </w:pPr>
      <w:rPr>
        <w:rFonts w:asciiTheme="minorHAnsi" w:eastAsia="Times New Roman" w:hAnsiTheme="minorHAnsi" w:cstheme="minorHAns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89F7288"/>
    <w:multiLevelType w:val="hybridMultilevel"/>
    <w:tmpl w:val="484C1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A16DF7"/>
    <w:multiLevelType w:val="hybridMultilevel"/>
    <w:tmpl w:val="2FD41F9E"/>
    <w:lvl w:ilvl="0" w:tplc="750CB2BE">
      <w:start w:val="1"/>
      <w:numFmt w:val="decimal"/>
      <w:lvlText w:val="%1."/>
      <w:lvlJc w:val="left"/>
      <w:pPr>
        <w:ind w:left="720" w:hanging="360"/>
      </w:pPr>
      <w:rPr>
        <w:rFonts w:asciiTheme="minorHAnsi" w:eastAsia="Times New Roman" w:hAnsiTheme="minorHAnsi" w:cstheme="minorHAns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6172ADB"/>
    <w:multiLevelType w:val="hybridMultilevel"/>
    <w:tmpl w:val="A81CC3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3"/>
  </w:num>
  <w:num w:numId="5">
    <w:abstractNumId w:val="11"/>
  </w:num>
  <w:num w:numId="6">
    <w:abstractNumId w:val="6"/>
  </w:num>
  <w:num w:numId="7">
    <w:abstractNumId w:val="1"/>
  </w:num>
  <w:num w:numId="8">
    <w:abstractNumId w:val="7"/>
  </w:num>
  <w:num w:numId="9">
    <w:abstractNumId w:val="5"/>
  </w:num>
  <w:num w:numId="10">
    <w:abstractNumId w:val="4"/>
  </w:num>
  <w:num w:numId="11">
    <w:abstractNumId w:val="2"/>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83C"/>
    <w:rsid w:val="000D3105"/>
    <w:rsid w:val="002410DC"/>
    <w:rsid w:val="00333BF4"/>
    <w:rsid w:val="003457AE"/>
    <w:rsid w:val="00375C37"/>
    <w:rsid w:val="004B1B7A"/>
    <w:rsid w:val="004C6C33"/>
    <w:rsid w:val="00504D90"/>
    <w:rsid w:val="005871B0"/>
    <w:rsid w:val="005A09A7"/>
    <w:rsid w:val="005C40C6"/>
    <w:rsid w:val="0061080B"/>
    <w:rsid w:val="006622C3"/>
    <w:rsid w:val="006959A6"/>
    <w:rsid w:val="006B383C"/>
    <w:rsid w:val="00852C1E"/>
    <w:rsid w:val="009F029B"/>
    <w:rsid w:val="009F1B3C"/>
    <w:rsid w:val="00AA252E"/>
    <w:rsid w:val="00B06062"/>
    <w:rsid w:val="00C51049"/>
    <w:rsid w:val="00E217C0"/>
    <w:rsid w:val="00E8449F"/>
    <w:rsid w:val="00F167A8"/>
    <w:rsid w:val="00FB3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F2C53"/>
  <w15:chartTrackingRefBased/>
  <w15:docId w15:val="{FC3D30F4-9A5C-402A-BE60-F7209E2F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383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E217C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17C0"/>
    <w:rPr>
      <w:rFonts w:ascii="Segoe UI" w:eastAsia="Times New Roman" w:hAnsi="Segoe UI" w:cs="Segoe UI"/>
      <w:sz w:val="18"/>
      <w:szCs w:val="18"/>
      <w:lang w:val="sl-SI"/>
    </w:rPr>
  </w:style>
  <w:style w:type="paragraph" w:styleId="Odstavekseznama">
    <w:name w:val="List Paragraph"/>
    <w:basedOn w:val="Navaden"/>
    <w:link w:val="OdstavekseznamaZnak"/>
    <w:uiPriority w:val="99"/>
    <w:qFormat/>
    <w:rsid w:val="00AA252E"/>
    <w:pPr>
      <w:ind w:left="708"/>
    </w:pPr>
    <w:rPr>
      <w:rFonts w:ascii="Times New Roman" w:hAnsi="Times New Roman"/>
      <w:szCs w:val="24"/>
      <w:lang w:eastAsia="sl-SI"/>
    </w:rPr>
  </w:style>
  <w:style w:type="character" w:customStyle="1" w:styleId="OdstavekseznamaZnak">
    <w:name w:val="Odstavek seznama Znak"/>
    <w:link w:val="Odstavekseznama"/>
    <w:uiPriority w:val="99"/>
    <w:locked/>
    <w:rsid w:val="00AA252E"/>
    <w:rPr>
      <w:rFonts w:ascii="Times New Roman" w:eastAsia="Times New Roman" w:hAnsi="Times New Roman" w:cs="Times New Roman"/>
      <w:sz w:val="24"/>
      <w:szCs w:val="24"/>
      <w:lang w:val="sl-SI" w:eastAsia="sl-SI"/>
    </w:rPr>
  </w:style>
  <w:style w:type="character" w:styleId="Hiperpovezava">
    <w:name w:val="Hyperlink"/>
    <w:rsid w:val="004C6C33"/>
    <w:rPr>
      <w:color w:val="0000FF"/>
      <w:u w:val="single"/>
    </w:rPr>
  </w:style>
  <w:style w:type="character" w:styleId="Nerazreenaomemba">
    <w:name w:val="Unresolved Mention"/>
    <w:basedOn w:val="Privzetapisavaodstavka"/>
    <w:uiPriority w:val="99"/>
    <w:semiHidden/>
    <w:unhideWhenUsed/>
    <w:rsid w:val="009F1B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lib.si/details/URN:NBN:SI:doc-EG07ITC3"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ig-td.si/wp-content/uploads/2021/12/Rig-87-Zorman.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ione-italiana.eu/index.php/it/pubblicazioni" TargetMode="External"/><Relationship Id="rId5" Type="http://schemas.openxmlformats.org/officeDocument/2006/relationships/numbering" Target="numbering.xml"/><Relationship Id="rId15" Type="http://schemas.openxmlformats.org/officeDocument/2006/relationships/hyperlink" Target="https://www.hippocampus.si/ISBN/978-961-293-045-5/15-29.pdf" TargetMode="External"/><Relationship Id="rId10" Type="http://schemas.openxmlformats.org/officeDocument/2006/relationships/hyperlink" Target="http://www.mizs.gov.si/fileadmin/mizs.gov.si/pageuploads/podrocje/os/prenovljeni_UN/UN_ita_J1_OS.pdf" TargetMode="External"/><Relationship Id="rId4" Type="http://schemas.openxmlformats.org/officeDocument/2006/relationships/customXml" Target="../customXml/item4.xml"/><Relationship Id="rId9" Type="http://schemas.openxmlformats.org/officeDocument/2006/relationships/hyperlink" Target="http://www.pef.upr.si/study_programmes/undergraduate_programmes/primary_school_teaching/" TargetMode="External"/><Relationship Id="rId14" Type="http://schemas.openxmlformats.org/officeDocument/2006/relationships/hyperlink" Target="http://www.folia.ac.me/image/30/folia_"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E2DB32-732E-4253-968C-862B7C38481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F1EC432B-687F-4ED6-B3FF-0447FF0D6DF9}">
  <ds:schemaRefs>
    <ds:schemaRef ds:uri="http://schemas.microsoft.com/sharepoint/v3/contenttype/forms"/>
  </ds:schemaRefs>
</ds:datastoreItem>
</file>

<file path=customXml/itemProps3.xml><?xml version="1.0" encoding="utf-8"?>
<ds:datastoreItem xmlns:ds="http://schemas.openxmlformats.org/officeDocument/2006/customXml" ds:itemID="{FC5AB167-6F94-49F3-82EC-7F50AE250424}">
  <ds:schemaRefs>
    <ds:schemaRef ds:uri="http://schemas.openxmlformats.org/officeDocument/2006/bibliography"/>
  </ds:schemaRefs>
</ds:datastoreItem>
</file>

<file path=customXml/itemProps4.xml><?xml version="1.0" encoding="utf-8"?>
<ds:datastoreItem xmlns:ds="http://schemas.openxmlformats.org/officeDocument/2006/customXml" ds:itemID="{1F00B7E6-BD85-4F63-B2EC-67DBAAB51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2179</Words>
  <Characters>12425</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2025-09-25T11:46:00Z</dcterms:created>
  <dcterms:modified xsi:type="dcterms:W3CDTF">2025-09-25T11:48:00Z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16429800</vt:r8>
  </property>
  <property fmtid="{D5CDD505-2E9C-101B-9397-08002B2CF9AE}" pid="4" name="MediaServiceImageTags">
    <vt:lpwstr/>
  </property>
</Properties>
</file>