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B494C" w14:textId="77777777" w:rsidR="00435BB1" w:rsidRPr="008F7095" w:rsidRDefault="00435BB1" w:rsidP="00435BB1">
      <w:pPr>
        <w:rPr>
          <w:rFonts w:ascii="Calibri" w:hAnsi="Calibri" w:cs="Calibri"/>
          <w:sz w:val="22"/>
          <w:szCs w:val="22"/>
        </w:rPr>
      </w:pPr>
    </w:p>
    <w:p w14:paraId="057B494D" w14:textId="77777777" w:rsidR="00435BB1" w:rsidRPr="008F7095" w:rsidRDefault="00435BB1" w:rsidP="00435BB1">
      <w:pPr>
        <w:jc w:val="both"/>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35BB1" w:rsidRPr="008F7095" w14:paraId="057B494F" w14:textId="77777777" w:rsidTr="08514C7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57B494E"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435BB1" w:rsidRPr="008F7095" w14:paraId="057B4952" w14:textId="77777777" w:rsidTr="08514C7F">
        <w:tc>
          <w:tcPr>
            <w:tcW w:w="1799" w:type="dxa"/>
            <w:gridSpan w:val="3"/>
          </w:tcPr>
          <w:p w14:paraId="057B4950"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057B4951" w14:textId="77777777" w:rsidR="00435BB1" w:rsidRPr="008F7095" w:rsidRDefault="00435BB1" w:rsidP="006D0CCF">
            <w:pPr>
              <w:rPr>
                <w:rFonts w:ascii="Calibri" w:hAnsi="Calibri" w:cs="Calibri"/>
                <w:sz w:val="22"/>
                <w:szCs w:val="22"/>
              </w:rPr>
            </w:pPr>
            <w:r w:rsidRPr="008F7095">
              <w:rPr>
                <w:rFonts w:ascii="Calibri" w:hAnsi="Calibri" w:cs="Calibri"/>
                <w:sz w:val="22"/>
                <w:szCs w:val="22"/>
              </w:rPr>
              <w:t>Družboslovje 2</w:t>
            </w:r>
          </w:p>
        </w:tc>
      </w:tr>
      <w:tr w:rsidR="00435BB1" w:rsidRPr="008F7095" w14:paraId="057B4955" w14:textId="77777777" w:rsidTr="08514C7F">
        <w:tc>
          <w:tcPr>
            <w:tcW w:w="1799" w:type="dxa"/>
            <w:gridSpan w:val="3"/>
          </w:tcPr>
          <w:p w14:paraId="057B4953"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057B4954" w14:textId="77777777" w:rsidR="00435BB1" w:rsidRPr="008F7095" w:rsidRDefault="00435BB1" w:rsidP="006D0CCF">
            <w:pPr>
              <w:rPr>
                <w:rFonts w:ascii="Calibri" w:hAnsi="Calibri" w:cs="Calibri"/>
                <w:sz w:val="22"/>
                <w:szCs w:val="22"/>
              </w:rPr>
            </w:pPr>
            <w:r w:rsidRPr="008F7095">
              <w:rPr>
                <w:rFonts w:ascii="Calibri" w:hAnsi="Calibri" w:cs="Calibri"/>
                <w:sz w:val="22"/>
                <w:szCs w:val="22"/>
              </w:rPr>
              <w:t>Social Sciences 2</w:t>
            </w:r>
          </w:p>
        </w:tc>
      </w:tr>
      <w:tr w:rsidR="00435BB1" w:rsidRPr="008F7095" w14:paraId="057B495A" w14:textId="77777777" w:rsidTr="08514C7F">
        <w:tc>
          <w:tcPr>
            <w:tcW w:w="3307" w:type="dxa"/>
            <w:gridSpan w:val="5"/>
            <w:vAlign w:val="center"/>
          </w:tcPr>
          <w:p w14:paraId="057B4956" w14:textId="77777777" w:rsidR="00435BB1" w:rsidRPr="008F7095" w:rsidRDefault="00435BB1" w:rsidP="006D0CCF">
            <w:pPr>
              <w:jc w:val="center"/>
              <w:rPr>
                <w:rFonts w:ascii="Calibri" w:hAnsi="Calibri" w:cs="Calibri"/>
                <w:b/>
                <w:sz w:val="22"/>
                <w:szCs w:val="22"/>
              </w:rPr>
            </w:pPr>
          </w:p>
        </w:tc>
        <w:tc>
          <w:tcPr>
            <w:tcW w:w="3401" w:type="dxa"/>
            <w:gridSpan w:val="8"/>
            <w:vAlign w:val="center"/>
          </w:tcPr>
          <w:p w14:paraId="057B4957" w14:textId="77777777" w:rsidR="00435BB1" w:rsidRPr="008F7095" w:rsidRDefault="00435BB1" w:rsidP="006D0CCF">
            <w:pPr>
              <w:jc w:val="center"/>
              <w:rPr>
                <w:rFonts w:ascii="Calibri" w:hAnsi="Calibri" w:cs="Calibri"/>
                <w:b/>
                <w:sz w:val="22"/>
                <w:szCs w:val="22"/>
              </w:rPr>
            </w:pPr>
          </w:p>
        </w:tc>
        <w:tc>
          <w:tcPr>
            <w:tcW w:w="1558" w:type="dxa"/>
            <w:gridSpan w:val="2"/>
            <w:vAlign w:val="center"/>
          </w:tcPr>
          <w:p w14:paraId="057B4958" w14:textId="77777777" w:rsidR="00435BB1" w:rsidRPr="008F7095" w:rsidRDefault="00435BB1" w:rsidP="006D0CCF">
            <w:pPr>
              <w:jc w:val="center"/>
              <w:rPr>
                <w:rFonts w:ascii="Calibri" w:hAnsi="Calibri" w:cs="Calibri"/>
                <w:b/>
                <w:sz w:val="22"/>
                <w:szCs w:val="22"/>
              </w:rPr>
            </w:pPr>
          </w:p>
        </w:tc>
        <w:tc>
          <w:tcPr>
            <w:tcW w:w="1424" w:type="dxa"/>
            <w:gridSpan w:val="3"/>
            <w:vAlign w:val="center"/>
          </w:tcPr>
          <w:p w14:paraId="057B4959" w14:textId="77777777" w:rsidR="00435BB1" w:rsidRPr="008F7095" w:rsidRDefault="00435BB1" w:rsidP="006D0CCF">
            <w:pPr>
              <w:jc w:val="center"/>
              <w:rPr>
                <w:rFonts w:ascii="Calibri" w:hAnsi="Calibri" w:cs="Calibri"/>
                <w:b/>
                <w:sz w:val="22"/>
                <w:szCs w:val="22"/>
              </w:rPr>
            </w:pPr>
          </w:p>
        </w:tc>
      </w:tr>
      <w:tr w:rsidR="00435BB1" w:rsidRPr="008F7095" w14:paraId="057B4963" w14:textId="77777777" w:rsidTr="08514C7F">
        <w:tc>
          <w:tcPr>
            <w:tcW w:w="3307" w:type="dxa"/>
            <w:gridSpan w:val="5"/>
            <w:tcBorders>
              <w:top w:val="nil"/>
              <w:left w:val="nil"/>
              <w:bottom w:val="single" w:sz="4" w:space="0" w:color="auto"/>
              <w:right w:val="nil"/>
            </w:tcBorders>
            <w:vAlign w:val="center"/>
          </w:tcPr>
          <w:p w14:paraId="057B495B"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057B495C" w14:textId="77777777" w:rsidR="00435BB1" w:rsidRPr="008F7095" w:rsidRDefault="00435BB1" w:rsidP="006D0CCF">
            <w:pPr>
              <w:jc w:val="center"/>
              <w:rPr>
                <w:rFonts w:ascii="Calibri" w:hAnsi="Calibri" w:cs="Calibri"/>
                <w:sz w:val="22"/>
                <w:szCs w:val="22"/>
              </w:rPr>
            </w:pPr>
            <w:r w:rsidRPr="008F7095">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057B495D"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Študijska smer</w:t>
            </w:r>
          </w:p>
          <w:p w14:paraId="057B495E"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057B495F"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Letnik</w:t>
            </w:r>
          </w:p>
          <w:p w14:paraId="057B4960"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057B4961"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Semester</w:t>
            </w:r>
          </w:p>
          <w:p w14:paraId="057B4962"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Semester</w:t>
            </w:r>
          </w:p>
        </w:tc>
      </w:tr>
      <w:tr w:rsidR="00435BB1" w:rsidRPr="008F7095" w14:paraId="057B4968" w14:textId="77777777" w:rsidTr="08514C7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57B4964"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57B4965"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57B4966"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57B4967"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2.</w:t>
            </w:r>
          </w:p>
        </w:tc>
      </w:tr>
      <w:tr w:rsidR="00435BB1" w:rsidRPr="008F7095" w14:paraId="057B496D" w14:textId="77777777" w:rsidTr="08514C7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57B4969" w14:textId="77777777" w:rsidR="00435BB1" w:rsidRPr="008F7095" w:rsidRDefault="00CF3CE0" w:rsidP="006D0CCF">
            <w:pPr>
              <w:jc w:val="center"/>
              <w:rPr>
                <w:rFonts w:ascii="Calibri" w:hAnsi="Calibri" w:cs="Calibri"/>
                <w:b/>
                <w:bCs/>
                <w:sz w:val="22"/>
                <w:szCs w:val="22"/>
              </w:rPr>
            </w:pPr>
            <w:hyperlink r:id="rId8" w:history="1">
              <w:r w:rsidR="00435BB1" w:rsidRPr="008F7095">
                <w:rPr>
                  <w:rFonts w:ascii="Calibri" w:hAnsi="Calibri" w:cs="Calibri"/>
                  <w:sz w:val="22"/>
                  <w:szCs w:val="22"/>
                  <w:lang w:val="en"/>
                </w:rPr>
                <w:t>Primary school teaching</w:t>
              </w:r>
            </w:hyperlink>
            <w:r w:rsidR="00435BB1" w:rsidRPr="008F7095">
              <w:rPr>
                <w:rFonts w:ascii="Calibri" w:hAnsi="Calibri" w:cs="Calibri"/>
                <w:sz w:val="22"/>
                <w:szCs w:val="22"/>
                <w:lang w:val="en"/>
              </w:rPr>
              <w:t xml:space="preserve">, </w:t>
            </w:r>
            <w:r w:rsidR="00435BB1" w:rsidRPr="008F7095">
              <w:rPr>
                <w:rFonts w:ascii="Calibri" w:hAnsi="Calibri" w:cs="Calibri"/>
                <w:bCs/>
                <w:sz w:val="22"/>
                <w:szCs w:val="22"/>
              </w:rPr>
              <w:t>1</w:t>
            </w:r>
            <w:r w:rsidR="00435BB1" w:rsidRPr="008F7095">
              <w:rPr>
                <w:rFonts w:ascii="Calibri" w:hAnsi="Calibri" w:cs="Calibri"/>
                <w:bCs/>
                <w:sz w:val="22"/>
                <w:szCs w:val="22"/>
                <w:vertAlign w:val="superscript"/>
              </w:rPr>
              <w:t>st</w:t>
            </w:r>
            <w:r w:rsidR="00435BB1" w:rsidRPr="008F7095">
              <w:rPr>
                <w:rFonts w:ascii="Calibri" w:hAnsi="Calibri" w:cs="Calibri"/>
                <w:sz w:val="22"/>
                <w:szCs w:val="22"/>
                <w:lang w:val="en"/>
              </w:rPr>
              <w:t xml:space="preserve"> </w:t>
            </w:r>
            <w:r w:rsidR="00435BB1" w:rsidRPr="008F7095">
              <w:rPr>
                <w:rFonts w:ascii="Calibri" w:hAnsi="Calibri" w:cs="Calibri"/>
                <w:bCs/>
                <w:sz w:val="22"/>
                <w:szCs w:val="22"/>
              </w:rPr>
              <w:t xml:space="preserve">cycle </w:t>
            </w:r>
            <w:r w:rsidR="00435BB1"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57B496A"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57B496B" w14:textId="77777777" w:rsidR="00435BB1" w:rsidRPr="008F7095" w:rsidRDefault="00435BB1" w:rsidP="006D0CCF">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57B496C"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p>
        </w:tc>
      </w:tr>
      <w:tr w:rsidR="00435BB1" w:rsidRPr="008F7095" w14:paraId="057B496F" w14:textId="77777777" w:rsidTr="08514C7F">
        <w:trPr>
          <w:trHeight w:val="103"/>
        </w:trPr>
        <w:tc>
          <w:tcPr>
            <w:tcW w:w="9690" w:type="dxa"/>
            <w:gridSpan w:val="18"/>
          </w:tcPr>
          <w:p w14:paraId="057B496E" w14:textId="77777777" w:rsidR="00435BB1" w:rsidRPr="008F7095" w:rsidRDefault="00435BB1" w:rsidP="006D0CCF">
            <w:pPr>
              <w:rPr>
                <w:rFonts w:ascii="Calibri" w:hAnsi="Calibri" w:cs="Calibri"/>
                <w:b/>
                <w:bCs/>
                <w:sz w:val="22"/>
                <w:szCs w:val="22"/>
              </w:rPr>
            </w:pPr>
          </w:p>
        </w:tc>
      </w:tr>
      <w:tr w:rsidR="00435BB1" w:rsidRPr="008F7095" w14:paraId="057B4972" w14:textId="77777777" w:rsidTr="08514C7F">
        <w:tc>
          <w:tcPr>
            <w:tcW w:w="5718" w:type="dxa"/>
            <w:gridSpan w:val="12"/>
            <w:tcBorders>
              <w:top w:val="nil"/>
              <w:left w:val="nil"/>
              <w:bottom w:val="nil"/>
              <w:right w:val="single" w:sz="4" w:space="0" w:color="auto"/>
            </w:tcBorders>
          </w:tcPr>
          <w:p w14:paraId="057B4970"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57B4971" w14:textId="77777777" w:rsidR="00435BB1" w:rsidRPr="008F7095" w:rsidRDefault="00435BB1" w:rsidP="006D0CCF">
            <w:pPr>
              <w:rPr>
                <w:rFonts w:ascii="Calibri" w:hAnsi="Calibri" w:cs="Calibri"/>
                <w:sz w:val="22"/>
                <w:szCs w:val="22"/>
              </w:rPr>
            </w:pPr>
            <w:r w:rsidRPr="008F7095">
              <w:rPr>
                <w:rFonts w:ascii="Calibri" w:hAnsi="Calibri" w:cs="Calibri"/>
                <w:sz w:val="22"/>
                <w:szCs w:val="22"/>
              </w:rPr>
              <w:t>Obvezni/Compulsory</w:t>
            </w:r>
          </w:p>
        </w:tc>
      </w:tr>
      <w:tr w:rsidR="00435BB1" w:rsidRPr="008F7095" w14:paraId="057B4975" w14:textId="77777777" w:rsidTr="08514C7F">
        <w:tc>
          <w:tcPr>
            <w:tcW w:w="5718" w:type="dxa"/>
            <w:gridSpan w:val="12"/>
          </w:tcPr>
          <w:p w14:paraId="057B4973" w14:textId="77777777" w:rsidR="00435BB1" w:rsidRPr="008F7095" w:rsidRDefault="00435BB1"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057B4974" w14:textId="77777777" w:rsidR="00435BB1" w:rsidRPr="008F7095" w:rsidRDefault="00435BB1" w:rsidP="006D0CCF">
            <w:pPr>
              <w:rPr>
                <w:rFonts w:ascii="Calibri" w:hAnsi="Calibri" w:cs="Calibri"/>
                <w:sz w:val="22"/>
                <w:szCs w:val="22"/>
              </w:rPr>
            </w:pPr>
          </w:p>
        </w:tc>
      </w:tr>
      <w:tr w:rsidR="00435BB1" w:rsidRPr="008F7095" w14:paraId="057B4978" w14:textId="77777777" w:rsidTr="08514C7F">
        <w:tc>
          <w:tcPr>
            <w:tcW w:w="5718" w:type="dxa"/>
            <w:gridSpan w:val="12"/>
            <w:tcBorders>
              <w:top w:val="nil"/>
              <w:left w:val="nil"/>
              <w:bottom w:val="nil"/>
              <w:right w:val="single" w:sz="4" w:space="0" w:color="auto"/>
            </w:tcBorders>
          </w:tcPr>
          <w:p w14:paraId="057B4976"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057B4977" w14:textId="77777777" w:rsidR="00435BB1" w:rsidRPr="008F7095" w:rsidRDefault="00435BB1" w:rsidP="006D0CCF">
            <w:pPr>
              <w:rPr>
                <w:rFonts w:ascii="Calibri" w:hAnsi="Calibri" w:cs="Calibri"/>
                <w:sz w:val="22"/>
                <w:szCs w:val="22"/>
              </w:rPr>
            </w:pPr>
            <w:r w:rsidRPr="008F7095">
              <w:rPr>
                <w:rFonts w:ascii="Calibri" w:hAnsi="Calibri" w:cs="Calibri"/>
                <w:sz w:val="22"/>
                <w:szCs w:val="22"/>
              </w:rPr>
              <w:t>/</w:t>
            </w:r>
          </w:p>
        </w:tc>
      </w:tr>
      <w:tr w:rsidR="00435BB1" w:rsidRPr="008F7095" w14:paraId="057B497A" w14:textId="77777777" w:rsidTr="08514C7F">
        <w:tc>
          <w:tcPr>
            <w:tcW w:w="9690" w:type="dxa"/>
            <w:gridSpan w:val="18"/>
          </w:tcPr>
          <w:p w14:paraId="057B4979" w14:textId="77777777" w:rsidR="00435BB1" w:rsidRPr="008F7095" w:rsidRDefault="00435BB1" w:rsidP="006D0CCF">
            <w:pPr>
              <w:rPr>
                <w:rFonts w:ascii="Calibri" w:hAnsi="Calibri" w:cs="Calibri"/>
                <w:sz w:val="22"/>
                <w:szCs w:val="22"/>
              </w:rPr>
            </w:pPr>
          </w:p>
        </w:tc>
      </w:tr>
      <w:tr w:rsidR="00435BB1" w:rsidRPr="008F7095" w14:paraId="057B4988" w14:textId="77777777" w:rsidTr="08514C7F">
        <w:tc>
          <w:tcPr>
            <w:tcW w:w="1410" w:type="dxa"/>
            <w:tcBorders>
              <w:top w:val="nil"/>
              <w:left w:val="nil"/>
              <w:bottom w:val="single" w:sz="4" w:space="0" w:color="auto"/>
              <w:right w:val="nil"/>
            </w:tcBorders>
            <w:vAlign w:val="center"/>
          </w:tcPr>
          <w:p w14:paraId="057B497B"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Predavanja</w:t>
            </w:r>
          </w:p>
          <w:p w14:paraId="057B497C" w14:textId="77777777" w:rsidR="00435BB1" w:rsidRPr="008F7095" w:rsidRDefault="00435BB1" w:rsidP="006D0CCF">
            <w:pPr>
              <w:jc w:val="center"/>
              <w:rPr>
                <w:rFonts w:ascii="Calibri" w:hAnsi="Calibri" w:cs="Calibri"/>
                <w:sz w:val="22"/>
                <w:szCs w:val="22"/>
              </w:rPr>
            </w:pPr>
            <w:r w:rsidRPr="008F7095">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057B497D"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Seminar</w:t>
            </w:r>
          </w:p>
          <w:p w14:paraId="057B497E"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057B497F"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Vaje</w:t>
            </w:r>
          </w:p>
          <w:p w14:paraId="057B4980"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057B4981"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Klinične vaje</w:t>
            </w:r>
          </w:p>
          <w:p w14:paraId="057B4982"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057B4983"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057B4984"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Samost. delo</w:t>
            </w:r>
          </w:p>
          <w:p w14:paraId="057B4985"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Individ. work</w:t>
            </w:r>
          </w:p>
        </w:tc>
        <w:tc>
          <w:tcPr>
            <w:tcW w:w="132" w:type="dxa"/>
            <w:vAlign w:val="center"/>
          </w:tcPr>
          <w:p w14:paraId="057B4986" w14:textId="77777777" w:rsidR="00435BB1" w:rsidRPr="008F7095" w:rsidRDefault="00435BB1"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057B4987"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ECTS</w:t>
            </w:r>
          </w:p>
        </w:tc>
      </w:tr>
      <w:tr w:rsidR="00435BB1" w:rsidRPr="008F7095" w14:paraId="057B4991" w14:textId="77777777" w:rsidTr="08514C7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57B4989"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57B498A"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57B498B"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30 (15 SV, 15 TV)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57B498C"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57B498D"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57B498E"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057B498F" w14:textId="77777777" w:rsidR="00435BB1" w:rsidRPr="008F7095" w:rsidRDefault="00435BB1"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57B4990"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6</w:t>
            </w:r>
          </w:p>
        </w:tc>
      </w:tr>
      <w:tr w:rsidR="00435BB1" w:rsidRPr="008F7095" w14:paraId="057B4993" w14:textId="77777777" w:rsidTr="08514C7F">
        <w:tc>
          <w:tcPr>
            <w:tcW w:w="9690" w:type="dxa"/>
            <w:gridSpan w:val="18"/>
          </w:tcPr>
          <w:p w14:paraId="057B4992" w14:textId="77777777" w:rsidR="00435BB1" w:rsidRPr="008F7095" w:rsidRDefault="00435BB1" w:rsidP="006D0CCF">
            <w:pPr>
              <w:jc w:val="both"/>
              <w:rPr>
                <w:rFonts w:ascii="Calibri" w:hAnsi="Calibri" w:cs="Calibri"/>
                <w:b/>
                <w:bCs/>
                <w:sz w:val="22"/>
                <w:szCs w:val="22"/>
              </w:rPr>
            </w:pPr>
          </w:p>
        </w:tc>
      </w:tr>
      <w:tr w:rsidR="00435BB1" w:rsidRPr="008F7095" w14:paraId="057B4997" w14:textId="77777777" w:rsidTr="08514C7F">
        <w:tc>
          <w:tcPr>
            <w:tcW w:w="3307" w:type="dxa"/>
            <w:gridSpan w:val="5"/>
          </w:tcPr>
          <w:p w14:paraId="057B4994"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057B4996" w14:textId="042578F0" w:rsidR="00435BB1" w:rsidRPr="008F7095" w:rsidRDefault="00435BB1" w:rsidP="006D0CCF">
            <w:pPr>
              <w:rPr>
                <w:rFonts w:ascii="Calibri" w:hAnsi="Calibri" w:cs="Calibri"/>
                <w:sz w:val="22"/>
                <w:szCs w:val="22"/>
              </w:rPr>
            </w:pPr>
            <w:r w:rsidRPr="08514C7F">
              <w:rPr>
                <w:rFonts w:ascii="Calibri" w:hAnsi="Calibri" w:cs="Calibri"/>
                <w:sz w:val="22"/>
                <w:szCs w:val="22"/>
              </w:rPr>
              <w:t>izr. prof. dr. Stanko Pelc</w:t>
            </w:r>
            <w:r w:rsidR="16F42EBA" w:rsidRPr="08514C7F">
              <w:rPr>
                <w:rFonts w:ascii="Calibri" w:hAnsi="Calibri" w:cs="Calibri"/>
                <w:sz w:val="22"/>
                <w:szCs w:val="22"/>
              </w:rPr>
              <w:t xml:space="preserve"> / </w:t>
            </w:r>
            <w:proofErr w:type="spellStart"/>
            <w:r w:rsidRPr="008F7095">
              <w:rPr>
                <w:rFonts w:ascii="Calibri" w:hAnsi="Calibri" w:cs="Calibri"/>
                <w:sz w:val="22"/>
                <w:szCs w:val="22"/>
              </w:rPr>
              <w:t>Associate</w:t>
            </w:r>
            <w:proofErr w:type="spellEnd"/>
            <w:r w:rsidRPr="008F7095">
              <w:rPr>
                <w:rFonts w:ascii="Calibri" w:hAnsi="Calibri" w:cs="Calibri"/>
                <w:sz w:val="22"/>
                <w:szCs w:val="22"/>
              </w:rPr>
              <w:t xml:space="preserve"> Prof. Stanko Pelc, PhD</w:t>
            </w:r>
          </w:p>
        </w:tc>
      </w:tr>
      <w:tr w:rsidR="00435BB1" w:rsidRPr="008F7095" w14:paraId="057B4999" w14:textId="77777777" w:rsidTr="08514C7F">
        <w:tc>
          <w:tcPr>
            <w:tcW w:w="9690" w:type="dxa"/>
            <w:gridSpan w:val="18"/>
          </w:tcPr>
          <w:p w14:paraId="057B4998" w14:textId="77777777" w:rsidR="00435BB1" w:rsidRPr="008F7095" w:rsidRDefault="00435BB1" w:rsidP="006D0CCF">
            <w:pPr>
              <w:jc w:val="both"/>
              <w:rPr>
                <w:rFonts w:ascii="Calibri" w:hAnsi="Calibri" w:cs="Calibri"/>
                <w:sz w:val="22"/>
                <w:szCs w:val="22"/>
              </w:rPr>
            </w:pPr>
          </w:p>
        </w:tc>
      </w:tr>
      <w:tr w:rsidR="00435BB1" w:rsidRPr="008F7095" w14:paraId="057B499E" w14:textId="77777777" w:rsidTr="08514C7F">
        <w:tc>
          <w:tcPr>
            <w:tcW w:w="1641" w:type="dxa"/>
            <w:gridSpan w:val="2"/>
            <w:vMerge w:val="restart"/>
          </w:tcPr>
          <w:p w14:paraId="057B499A"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 xml:space="preserve">Jeziki / </w:t>
            </w:r>
          </w:p>
          <w:p w14:paraId="057B499B" w14:textId="77777777" w:rsidR="00435BB1" w:rsidRPr="008F7095" w:rsidRDefault="00435BB1" w:rsidP="006D0CCF">
            <w:pPr>
              <w:rPr>
                <w:rFonts w:ascii="Calibri" w:hAnsi="Calibri" w:cs="Calibri"/>
                <w:sz w:val="22"/>
                <w:szCs w:val="22"/>
              </w:rPr>
            </w:pPr>
            <w:r w:rsidRPr="008F7095">
              <w:rPr>
                <w:rFonts w:ascii="Calibri" w:hAnsi="Calibri" w:cs="Calibri"/>
                <w:b/>
                <w:sz w:val="22"/>
                <w:szCs w:val="22"/>
              </w:rPr>
              <w:t>Languages:</w:t>
            </w:r>
          </w:p>
        </w:tc>
        <w:tc>
          <w:tcPr>
            <w:tcW w:w="2241" w:type="dxa"/>
            <w:gridSpan w:val="4"/>
          </w:tcPr>
          <w:p w14:paraId="057B499C" w14:textId="77777777" w:rsidR="00435BB1" w:rsidRPr="008F7095" w:rsidRDefault="00435BB1" w:rsidP="006D0CCF">
            <w:pPr>
              <w:jc w:val="right"/>
              <w:rPr>
                <w:rFonts w:ascii="Calibri" w:hAnsi="Calibri" w:cs="Calibri"/>
                <w:b/>
                <w:sz w:val="22"/>
                <w:szCs w:val="22"/>
              </w:rPr>
            </w:pPr>
            <w:r w:rsidRPr="008F7095">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057B499D" w14:textId="77777777" w:rsidR="00435BB1" w:rsidRPr="008F7095" w:rsidRDefault="00435BB1"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435BB1" w:rsidRPr="008F7095" w14:paraId="057B49A2" w14:textId="77777777" w:rsidTr="08514C7F">
        <w:trPr>
          <w:trHeight w:val="215"/>
        </w:trPr>
        <w:tc>
          <w:tcPr>
            <w:tcW w:w="1641" w:type="dxa"/>
            <w:gridSpan w:val="2"/>
            <w:vMerge/>
            <w:vAlign w:val="center"/>
          </w:tcPr>
          <w:p w14:paraId="057B499F" w14:textId="77777777" w:rsidR="00435BB1" w:rsidRPr="008F7095" w:rsidRDefault="00435BB1" w:rsidP="006D0CCF">
            <w:pPr>
              <w:rPr>
                <w:rFonts w:ascii="Calibri" w:hAnsi="Calibri" w:cs="Calibri"/>
                <w:b/>
                <w:bCs/>
                <w:sz w:val="22"/>
                <w:szCs w:val="22"/>
              </w:rPr>
            </w:pPr>
          </w:p>
        </w:tc>
        <w:tc>
          <w:tcPr>
            <w:tcW w:w="2241" w:type="dxa"/>
            <w:gridSpan w:val="4"/>
          </w:tcPr>
          <w:p w14:paraId="057B49A0" w14:textId="77777777" w:rsidR="00435BB1" w:rsidRPr="008F7095" w:rsidRDefault="00435BB1" w:rsidP="006D0CCF">
            <w:pPr>
              <w:jc w:val="right"/>
              <w:rPr>
                <w:rFonts w:ascii="Calibri" w:hAnsi="Calibri" w:cs="Calibri"/>
                <w:b/>
                <w:sz w:val="22"/>
                <w:szCs w:val="22"/>
              </w:rPr>
            </w:pPr>
            <w:r w:rsidRPr="008F7095">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057B49A1" w14:textId="77777777" w:rsidR="00435BB1" w:rsidRPr="008F7095" w:rsidRDefault="00435BB1"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435BB1" w:rsidRPr="008F7095" w14:paraId="057B49A9" w14:textId="77777777" w:rsidTr="08514C7F">
        <w:tc>
          <w:tcPr>
            <w:tcW w:w="4728" w:type="dxa"/>
            <w:gridSpan w:val="9"/>
            <w:tcBorders>
              <w:top w:val="nil"/>
              <w:left w:val="nil"/>
              <w:bottom w:val="single" w:sz="4" w:space="0" w:color="auto"/>
              <w:right w:val="nil"/>
            </w:tcBorders>
          </w:tcPr>
          <w:p w14:paraId="057B49A3" w14:textId="77777777" w:rsidR="00435BB1" w:rsidRPr="008F7095" w:rsidRDefault="00435BB1" w:rsidP="006D0CCF">
            <w:pPr>
              <w:rPr>
                <w:rFonts w:ascii="Calibri" w:hAnsi="Calibri" w:cs="Calibri"/>
                <w:b/>
                <w:bCs/>
                <w:sz w:val="22"/>
                <w:szCs w:val="22"/>
              </w:rPr>
            </w:pPr>
          </w:p>
          <w:p w14:paraId="057B49A4"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057B49A5" w14:textId="77777777" w:rsidR="00435BB1" w:rsidRPr="008F7095" w:rsidRDefault="00435BB1" w:rsidP="006D0CCF">
            <w:pPr>
              <w:rPr>
                <w:rFonts w:ascii="Calibri" w:hAnsi="Calibri" w:cs="Calibri"/>
                <w:b/>
                <w:sz w:val="22"/>
                <w:szCs w:val="22"/>
              </w:rPr>
            </w:pPr>
          </w:p>
          <w:p w14:paraId="057B49A6" w14:textId="77777777" w:rsidR="00435BB1" w:rsidRPr="008F7095" w:rsidRDefault="00435BB1"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057B49A7" w14:textId="77777777" w:rsidR="00435BB1" w:rsidRPr="008F7095" w:rsidRDefault="00435BB1" w:rsidP="006D0CCF">
            <w:pPr>
              <w:rPr>
                <w:rFonts w:ascii="Calibri" w:hAnsi="Calibri" w:cs="Calibri"/>
                <w:b/>
                <w:sz w:val="22"/>
                <w:szCs w:val="22"/>
              </w:rPr>
            </w:pPr>
          </w:p>
          <w:p w14:paraId="057B49A8"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Prerequisites:</w:t>
            </w:r>
          </w:p>
        </w:tc>
      </w:tr>
      <w:tr w:rsidR="00435BB1" w:rsidRPr="008F7095" w14:paraId="057B49AD" w14:textId="77777777" w:rsidTr="08514C7F">
        <w:trPr>
          <w:trHeight w:val="323"/>
        </w:trPr>
        <w:tc>
          <w:tcPr>
            <w:tcW w:w="4728" w:type="dxa"/>
            <w:gridSpan w:val="9"/>
            <w:tcBorders>
              <w:top w:val="single" w:sz="4" w:space="0" w:color="auto"/>
              <w:left w:val="single" w:sz="4" w:space="0" w:color="auto"/>
              <w:bottom w:val="single" w:sz="4" w:space="0" w:color="auto"/>
              <w:right w:val="single" w:sz="4" w:space="0" w:color="auto"/>
            </w:tcBorders>
          </w:tcPr>
          <w:p w14:paraId="057B49AA" w14:textId="77777777" w:rsidR="00435BB1" w:rsidRPr="008F7095" w:rsidRDefault="00435BB1" w:rsidP="006D0CCF">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57B49AB" w14:textId="77777777" w:rsidR="00435BB1" w:rsidRPr="008F7095" w:rsidRDefault="00435BB1"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57B49AC" w14:textId="77777777" w:rsidR="00435BB1" w:rsidRPr="008F7095" w:rsidRDefault="00435BB1" w:rsidP="006D0CCF">
            <w:pPr>
              <w:rPr>
                <w:rFonts w:ascii="Calibri" w:hAnsi="Calibri" w:cs="Calibri"/>
                <w:sz w:val="22"/>
                <w:szCs w:val="22"/>
              </w:rPr>
            </w:pPr>
            <w:r w:rsidRPr="008F7095">
              <w:rPr>
                <w:rFonts w:ascii="Calibri" w:hAnsi="Calibri" w:cs="Calibri"/>
                <w:sz w:val="22"/>
                <w:szCs w:val="22"/>
              </w:rPr>
              <w:t>/</w:t>
            </w:r>
          </w:p>
        </w:tc>
      </w:tr>
      <w:tr w:rsidR="00435BB1" w:rsidRPr="008F7095" w14:paraId="057B49B3" w14:textId="77777777" w:rsidTr="08514C7F">
        <w:trPr>
          <w:trHeight w:val="137"/>
        </w:trPr>
        <w:tc>
          <w:tcPr>
            <w:tcW w:w="4718" w:type="dxa"/>
            <w:gridSpan w:val="8"/>
            <w:tcBorders>
              <w:top w:val="nil"/>
              <w:left w:val="nil"/>
              <w:bottom w:val="single" w:sz="4" w:space="0" w:color="auto"/>
              <w:right w:val="nil"/>
            </w:tcBorders>
          </w:tcPr>
          <w:p w14:paraId="057B49AE" w14:textId="77777777" w:rsidR="00435BB1" w:rsidRPr="008F7095" w:rsidRDefault="00435BB1" w:rsidP="006D0CCF">
            <w:pPr>
              <w:rPr>
                <w:rFonts w:ascii="Calibri" w:hAnsi="Calibri" w:cs="Calibri"/>
                <w:b/>
                <w:sz w:val="22"/>
                <w:szCs w:val="22"/>
              </w:rPr>
            </w:pPr>
          </w:p>
          <w:p w14:paraId="057B49AF"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057B49B0" w14:textId="77777777" w:rsidR="00435BB1" w:rsidRPr="008F7095" w:rsidRDefault="00435BB1"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057B49B1" w14:textId="77777777" w:rsidR="00435BB1" w:rsidRPr="008F7095" w:rsidRDefault="00435BB1" w:rsidP="006D0CCF">
            <w:pPr>
              <w:rPr>
                <w:rFonts w:ascii="Calibri" w:hAnsi="Calibri" w:cs="Calibri"/>
                <w:b/>
                <w:sz w:val="22"/>
                <w:szCs w:val="22"/>
              </w:rPr>
            </w:pPr>
          </w:p>
          <w:p w14:paraId="057B49B2"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Content (Syllabus outline):</w:t>
            </w:r>
          </w:p>
        </w:tc>
      </w:tr>
      <w:tr w:rsidR="00435BB1" w:rsidRPr="008F7095" w14:paraId="057B49C5" w14:textId="77777777" w:rsidTr="08514C7F">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057B49B4" w14:textId="77777777" w:rsidR="00435BB1" w:rsidRPr="008F7095" w:rsidRDefault="00435BB1" w:rsidP="009C2691">
            <w:pPr>
              <w:numPr>
                <w:ilvl w:val="0"/>
                <w:numId w:val="2"/>
              </w:numPr>
              <w:jc w:val="both"/>
              <w:rPr>
                <w:rFonts w:ascii="Calibri" w:hAnsi="Calibri" w:cs="Calibri"/>
                <w:sz w:val="22"/>
                <w:szCs w:val="22"/>
              </w:rPr>
            </w:pPr>
            <w:r w:rsidRPr="08514C7F">
              <w:rPr>
                <w:rFonts w:ascii="Calibri" w:hAnsi="Calibri" w:cs="Calibri"/>
                <w:sz w:val="22"/>
                <w:szCs w:val="22"/>
              </w:rPr>
              <w:t>Preučevanje krajevne zgodovine.</w:t>
            </w:r>
          </w:p>
          <w:p w14:paraId="057B49B5" w14:textId="77777777" w:rsidR="00435BB1" w:rsidRPr="008F7095" w:rsidRDefault="00435BB1" w:rsidP="009C2691">
            <w:pPr>
              <w:numPr>
                <w:ilvl w:val="0"/>
                <w:numId w:val="2"/>
              </w:numPr>
              <w:jc w:val="both"/>
              <w:rPr>
                <w:rFonts w:ascii="Calibri" w:hAnsi="Calibri" w:cs="Calibri"/>
                <w:sz w:val="22"/>
                <w:szCs w:val="22"/>
              </w:rPr>
            </w:pPr>
            <w:r w:rsidRPr="08514C7F">
              <w:rPr>
                <w:rFonts w:ascii="Calibri" w:hAnsi="Calibri" w:cs="Calibri"/>
                <w:sz w:val="22"/>
                <w:szCs w:val="22"/>
              </w:rPr>
              <w:t>Zgodovinski razvoj v domači pokrajini.</w:t>
            </w:r>
          </w:p>
          <w:p w14:paraId="057B49B6" w14:textId="77777777" w:rsidR="00435BB1" w:rsidRPr="008F7095" w:rsidRDefault="00435BB1" w:rsidP="009C2691">
            <w:pPr>
              <w:numPr>
                <w:ilvl w:val="0"/>
                <w:numId w:val="2"/>
              </w:numPr>
              <w:jc w:val="both"/>
              <w:rPr>
                <w:rFonts w:ascii="Calibri" w:hAnsi="Calibri" w:cs="Calibri"/>
                <w:sz w:val="22"/>
                <w:szCs w:val="22"/>
              </w:rPr>
            </w:pPr>
            <w:r w:rsidRPr="08514C7F">
              <w:rPr>
                <w:rFonts w:ascii="Calibri" w:hAnsi="Calibri" w:cs="Calibri"/>
                <w:sz w:val="22"/>
                <w:szCs w:val="22"/>
              </w:rPr>
              <w:t>Zgodovinski pregled ključnih dogodkov, ki so se odvijali na območju sedanje Slovenije.</w:t>
            </w:r>
          </w:p>
          <w:p w14:paraId="057B49B7" w14:textId="77777777" w:rsidR="00435BB1" w:rsidRPr="008F7095" w:rsidRDefault="00435BB1" w:rsidP="009C2691">
            <w:pPr>
              <w:numPr>
                <w:ilvl w:val="0"/>
                <w:numId w:val="2"/>
              </w:numPr>
              <w:jc w:val="both"/>
              <w:rPr>
                <w:rFonts w:ascii="Calibri" w:hAnsi="Calibri" w:cs="Calibri"/>
                <w:sz w:val="22"/>
                <w:szCs w:val="22"/>
              </w:rPr>
            </w:pPr>
            <w:r w:rsidRPr="08514C7F">
              <w:rPr>
                <w:rFonts w:ascii="Calibri" w:hAnsi="Calibri" w:cs="Calibri"/>
                <w:sz w:val="22"/>
                <w:szCs w:val="22"/>
              </w:rPr>
              <w:t>Pomen in vloga družine v sedanjosti in v preteklosti (gospodarska, socialna, reproduktivna).</w:t>
            </w:r>
          </w:p>
          <w:p w14:paraId="057B49B8" w14:textId="77777777" w:rsidR="00435BB1" w:rsidRPr="008F7095" w:rsidRDefault="00435BB1" w:rsidP="009C2691">
            <w:pPr>
              <w:numPr>
                <w:ilvl w:val="0"/>
                <w:numId w:val="2"/>
              </w:numPr>
              <w:jc w:val="both"/>
              <w:rPr>
                <w:rFonts w:ascii="Calibri" w:hAnsi="Calibri" w:cs="Calibri"/>
                <w:sz w:val="22"/>
                <w:szCs w:val="22"/>
              </w:rPr>
            </w:pPr>
            <w:r w:rsidRPr="08514C7F">
              <w:rPr>
                <w:rFonts w:ascii="Calibri" w:hAnsi="Calibri" w:cs="Calibri"/>
                <w:sz w:val="22"/>
                <w:szCs w:val="22"/>
              </w:rPr>
              <w:t>Osnove kartografije in prostorska orientacija.</w:t>
            </w:r>
          </w:p>
          <w:p w14:paraId="057B49B9" w14:textId="77777777" w:rsidR="00435BB1" w:rsidRPr="008F7095" w:rsidRDefault="00435BB1" w:rsidP="009C2691">
            <w:pPr>
              <w:numPr>
                <w:ilvl w:val="0"/>
                <w:numId w:val="2"/>
              </w:numPr>
              <w:jc w:val="both"/>
              <w:rPr>
                <w:rFonts w:ascii="Calibri" w:hAnsi="Calibri" w:cs="Calibri"/>
                <w:sz w:val="22"/>
                <w:szCs w:val="22"/>
              </w:rPr>
            </w:pPr>
            <w:r w:rsidRPr="08514C7F">
              <w:rPr>
                <w:rFonts w:ascii="Calibri" w:hAnsi="Calibri" w:cs="Calibri"/>
                <w:sz w:val="22"/>
                <w:szCs w:val="22"/>
              </w:rPr>
              <w:t>Način in kakovost življenja ter medosebni odnosi v sedanjosti in preteklosti.</w:t>
            </w:r>
          </w:p>
          <w:p w14:paraId="057B49BA" w14:textId="77777777" w:rsidR="00435BB1" w:rsidRPr="008F7095" w:rsidRDefault="00435BB1" w:rsidP="009C2691">
            <w:pPr>
              <w:numPr>
                <w:ilvl w:val="0"/>
                <w:numId w:val="2"/>
              </w:numPr>
              <w:jc w:val="both"/>
              <w:rPr>
                <w:rFonts w:ascii="Calibri" w:hAnsi="Calibri" w:cs="Calibri"/>
                <w:sz w:val="22"/>
                <w:szCs w:val="22"/>
              </w:rPr>
            </w:pPr>
            <w:r w:rsidRPr="08514C7F">
              <w:rPr>
                <w:rFonts w:ascii="Calibri" w:hAnsi="Calibri" w:cs="Calibri"/>
                <w:sz w:val="22"/>
                <w:szCs w:val="22"/>
              </w:rPr>
              <w:t>Selitve nekoč in danes, narodnostna in verska sestava prebivalstva ter družbene posledice.</w:t>
            </w:r>
          </w:p>
          <w:p w14:paraId="057B49BB" w14:textId="77777777" w:rsidR="00435BB1" w:rsidRPr="008F7095" w:rsidRDefault="00435BB1" w:rsidP="009C2691">
            <w:pPr>
              <w:numPr>
                <w:ilvl w:val="0"/>
                <w:numId w:val="2"/>
              </w:numPr>
              <w:jc w:val="both"/>
              <w:rPr>
                <w:rFonts w:ascii="Calibri" w:hAnsi="Calibri" w:cs="Calibri"/>
                <w:sz w:val="22"/>
                <w:szCs w:val="22"/>
              </w:rPr>
            </w:pPr>
            <w:r w:rsidRPr="08514C7F">
              <w:rPr>
                <w:rFonts w:ascii="Calibri" w:hAnsi="Calibri" w:cs="Calibri"/>
                <w:sz w:val="22"/>
                <w:szCs w:val="22"/>
              </w:rPr>
              <w:t xml:space="preserve">Manjšine in večina – med večkulturnostjo in raznimi –izmi (rasizem, nacionalizem …).   </w:t>
            </w:r>
          </w:p>
        </w:tc>
        <w:tc>
          <w:tcPr>
            <w:tcW w:w="152" w:type="dxa"/>
            <w:gridSpan w:val="2"/>
            <w:tcBorders>
              <w:top w:val="nil"/>
              <w:left w:val="single" w:sz="4" w:space="0" w:color="auto"/>
              <w:bottom w:val="nil"/>
              <w:right w:val="single" w:sz="4" w:space="0" w:color="auto"/>
            </w:tcBorders>
          </w:tcPr>
          <w:p w14:paraId="057B49BC" w14:textId="77777777" w:rsidR="00435BB1" w:rsidRPr="008F7095" w:rsidRDefault="00435BB1" w:rsidP="009C2691">
            <w:pPr>
              <w:jc w:val="both"/>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57B49BD" w14:textId="77777777" w:rsidR="00435BB1" w:rsidRPr="008F7095" w:rsidRDefault="00435BB1" w:rsidP="009C2691">
            <w:pPr>
              <w:numPr>
                <w:ilvl w:val="0"/>
                <w:numId w:val="13"/>
              </w:numPr>
              <w:jc w:val="both"/>
              <w:rPr>
                <w:rFonts w:ascii="Calibri" w:hAnsi="Calibri" w:cs="Calibri"/>
                <w:sz w:val="22"/>
                <w:szCs w:val="22"/>
                <w:lang w:val="en-GB"/>
              </w:rPr>
            </w:pPr>
            <w:r w:rsidRPr="08514C7F">
              <w:rPr>
                <w:rFonts w:ascii="Calibri" w:hAnsi="Calibri" w:cs="Calibri"/>
                <w:sz w:val="22"/>
                <w:szCs w:val="22"/>
                <w:lang w:val="en-GB"/>
              </w:rPr>
              <w:t>Study of local history.</w:t>
            </w:r>
          </w:p>
          <w:p w14:paraId="057B49BE" w14:textId="77777777" w:rsidR="00435BB1" w:rsidRPr="008F7095" w:rsidRDefault="00435BB1" w:rsidP="009C2691">
            <w:pPr>
              <w:numPr>
                <w:ilvl w:val="0"/>
                <w:numId w:val="13"/>
              </w:numPr>
              <w:jc w:val="both"/>
              <w:rPr>
                <w:rFonts w:ascii="Calibri" w:hAnsi="Calibri" w:cs="Calibri"/>
                <w:sz w:val="22"/>
                <w:szCs w:val="22"/>
                <w:lang w:val="en-GB"/>
              </w:rPr>
            </w:pPr>
            <w:r w:rsidRPr="08514C7F">
              <w:rPr>
                <w:rFonts w:ascii="Calibri" w:hAnsi="Calibri" w:cs="Calibri"/>
                <w:sz w:val="22"/>
                <w:szCs w:val="22"/>
                <w:lang w:val="en-GB"/>
              </w:rPr>
              <w:t>Historical development of home region.</w:t>
            </w:r>
          </w:p>
          <w:p w14:paraId="057B49BF" w14:textId="77777777" w:rsidR="00435BB1" w:rsidRPr="008F7095" w:rsidRDefault="00435BB1" w:rsidP="009C2691">
            <w:pPr>
              <w:numPr>
                <w:ilvl w:val="0"/>
                <w:numId w:val="13"/>
              </w:numPr>
              <w:jc w:val="both"/>
              <w:rPr>
                <w:rFonts w:ascii="Calibri" w:hAnsi="Calibri" w:cs="Calibri"/>
                <w:sz w:val="22"/>
                <w:szCs w:val="22"/>
                <w:lang w:val="en-GB"/>
              </w:rPr>
            </w:pPr>
            <w:r w:rsidRPr="08514C7F">
              <w:rPr>
                <w:rFonts w:ascii="Calibri" w:hAnsi="Calibri" w:cs="Calibri"/>
                <w:sz w:val="22"/>
                <w:szCs w:val="22"/>
                <w:lang w:val="en-GB"/>
              </w:rPr>
              <w:t>Historical overview of the key events that took place in the territory of the present-day Slovenia.</w:t>
            </w:r>
          </w:p>
          <w:p w14:paraId="057B49C0" w14:textId="77777777" w:rsidR="00435BB1" w:rsidRPr="008F7095" w:rsidRDefault="00435BB1" w:rsidP="009C2691">
            <w:pPr>
              <w:numPr>
                <w:ilvl w:val="0"/>
                <w:numId w:val="13"/>
              </w:numPr>
              <w:jc w:val="both"/>
              <w:rPr>
                <w:rFonts w:ascii="Calibri" w:hAnsi="Calibri" w:cs="Calibri"/>
                <w:sz w:val="22"/>
                <w:szCs w:val="22"/>
                <w:lang w:val="en-GB"/>
              </w:rPr>
            </w:pPr>
            <w:r w:rsidRPr="08514C7F">
              <w:rPr>
                <w:rFonts w:ascii="Calibri" w:hAnsi="Calibri" w:cs="Calibri"/>
                <w:sz w:val="22"/>
                <w:szCs w:val="22"/>
                <w:lang w:val="en-GB"/>
              </w:rPr>
              <w:t>The importance and role of the family in the present and in the past (economic, social, reproductive).</w:t>
            </w:r>
          </w:p>
          <w:p w14:paraId="057B49C1" w14:textId="77777777" w:rsidR="00435BB1" w:rsidRPr="008F7095" w:rsidRDefault="00435BB1" w:rsidP="009C2691">
            <w:pPr>
              <w:numPr>
                <w:ilvl w:val="0"/>
                <w:numId w:val="13"/>
              </w:numPr>
              <w:jc w:val="both"/>
              <w:rPr>
                <w:rFonts w:ascii="Calibri" w:hAnsi="Calibri" w:cs="Calibri"/>
                <w:sz w:val="22"/>
                <w:szCs w:val="22"/>
                <w:lang w:val="en-GB"/>
              </w:rPr>
            </w:pPr>
            <w:r w:rsidRPr="08514C7F">
              <w:rPr>
                <w:rFonts w:ascii="Calibri" w:hAnsi="Calibri" w:cs="Calibri"/>
                <w:sz w:val="22"/>
                <w:szCs w:val="22"/>
                <w:lang w:val="en-GB"/>
              </w:rPr>
              <w:t>Fundamentals of cartography and spatial orientation.</w:t>
            </w:r>
          </w:p>
          <w:p w14:paraId="057B49C2" w14:textId="77777777" w:rsidR="00435BB1" w:rsidRPr="008F7095" w:rsidRDefault="00435BB1" w:rsidP="009C2691">
            <w:pPr>
              <w:numPr>
                <w:ilvl w:val="0"/>
                <w:numId w:val="13"/>
              </w:numPr>
              <w:jc w:val="both"/>
              <w:rPr>
                <w:rFonts w:ascii="Calibri" w:hAnsi="Calibri" w:cs="Calibri"/>
                <w:sz w:val="22"/>
                <w:szCs w:val="22"/>
                <w:lang w:val="en-GB"/>
              </w:rPr>
            </w:pPr>
            <w:r w:rsidRPr="08514C7F">
              <w:rPr>
                <w:rFonts w:ascii="Calibri" w:hAnsi="Calibri" w:cs="Calibri"/>
                <w:sz w:val="22"/>
                <w:szCs w:val="22"/>
                <w:lang w:val="en-GB"/>
              </w:rPr>
              <w:t>The method and quality of life and interpersonal relationships, past and present.</w:t>
            </w:r>
          </w:p>
          <w:p w14:paraId="057B49C3" w14:textId="77777777" w:rsidR="00435BB1" w:rsidRPr="008F7095" w:rsidRDefault="00435BB1" w:rsidP="009C2691">
            <w:pPr>
              <w:numPr>
                <w:ilvl w:val="0"/>
                <w:numId w:val="13"/>
              </w:numPr>
              <w:jc w:val="both"/>
              <w:rPr>
                <w:rFonts w:ascii="Calibri" w:hAnsi="Calibri" w:cs="Calibri"/>
                <w:sz w:val="22"/>
                <w:szCs w:val="22"/>
                <w:lang w:val="en-GB"/>
              </w:rPr>
            </w:pPr>
            <w:r w:rsidRPr="08514C7F">
              <w:rPr>
                <w:rFonts w:ascii="Calibri" w:hAnsi="Calibri" w:cs="Calibri"/>
                <w:sz w:val="22"/>
                <w:szCs w:val="22"/>
                <w:lang w:val="en-GB"/>
              </w:rPr>
              <w:t>Migrations in the past and today, ethnic and religious composition of the population and social consequences.</w:t>
            </w:r>
          </w:p>
          <w:p w14:paraId="057B49C4" w14:textId="77777777" w:rsidR="00435BB1" w:rsidRPr="008F7095" w:rsidRDefault="00435BB1" w:rsidP="009C2691">
            <w:pPr>
              <w:numPr>
                <w:ilvl w:val="0"/>
                <w:numId w:val="13"/>
              </w:numPr>
              <w:jc w:val="both"/>
              <w:rPr>
                <w:rFonts w:ascii="Calibri" w:hAnsi="Calibri" w:cs="Calibri"/>
                <w:sz w:val="22"/>
                <w:szCs w:val="22"/>
                <w:lang w:val="en-GB"/>
              </w:rPr>
            </w:pPr>
            <w:r w:rsidRPr="08514C7F">
              <w:rPr>
                <w:rFonts w:ascii="Calibri" w:hAnsi="Calibri" w:cs="Calibri"/>
                <w:sz w:val="22"/>
                <w:szCs w:val="22"/>
                <w:lang w:val="en-GB"/>
              </w:rPr>
              <w:lastRenderedPageBreak/>
              <w:t>Minority and majority – between multicultural society and various “–isms” (racism, nationalism…).</w:t>
            </w:r>
          </w:p>
        </w:tc>
      </w:tr>
    </w:tbl>
    <w:p w14:paraId="057B49C6" w14:textId="77777777" w:rsidR="00435BB1" w:rsidRPr="008F7095" w:rsidRDefault="00435BB1" w:rsidP="00435BB1">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435BB1" w:rsidRPr="008F7095" w14:paraId="057B49C8" w14:textId="77777777" w:rsidTr="60A552BC">
        <w:tc>
          <w:tcPr>
            <w:tcW w:w="9690" w:type="dxa"/>
            <w:gridSpan w:val="6"/>
          </w:tcPr>
          <w:p w14:paraId="057B49C7" w14:textId="77777777" w:rsidR="00435BB1" w:rsidRPr="008F7095" w:rsidRDefault="00435BB1"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Temeljni literatura in viri / Readings:</w:t>
            </w:r>
          </w:p>
        </w:tc>
      </w:tr>
      <w:tr w:rsidR="00435BB1" w:rsidRPr="008F7095" w14:paraId="057B49DB" w14:textId="77777777" w:rsidTr="60A552BC">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057B49C9" w14:textId="77777777" w:rsidR="00435BB1" w:rsidRPr="00B037B0" w:rsidRDefault="00435BB1" w:rsidP="00B037B0">
            <w:pPr>
              <w:jc w:val="both"/>
              <w:rPr>
                <w:rFonts w:ascii="Calibri" w:hAnsi="Calibri" w:cs="Calibri"/>
                <w:sz w:val="22"/>
                <w:szCs w:val="22"/>
                <w:u w:val="single"/>
              </w:rPr>
            </w:pPr>
            <w:r w:rsidRPr="00B037B0">
              <w:rPr>
                <w:rFonts w:ascii="Calibri" w:hAnsi="Calibri" w:cs="Calibri"/>
                <w:sz w:val="22"/>
                <w:szCs w:val="22"/>
                <w:u w:val="single"/>
              </w:rPr>
              <w:t>Osnovna literatura/</w:t>
            </w:r>
            <w:proofErr w:type="spellStart"/>
            <w:r w:rsidRPr="00B037B0">
              <w:rPr>
                <w:rFonts w:ascii="Calibri" w:hAnsi="Calibri" w:cs="Calibri"/>
                <w:sz w:val="22"/>
                <w:szCs w:val="22"/>
                <w:u w:val="single"/>
              </w:rPr>
              <w:t>Basic</w:t>
            </w:r>
            <w:proofErr w:type="spellEnd"/>
            <w:r w:rsidRPr="00B037B0">
              <w:rPr>
                <w:rFonts w:ascii="Calibri" w:hAnsi="Calibri" w:cs="Calibri"/>
                <w:sz w:val="22"/>
                <w:szCs w:val="22"/>
                <w:u w:val="single"/>
              </w:rPr>
              <w:t xml:space="preserve"> </w:t>
            </w:r>
            <w:proofErr w:type="spellStart"/>
            <w:r w:rsidRPr="00B037B0">
              <w:rPr>
                <w:rFonts w:ascii="Calibri" w:hAnsi="Calibri" w:cs="Calibri"/>
                <w:sz w:val="22"/>
                <w:szCs w:val="22"/>
                <w:u w:val="single"/>
              </w:rPr>
              <w:t>readings</w:t>
            </w:r>
            <w:proofErr w:type="spellEnd"/>
            <w:r w:rsidRPr="00B037B0">
              <w:rPr>
                <w:rFonts w:ascii="Calibri" w:hAnsi="Calibri" w:cs="Calibri"/>
                <w:sz w:val="22"/>
                <w:szCs w:val="22"/>
                <w:u w:val="single"/>
              </w:rPr>
              <w:t>:</w:t>
            </w:r>
          </w:p>
          <w:p w14:paraId="057B49CA" w14:textId="7228E8EE" w:rsidR="00435BB1" w:rsidRPr="00B037B0" w:rsidRDefault="00345E39" w:rsidP="00B037B0">
            <w:pPr>
              <w:pStyle w:val="Odstavekseznama"/>
              <w:numPr>
                <w:ilvl w:val="0"/>
                <w:numId w:val="20"/>
              </w:numPr>
              <w:jc w:val="both"/>
              <w:rPr>
                <w:rFonts w:ascii="Calibri" w:hAnsi="Calibri" w:cs="Calibri"/>
                <w:sz w:val="22"/>
                <w:szCs w:val="22"/>
              </w:rPr>
            </w:pPr>
            <w:r w:rsidRPr="00B037B0">
              <w:rPr>
                <w:rFonts w:ascii="Calibri" w:hAnsi="Calibri" w:cs="Calibri"/>
                <w:sz w:val="22"/>
                <w:szCs w:val="22"/>
              </w:rPr>
              <w:t xml:space="preserve">Senegačnik, J. (2022). </w:t>
            </w:r>
            <w:r w:rsidRPr="00B037B0">
              <w:rPr>
                <w:rFonts w:ascii="Calibri" w:hAnsi="Calibri" w:cs="Calibri"/>
                <w:i/>
                <w:iCs/>
                <w:sz w:val="22"/>
                <w:szCs w:val="22"/>
              </w:rPr>
              <w:t>Geografija sodobne Slovenije 2, Učbenik za 4. letnik gimnazije</w:t>
            </w:r>
            <w:r w:rsidRPr="00B037B0">
              <w:rPr>
                <w:rFonts w:ascii="Calibri" w:hAnsi="Calibri" w:cs="Calibri"/>
                <w:sz w:val="22"/>
                <w:szCs w:val="22"/>
              </w:rPr>
              <w:t xml:space="preserve"> (1. izd., str. 126). Modrijan izobraževanje.</w:t>
            </w:r>
          </w:p>
          <w:p w14:paraId="057B49CB" w14:textId="06276E8C" w:rsidR="00435BB1" w:rsidRPr="00B037B0" w:rsidRDefault="0095119A" w:rsidP="00B037B0">
            <w:pPr>
              <w:pStyle w:val="Odstavekseznama"/>
              <w:numPr>
                <w:ilvl w:val="0"/>
                <w:numId w:val="20"/>
              </w:numPr>
              <w:jc w:val="both"/>
              <w:rPr>
                <w:rFonts w:ascii="Calibri" w:hAnsi="Calibri" w:cs="Calibri"/>
                <w:sz w:val="22"/>
                <w:szCs w:val="22"/>
              </w:rPr>
            </w:pPr>
            <w:r w:rsidRPr="00B037B0">
              <w:rPr>
                <w:rFonts w:ascii="Calibri" w:hAnsi="Calibri" w:cs="Calibri"/>
                <w:sz w:val="22"/>
                <w:szCs w:val="22"/>
              </w:rPr>
              <w:t>Štih, P.</w:t>
            </w:r>
            <w:r w:rsidR="199C2B3D" w:rsidRPr="00B037B0">
              <w:rPr>
                <w:rFonts w:ascii="Calibri" w:hAnsi="Calibri" w:cs="Calibri"/>
                <w:sz w:val="22"/>
                <w:szCs w:val="22"/>
              </w:rPr>
              <w:t xml:space="preserve"> in</w:t>
            </w:r>
            <w:r w:rsidRPr="00B037B0">
              <w:rPr>
                <w:rFonts w:ascii="Calibri" w:hAnsi="Calibri" w:cs="Calibri"/>
                <w:sz w:val="22"/>
                <w:szCs w:val="22"/>
              </w:rPr>
              <w:t xml:space="preserve"> Simoniti, V. (1996). </w:t>
            </w:r>
            <w:r w:rsidRPr="00B037B0">
              <w:rPr>
                <w:rFonts w:ascii="Calibri" w:hAnsi="Calibri" w:cs="Calibri"/>
                <w:i/>
                <w:iCs/>
                <w:sz w:val="22"/>
                <w:szCs w:val="22"/>
              </w:rPr>
              <w:t>Slovenska zgodovina do razsvetljenstva</w:t>
            </w:r>
            <w:r w:rsidRPr="00B037B0">
              <w:rPr>
                <w:rFonts w:ascii="Calibri" w:hAnsi="Calibri" w:cs="Calibri"/>
                <w:sz w:val="22"/>
                <w:szCs w:val="22"/>
              </w:rPr>
              <w:t>. Korotan</w:t>
            </w:r>
            <w:r w:rsidR="1717AAC5" w:rsidRPr="00B037B0">
              <w:rPr>
                <w:rFonts w:ascii="Calibri" w:hAnsi="Calibri" w:cs="Calibri"/>
                <w:sz w:val="22"/>
                <w:szCs w:val="22"/>
              </w:rPr>
              <w:t>:</w:t>
            </w:r>
            <w:r w:rsidRPr="00B037B0">
              <w:rPr>
                <w:rFonts w:ascii="Calibri" w:hAnsi="Calibri" w:cs="Calibri"/>
                <w:sz w:val="22"/>
                <w:szCs w:val="22"/>
              </w:rPr>
              <w:t xml:space="preserve"> Mohorjeva družba.</w:t>
            </w:r>
          </w:p>
          <w:p w14:paraId="057B49CC" w14:textId="6FFE4C59" w:rsidR="00435BB1" w:rsidRPr="00B037B0" w:rsidRDefault="0067638A" w:rsidP="00B037B0">
            <w:pPr>
              <w:pStyle w:val="Odstavekseznama"/>
              <w:numPr>
                <w:ilvl w:val="0"/>
                <w:numId w:val="20"/>
              </w:numPr>
              <w:jc w:val="both"/>
              <w:rPr>
                <w:rFonts w:ascii="Calibri" w:hAnsi="Calibri" w:cs="Calibri"/>
                <w:sz w:val="22"/>
                <w:szCs w:val="22"/>
              </w:rPr>
            </w:pPr>
            <w:r w:rsidRPr="00B037B0">
              <w:rPr>
                <w:rFonts w:ascii="Calibri" w:hAnsi="Calibri" w:cs="Calibri"/>
                <w:i/>
                <w:iCs/>
                <w:sz w:val="22"/>
                <w:szCs w:val="22"/>
              </w:rPr>
              <w:t>Državljanska in domovinska vzgoja: zbornik</w:t>
            </w:r>
            <w:r w:rsidRPr="00B037B0">
              <w:rPr>
                <w:rFonts w:ascii="Calibri" w:hAnsi="Calibri" w:cs="Calibri"/>
                <w:sz w:val="22"/>
                <w:szCs w:val="22"/>
              </w:rPr>
              <w:t>. (b. d.). 189.</w:t>
            </w:r>
          </w:p>
          <w:p w14:paraId="057B49CD" w14:textId="59DFD2D6" w:rsidR="00435BB1" w:rsidRPr="008F7095" w:rsidRDefault="00435BB1" w:rsidP="00B037B0">
            <w:pPr>
              <w:ind w:firstLine="60"/>
              <w:jc w:val="both"/>
              <w:rPr>
                <w:rFonts w:ascii="Calibri" w:hAnsi="Calibri" w:cs="Calibri"/>
                <w:sz w:val="22"/>
                <w:szCs w:val="22"/>
              </w:rPr>
            </w:pPr>
          </w:p>
          <w:p w14:paraId="057B49CE" w14:textId="409C289B" w:rsidR="00435BB1" w:rsidRPr="00B037B0" w:rsidRDefault="00CF3CE0" w:rsidP="00B037B0">
            <w:pPr>
              <w:jc w:val="both"/>
              <w:rPr>
                <w:rFonts w:ascii="Calibri" w:hAnsi="Calibri" w:cs="Calibri"/>
                <w:sz w:val="22"/>
                <w:szCs w:val="22"/>
                <w:u w:val="single"/>
              </w:rPr>
            </w:pPr>
            <w:r w:rsidRPr="00B037B0">
              <w:rPr>
                <w:rFonts w:ascii="Calibri" w:hAnsi="Calibri" w:cs="Calibri"/>
                <w:sz w:val="22"/>
                <w:szCs w:val="22"/>
                <w:u w:val="single"/>
              </w:rPr>
              <w:t xml:space="preserve">Dodatna </w:t>
            </w:r>
            <w:r w:rsidR="00435BB1" w:rsidRPr="00B037B0">
              <w:rPr>
                <w:rFonts w:ascii="Calibri" w:hAnsi="Calibri" w:cs="Calibri"/>
                <w:sz w:val="22"/>
                <w:szCs w:val="22"/>
                <w:u w:val="single"/>
              </w:rPr>
              <w:t>literatura/</w:t>
            </w:r>
            <w:proofErr w:type="spellStart"/>
            <w:r w:rsidR="00435BB1" w:rsidRPr="00B037B0">
              <w:rPr>
                <w:rFonts w:ascii="Calibri" w:hAnsi="Calibri" w:cs="Calibri"/>
                <w:sz w:val="22"/>
                <w:szCs w:val="22"/>
                <w:u w:val="single"/>
              </w:rPr>
              <w:t>Additional</w:t>
            </w:r>
            <w:proofErr w:type="spellEnd"/>
            <w:r w:rsidR="00435BB1" w:rsidRPr="00B037B0">
              <w:rPr>
                <w:rFonts w:ascii="Calibri" w:hAnsi="Calibri" w:cs="Calibri"/>
                <w:sz w:val="22"/>
                <w:szCs w:val="22"/>
                <w:u w:val="single"/>
              </w:rPr>
              <w:t xml:space="preserve"> </w:t>
            </w:r>
            <w:proofErr w:type="spellStart"/>
            <w:r w:rsidR="00435BB1" w:rsidRPr="00B037B0">
              <w:rPr>
                <w:rFonts w:ascii="Calibri" w:hAnsi="Calibri" w:cs="Calibri"/>
                <w:sz w:val="22"/>
                <w:szCs w:val="22"/>
                <w:u w:val="single"/>
              </w:rPr>
              <w:t>readings</w:t>
            </w:r>
            <w:proofErr w:type="spellEnd"/>
            <w:r w:rsidR="00435BB1" w:rsidRPr="00B037B0">
              <w:rPr>
                <w:rFonts w:ascii="Calibri" w:hAnsi="Calibri" w:cs="Calibri"/>
                <w:sz w:val="22"/>
                <w:szCs w:val="22"/>
                <w:u w:val="single"/>
              </w:rPr>
              <w:t>:</w:t>
            </w:r>
          </w:p>
          <w:p w14:paraId="057B49CF" w14:textId="31C8955A" w:rsidR="00435BB1" w:rsidRPr="00B037B0" w:rsidRDefault="00482CEF" w:rsidP="00B037B0">
            <w:pPr>
              <w:pStyle w:val="Odstavekseznama"/>
              <w:numPr>
                <w:ilvl w:val="0"/>
                <w:numId w:val="20"/>
              </w:numPr>
              <w:jc w:val="both"/>
              <w:rPr>
                <w:rFonts w:ascii="Calibri" w:hAnsi="Calibri" w:cs="Calibri"/>
                <w:sz w:val="22"/>
                <w:szCs w:val="22"/>
              </w:rPr>
            </w:pPr>
            <w:r w:rsidRPr="00B037B0">
              <w:rPr>
                <w:rFonts w:ascii="Calibri" w:hAnsi="Calibri" w:cs="Calibri"/>
                <w:sz w:val="22"/>
                <w:szCs w:val="22"/>
              </w:rPr>
              <w:t>Čepič, Z., Borak, N.</w:t>
            </w:r>
            <w:r w:rsidR="78EE9DD5" w:rsidRPr="00B037B0">
              <w:rPr>
                <w:rFonts w:ascii="Calibri" w:hAnsi="Calibri" w:cs="Calibri"/>
                <w:sz w:val="22"/>
                <w:szCs w:val="22"/>
              </w:rPr>
              <w:t xml:space="preserve"> in</w:t>
            </w:r>
            <w:r w:rsidRPr="00B037B0">
              <w:rPr>
                <w:rFonts w:ascii="Calibri" w:hAnsi="Calibri" w:cs="Calibri"/>
                <w:sz w:val="22"/>
                <w:szCs w:val="22"/>
              </w:rPr>
              <w:t xml:space="preserve"> Fischer, J. (2005). </w:t>
            </w:r>
            <w:r w:rsidRPr="00B037B0">
              <w:rPr>
                <w:rFonts w:ascii="Calibri" w:hAnsi="Calibri" w:cs="Calibri"/>
                <w:i/>
                <w:iCs/>
                <w:sz w:val="22"/>
                <w:szCs w:val="22"/>
              </w:rPr>
              <w:t>Slovenska novejša zgodovina: od programa Zedinjena Slovenija do mednarodnega priznanja Republike Slovenije: 1848-1992</w:t>
            </w:r>
            <w:r w:rsidRPr="00B037B0">
              <w:rPr>
                <w:rFonts w:ascii="Calibri" w:hAnsi="Calibri" w:cs="Calibri"/>
                <w:sz w:val="22"/>
                <w:szCs w:val="22"/>
              </w:rPr>
              <w:t xml:space="preserve"> (1. izd., str. 2 zv. (799; 1509 )). Mladinska knjiga; Inštitut za novejšo zgodovino.</w:t>
            </w:r>
          </w:p>
          <w:p w14:paraId="057B49D0" w14:textId="54BD3F2C" w:rsidR="00435BB1" w:rsidRPr="00B037B0" w:rsidRDefault="00DE6BD0" w:rsidP="00B037B0">
            <w:pPr>
              <w:pStyle w:val="Odstavekseznama"/>
              <w:numPr>
                <w:ilvl w:val="0"/>
                <w:numId w:val="20"/>
              </w:numPr>
              <w:jc w:val="both"/>
              <w:rPr>
                <w:rFonts w:ascii="Calibri" w:hAnsi="Calibri" w:cs="Calibri"/>
                <w:sz w:val="22"/>
                <w:szCs w:val="22"/>
              </w:rPr>
            </w:pPr>
            <w:r w:rsidRPr="00B037B0">
              <w:rPr>
                <w:rFonts w:ascii="Calibri" w:hAnsi="Calibri" w:cs="Calibri"/>
                <w:sz w:val="22"/>
                <w:szCs w:val="22"/>
              </w:rPr>
              <w:t>Rener, T., Sedmak, M., Švab, A.</w:t>
            </w:r>
            <w:r w:rsidR="365E75BE" w:rsidRPr="00B037B0">
              <w:rPr>
                <w:rFonts w:ascii="Calibri" w:hAnsi="Calibri" w:cs="Calibri"/>
                <w:sz w:val="22"/>
                <w:szCs w:val="22"/>
              </w:rPr>
              <w:t xml:space="preserve"> in</w:t>
            </w:r>
            <w:r w:rsidRPr="00B037B0">
              <w:rPr>
                <w:rFonts w:ascii="Calibri" w:hAnsi="Calibri" w:cs="Calibri"/>
                <w:sz w:val="22"/>
                <w:szCs w:val="22"/>
              </w:rPr>
              <w:t xml:space="preserve"> Urek, M. (2006). </w:t>
            </w:r>
            <w:r w:rsidRPr="00B037B0">
              <w:rPr>
                <w:rFonts w:ascii="Calibri" w:hAnsi="Calibri" w:cs="Calibri"/>
                <w:i/>
                <w:iCs/>
                <w:sz w:val="22"/>
                <w:szCs w:val="22"/>
              </w:rPr>
              <w:t>Družine in družinsko življenje v Sloveniji</w:t>
            </w:r>
            <w:r w:rsidRPr="00B037B0">
              <w:rPr>
                <w:rFonts w:ascii="Calibri" w:hAnsi="Calibri" w:cs="Calibri"/>
                <w:sz w:val="22"/>
                <w:szCs w:val="22"/>
              </w:rPr>
              <w:t xml:space="preserve"> (str. 259). Univerza na Primorskem, Znanstveno-raziskovalno središče, Založba Annales; Zgodovinsko društvo za južno Primorsko.</w:t>
            </w:r>
          </w:p>
          <w:p w14:paraId="01FF1359" w14:textId="7AC675D8" w:rsidR="000D3374" w:rsidRPr="00B037B0" w:rsidRDefault="000D3374" w:rsidP="00B037B0">
            <w:pPr>
              <w:pStyle w:val="Odstavekseznama"/>
              <w:numPr>
                <w:ilvl w:val="0"/>
                <w:numId w:val="20"/>
              </w:numPr>
              <w:jc w:val="both"/>
              <w:rPr>
                <w:rFonts w:ascii="Calibri" w:hAnsi="Calibri" w:cs="Calibri"/>
                <w:sz w:val="22"/>
                <w:szCs w:val="22"/>
              </w:rPr>
            </w:pPr>
            <w:r w:rsidRPr="00B037B0">
              <w:rPr>
                <w:rFonts w:ascii="Calibri" w:hAnsi="Calibri" w:cs="Calibri"/>
                <w:sz w:val="22"/>
                <w:szCs w:val="22"/>
              </w:rPr>
              <w:t xml:space="preserve">Kolar, M., Krnel, D., &amp; Velkavrh, A. (2011). </w:t>
            </w:r>
            <w:r w:rsidRPr="00B037B0">
              <w:rPr>
                <w:rFonts w:ascii="Calibri" w:hAnsi="Calibri" w:cs="Calibri"/>
                <w:i/>
                <w:iCs/>
                <w:sz w:val="22"/>
                <w:szCs w:val="22"/>
              </w:rPr>
              <w:t>Učni načrt, Program osnovna šola, Spoznavanje okolja</w:t>
            </w:r>
            <w:r w:rsidRPr="00B037B0">
              <w:rPr>
                <w:rFonts w:ascii="Calibri" w:hAnsi="Calibri" w:cs="Calibri"/>
                <w:sz w:val="22"/>
                <w:szCs w:val="22"/>
              </w:rPr>
              <w:t>. Ministrstvo za šolstvo in šport; Zavod RS za šolstvo. http://www.mss.gov.si/fileadmin/mss.gov.si/pageuploads/podrocje/os/devetletka/predmeti_obvezni/Spoznavanje_okolja_obvezni.pdf.</w:t>
            </w:r>
          </w:p>
          <w:p w14:paraId="057B49D5" w14:textId="39B0E81C" w:rsidR="00435BB1" w:rsidRPr="00B037B0" w:rsidRDefault="00A912A1" w:rsidP="009C2691">
            <w:pPr>
              <w:pStyle w:val="Odstavekseznama"/>
              <w:numPr>
                <w:ilvl w:val="0"/>
                <w:numId w:val="20"/>
              </w:numPr>
              <w:jc w:val="both"/>
              <w:rPr>
                <w:rFonts w:ascii="Calibri" w:hAnsi="Calibri" w:cs="Calibri"/>
                <w:sz w:val="22"/>
                <w:szCs w:val="22"/>
              </w:rPr>
            </w:pPr>
            <w:r w:rsidRPr="00B037B0">
              <w:rPr>
                <w:rFonts w:ascii="Calibri" w:hAnsi="Calibri" w:cs="Calibri"/>
                <w:sz w:val="22"/>
                <w:szCs w:val="22"/>
              </w:rPr>
              <w:t xml:space="preserve">Budnar, M., Kerin, M., Umek, M., &amp; Raztresen, M. (2011). </w:t>
            </w:r>
            <w:r w:rsidRPr="00B037B0">
              <w:rPr>
                <w:rFonts w:ascii="Calibri" w:hAnsi="Calibri" w:cs="Calibri"/>
                <w:i/>
                <w:iCs/>
                <w:sz w:val="22"/>
                <w:szCs w:val="22"/>
              </w:rPr>
              <w:t>Učni načrt, Program osnovna šola, Družba</w:t>
            </w:r>
            <w:r w:rsidRPr="00B037B0">
              <w:rPr>
                <w:rFonts w:ascii="Calibri" w:hAnsi="Calibri" w:cs="Calibri"/>
                <w:sz w:val="22"/>
                <w:szCs w:val="22"/>
              </w:rPr>
              <w:t>. Ministrstvo za šolstvo in šport; Zavod RS za šolstvo. http://www.mss.gov.si/fileadmin/mss.gov.si/pageuploads/podrocje/os/prenovljeni_UN/UN_druzba_OS.pdf</w:t>
            </w:r>
            <w:r w:rsidR="00017959" w:rsidRPr="00B037B0">
              <w:rPr>
                <w:rFonts w:ascii="Calibri" w:hAnsi="Calibri" w:cs="Calibri"/>
                <w:sz w:val="22"/>
                <w:szCs w:val="22"/>
              </w:rPr>
              <w:t>.</w:t>
            </w:r>
          </w:p>
          <w:p w14:paraId="057B49D7" w14:textId="4CD8CAF5" w:rsidR="00435BB1" w:rsidRPr="00B037B0" w:rsidRDefault="009A5789" w:rsidP="00B037B0">
            <w:pPr>
              <w:pStyle w:val="Odstavekseznama"/>
              <w:numPr>
                <w:ilvl w:val="0"/>
                <w:numId w:val="20"/>
              </w:numPr>
              <w:jc w:val="both"/>
              <w:rPr>
                <w:rFonts w:ascii="Calibri" w:hAnsi="Calibri" w:cs="Calibri"/>
                <w:sz w:val="22"/>
                <w:szCs w:val="22"/>
              </w:rPr>
            </w:pPr>
            <w:r w:rsidRPr="00B037B0">
              <w:rPr>
                <w:rFonts w:ascii="Calibri" w:hAnsi="Calibri" w:cs="Calibri"/>
                <w:sz w:val="22"/>
                <w:szCs w:val="22"/>
              </w:rPr>
              <w:t>Orožen Adamič, M., Perko, D., Kladnik, D., Belec, B., Drozg, V., Pavšek, M., Horvat, U., Vovk, A.</w:t>
            </w:r>
            <w:r w:rsidR="5A3831CA" w:rsidRPr="00B037B0">
              <w:rPr>
                <w:rFonts w:ascii="Calibri" w:hAnsi="Calibri" w:cs="Calibri"/>
                <w:sz w:val="22"/>
                <w:szCs w:val="22"/>
              </w:rPr>
              <w:t xml:space="preserve"> in</w:t>
            </w:r>
            <w:r w:rsidRPr="00B037B0">
              <w:rPr>
                <w:rFonts w:ascii="Calibri" w:hAnsi="Calibri" w:cs="Calibri"/>
                <w:sz w:val="22"/>
                <w:szCs w:val="22"/>
              </w:rPr>
              <w:t xml:space="preserve"> Žiberna, I. (1995). </w:t>
            </w:r>
            <w:r w:rsidRPr="00B037B0">
              <w:rPr>
                <w:rFonts w:ascii="Calibri" w:hAnsi="Calibri" w:cs="Calibri"/>
                <w:i/>
                <w:iCs/>
                <w:sz w:val="22"/>
                <w:szCs w:val="22"/>
              </w:rPr>
              <w:t>Krajevni leksikon Slovenije</w:t>
            </w:r>
            <w:r w:rsidRPr="00B037B0">
              <w:rPr>
                <w:rFonts w:ascii="Calibri" w:hAnsi="Calibri" w:cs="Calibri"/>
                <w:sz w:val="22"/>
                <w:szCs w:val="22"/>
              </w:rPr>
              <w:t>). DZS.</w:t>
            </w:r>
          </w:p>
          <w:p w14:paraId="057B49DA" w14:textId="6277D749" w:rsidR="00435BB1" w:rsidRPr="00B037B0" w:rsidRDefault="003625F8" w:rsidP="00B037B0">
            <w:pPr>
              <w:pStyle w:val="Odstavekseznama"/>
              <w:numPr>
                <w:ilvl w:val="0"/>
                <w:numId w:val="20"/>
              </w:numPr>
              <w:jc w:val="both"/>
              <w:rPr>
                <w:rFonts w:ascii="Calibri" w:hAnsi="Calibri" w:cs="Calibri"/>
                <w:sz w:val="22"/>
                <w:szCs w:val="22"/>
              </w:rPr>
            </w:pPr>
            <w:r w:rsidRPr="00B037B0">
              <w:rPr>
                <w:rFonts w:ascii="Calibri" w:hAnsi="Calibri" w:cs="Calibri"/>
                <w:sz w:val="22"/>
                <w:szCs w:val="22"/>
              </w:rPr>
              <w:t xml:space="preserve">Belec, B., Žiberna, I., Zupančič, J., Vovk, A., Urbanc, M., Topole, M., Šebenik, I., Repolusk, P., Rejec Brancelj, I., Požeš, M., Plut, D., Perko, D., Pelc, S., Pavšek, M., Pavlin, B., Pak, M., Orožen Adamič, M., Olas, L., Natek, M., … Fridl, J. (1999). </w:t>
            </w:r>
            <w:r w:rsidRPr="00B037B0">
              <w:rPr>
                <w:rFonts w:ascii="Calibri" w:hAnsi="Calibri" w:cs="Calibri"/>
                <w:i/>
                <w:iCs/>
                <w:sz w:val="22"/>
                <w:szCs w:val="22"/>
              </w:rPr>
              <w:t>Slovenija: pokrajine in ljudje</w:t>
            </w:r>
            <w:r w:rsidRPr="00B037B0">
              <w:rPr>
                <w:rFonts w:ascii="Calibri" w:hAnsi="Calibri" w:cs="Calibri"/>
                <w:sz w:val="22"/>
                <w:szCs w:val="22"/>
              </w:rPr>
              <w:t xml:space="preserve"> (2. izd.,). Mladinska knjiga. </w:t>
            </w:r>
          </w:p>
        </w:tc>
      </w:tr>
      <w:tr w:rsidR="00435BB1" w:rsidRPr="008F7095" w14:paraId="057B49E1" w14:textId="77777777" w:rsidTr="60A552BC">
        <w:trPr>
          <w:trHeight w:val="73"/>
        </w:trPr>
        <w:tc>
          <w:tcPr>
            <w:tcW w:w="4717" w:type="dxa"/>
            <w:gridSpan w:val="2"/>
            <w:tcBorders>
              <w:top w:val="nil"/>
              <w:left w:val="nil"/>
              <w:bottom w:val="single" w:sz="4" w:space="0" w:color="auto"/>
              <w:right w:val="nil"/>
            </w:tcBorders>
          </w:tcPr>
          <w:p w14:paraId="057B49DC" w14:textId="77777777" w:rsidR="00435BB1" w:rsidRPr="008F7095" w:rsidRDefault="00435BB1" w:rsidP="006D0CCF">
            <w:pPr>
              <w:rPr>
                <w:rFonts w:ascii="Calibri" w:hAnsi="Calibri" w:cs="Calibri"/>
                <w:b/>
                <w:bCs/>
                <w:sz w:val="22"/>
                <w:szCs w:val="22"/>
              </w:rPr>
            </w:pPr>
          </w:p>
          <w:p w14:paraId="057B49DD"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057B49DE" w14:textId="77777777" w:rsidR="00435BB1" w:rsidRPr="008F7095" w:rsidRDefault="00435BB1" w:rsidP="006D0CCF">
            <w:pPr>
              <w:rPr>
                <w:rFonts w:ascii="Calibri" w:hAnsi="Calibri" w:cs="Calibri"/>
                <w:b/>
                <w:sz w:val="22"/>
                <w:szCs w:val="22"/>
              </w:rPr>
            </w:pPr>
          </w:p>
        </w:tc>
        <w:tc>
          <w:tcPr>
            <w:tcW w:w="4821" w:type="dxa"/>
            <w:gridSpan w:val="2"/>
            <w:tcBorders>
              <w:top w:val="nil"/>
              <w:left w:val="nil"/>
              <w:bottom w:val="single" w:sz="4" w:space="0" w:color="auto"/>
              <w:right w:val="nil"/>
            </w:tcBorders>
          </w:tcPr>
          <w:p w14:paraId="057B49DF" w14:textId="77777777" w:rsidR="00435BB1" w:rsidRPr="008F7095" w:rsidRDefault="00435BB1" w:rsidP="006D0CCF">
            <w:pPr>
              <w:rPr>
                <w:rFonts w:ascii="Calibri" w:hAnsi="Calibri" w:cs="Calibri"/>
                <w:b/>
                <w:sz w:val="22"/>
                <w:szCs w:val="22"/>
              </w:rPr>
            </w:pPr>
          </w:p>
          <w:p w14:paraId="057B49E0"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435BB1" w:rsidRPr="008F7095" w14:paraId="057B49F8" w14:textId="77777777" w:rsidTr="60A552BC">
        <w:trPr>
          <w:trHeight w:val="3386"/>
        </w:trPr>
        <w:tc>
          <w:tcPr>
            <w:tcW w:w="4717" w:type="dxa"/>
            <w:gridSpan w:val="2"/>
            <w:tcBorders>
              <w:top w:val="single" w:sz="4" w:space="0" w:color="auto"/>
              <w:left w:val="single" w:sz="4" w:space="0" w:color="auto"/>
              <w:bottom w:val="single" w:sz="4" w:space="0" w:color="auto"/>
              <w:right w:val="single" w:sz="4" w:space="0" w:color="auto"/>
            </w:tcBorders>
          </w:tcPr>
          <w:p w14:paraId="057B49E2" w14:textId="77777777" w:rsidR="00435BB1" w:rsidRPr="008F7095" w:rsidRDefault="00435BB1" w:rsidP="009C2691">
            <w:pPr>
              <w:tabs>
                <w:tab w:val="num" w:pos="1080"/>
              </w:tabs>
              <w:jc w:val="both"/>
              <w:rPr>
                <w:rFonts w:ascii="Calibri" w:hAnsi="Calibri" w:cs="Calibri"/>
                <w:sz w:val="22"/>
                <w:szCs w:val="22"/>
                <w:u w:val="single"/>
              </w:rPr>
            </w:pPr>
            <w:r w:rsidRPr="08514C7F">
              <w:rPr>
                <w:rFonts w:ascii="Calibri" w:hAnsi="Calibri" w:cs="Calibri"/>
                <w:sz w:val="22"/>
                <w:szCs w:val="22"/>
                <w:u w:val="single"/>
              </w:rPr>
              <w:t>Cilji:</w:t>
            </w:r>
          </w:p>
          <w:p w14:paraId="057B49E3" w14:textId="77777777" w:rsidR="00435BB1" w:rsidRPr="008F7095" w:rsidRDefault="00435BB1" w:rsidP="009C2691">
            <w:pPr>
              <w:jc w:val="both"/>
              <w:rPr>
                <w:rFonts w:ascii="Calibri" w:hAnsi="Calibri" w:cs="Calibri"/>
                <w:sz w:val="22"/>
                <w:szCs w:val="22"/>
              </w:rPr>
            </w:pPr>
            <w:r w:rsidRPr="08514C7F">
              <w:rPr>
                <w:rFonts w:ascii="Calibri" w:hAnsi="Calibri" w:cs="Calibri"/>
                <w:sz w:val="22"/>
                <w:szCs w:val="22"/>
              </w:rPr>
              <w:t xml:space="preserve">Spoznati izbrane geografske, sociološke in zgodovinske teme, ki so podlaga za poučevanje predmetov spoznavanje okolja v 1. triletju  in družba v  2. triletju osnovne šole. </w:t>
            </w:r>
          </w:p>
          <w:p w14:paraId="057B49E4" w14:textId="77777777" w:rsidR="00435BB1" w:rsidRPr="008F7095" w:rsidRDefault="00435BB1" w:rsidP="009C2691">
            <w:pPr>
              <w:jc w:val="both"/>
              <w:rPr>
                <w:rFonts w:ascii="Calibri" w:hAnsi="Calibri" w:cs="Calibri"/>
                <w:sz w:val="22"/>
                <w:szCs w:val="22"/>
              </w:rPr>
            </w:pPr>
          </w:p>
          <w:p w14:paraId="057B49E5" w14:textId="77777777" w:rsidR="00435BB1" w:rsidRPr="008F7095" w:rsidRDefault="00435BB1" w:rsidP="009C2691">
            <w:pPr>
              <w:tabs>
                <w:tab w:val="num" w:pos="1080"/>
              </w:tabs>
              <w:jc w:val="both"/>
              <w:rPr>
                <w:rFonts w:ascii="Calibri" w:hAnsi="Calibri" w:cs="Calibri"/>
                <w:sz w:val="22"/>
                <w:szCs w:val="22"/>
                <w:u w:val="single"/>
              </w:rPr>
            </w:pPr>
            <w:r w:rsidRPr="08514C7F">
              <w:rPr>
                <w:rFonts w:ascii="Calibri" w:hAnsi="Calibri" w:cs="Calibri"/>
                <w:sz w:val="22"/>
                <w:szCs w:val="22"/>
                <w:u w:val="single"/>
              </w:rPr>
              <w:t>Splošne kompetence:</w:t>
            </w:r>
          </w:p>
          <w:p w14:paraId="057B49E6" w14:textId="77777777" w:rsidR="00435BB1" w:rsidRPr="008F7095" w:rsidRDefault="00435BB1" w:rsidP="009C2691">
            <w:pPr>
              <w:numPr>
                <w:ilvl w:val="0"/>
                <w:numId w:val="6"/>
              </w:numPr>
              <w:jc w:val="both"/>
              <w:rPr>
                <w:rFonts w:ascii="Calibri" w:hAnsi="Calibri" w:cs="Calibri"/>
                <w:sz w:val="22"/>
                <w:szCs w:val="22"/>
              </w:rPr>
            </w:pPr>
            <w:r w:rsidRPr="08514C7F">
              <w:rPr>
                <w:rFonts w:ascii="Calibri" w:hAnsi="Calibri" w:cs="Calibri"/>
                <w:sz w:val="22"/>
                <w:szCs w:val="22"/>
              </w:rPr>
              <w:t>Razumevanje osnovnih konceptov znanstvenih izhodišč stroke, ki usmerjajo k  analiziranju in reševanju problemov.</w:t>
            </w:r>
          </w:p>
          <w:p w14:paraId="057B49E7" w14:textId="77777777" w:rsidR="00435BB1" w:rsidRPr="008F7095" w:rsidRDefault="00435BB1" w:rsidP="009C2691">
            <w:pPr>
              <w:numPr>
                <w:ilvl w:val="0"/>
                <w:numId w:val="6"/>
              </w:numPr>
              <w:jc w:val="both"/>
              <w:rPr>
                <w:rFonts w:ascii="Calibri" w:hAnsi="Calibri" w:cs="Calibri"/>
                <w:sz w:val="22"/>
                <w:szCs w:val="22"/>
              </w:rPr>
            </w:pPr>
            <w:r w:rsidRPr="08514C7F">
              <w:rPr>
                <w:rFonts w:ascii="Calibri" w:hAnsi="Calibri" w:cs="Calibri"/>
                <w:sz w:val="22"/>
                <w:szCs w:val="22"/>
              </w:rPr>
              <w:t>Razvite zmožnosti za iskanje, izbiro in uporabo relevantnih podatkov in informacij izmed neskončnih možnosti, ki jih ponujajo pisni viri in sodobna tehnologija.</w:t>
            </w:r>
          </w:p>
          <w:p w14:paraId="057B49E8" w14:textId="77777777" w:rsidR="00435BB1" w:rsidRPr="008F7095" w:rsidRDefault="00435BB1" w:rsidP="009C2691">
            <w:pPr>
              <w:jc w:val="both"/>
              <w:rPr>
                <w:rFonts w:ascii="Calibri" w:hAnsi="Calibri" w:cs="Calibri"/>
                <w:sz w:val="22"/>
                <w:szCs w:val="22"/>
              </w:rPr>
            </w:pPr>
          </w:p>
          <w:p w14:paraId="057B49E9" w14:textId="77777777" w:rsidR="00435BB1" w:rsidRPr="008F7095" w:rsidRDefault="00435BB1" w:rsidP="009C2691">
            <w:pPr>
              <w:tabs>
                <w:tab w:val="num" w:pos="1080"/>
              </w:tabs>
              <w:jc w:val="both"/>
              <w:rPr>
                <w:rFonts w:ascii="Calibri" w:hAnsi="Calibri" w:cs="Calibri"/>
                <w:sz w:val="22"/>
                <w:szCs w:val="22"/>
                <w:u w:val="single"/>
              </w:rPr>
            </w:pPr>
            <w:r w:rsidRPr="08514C7F">
              <w:rPr>
                <w:rFonts w:ascii="Calibri" w:hAnsi="Calibri" w:cs="Calibri"/>
                <w:sz w:val="22"/>
                <w:szCs w:val="22"/>
                <w:u w:val="single"/>
              </w:rPr>
              <w:t>Predmetnospecifične kompetence:</w:t>
            </w:r>
          </w:p>
          <w:p w14:paraId="057B49EA" w14:textId="77777777" w:rsidR="00435BB1" w:rsidRPr="008F7095" w:rsidRDefault="00435BB1" w:rsidP="009C2691">
            <w:pPr>
              <w:numPr>
                <w:ilvl w:val="0"/>
                <w:numId w:val="7"/>
              </w:numPr>
              <w:jc w:val="both"/>
              <w:rPr>
                <w:rFonts w:ascii="Calibri" w:hAnsi="Calibri" w:cs="Calibri"/>
                <w:sz w:val="22"/>
                <w:szCs w:val="22"/>
              </w:rPr>
            </w:pPr>
            <w:r w:rsidRPr="08514C7F">
              <w:rPr>
                <w:rFonts w:ascii="Calibri" w:hAnsi="Calibri" w:cs="Calibri"/>
                <w:sz w:val="22"/>
                <w:szCs w:val="22"/>
              </w:rPr>
              <w:t>Ustrezno povezovanje in usklajevanje ciljev, vsebin, učnih metod in pristopov pri konkretizaciji kurikula družboslovja ob upoštevanju sodobnih kurikularno-didaktičnih spoznanj.</w:t>
            </w:r>
          </w:p>
          <w:p w14:paraId="057B49EB" w14:textId="77777777" w:rsidR="00435BB1" w:rsidRPr="008F7095" w:rsidRDefault="00435BB1" w:rsidP="009C2691">
            <w:pPr>
              <w:numPr>
                <w:ilvl w:val="0"/>
                <w:numId w:val="7"/>
              </w:numPr>
              <w:jc w:val="both"/>
              <w:rPr>
                <w:rFonts w:ascii="Calibri" w:hAnsi="Calibri" w:cs="Calibri"/>
                <w:sz w:val="22"/>
                <w:szCs w:val="22"/>
              </w:rPr>
            </w:pPr>
            <w:r w:rsidRPr="08514C7F">
              <w:rPr>
                <w:rFonts w:ascii="Calibri" w:hAnsi="Calibri" w:cs="Calibri"/>
                <w:sz w:val="22"/>
                <w:szCs w:val="22"/>
              </w:rPr>
              <w:t>Obvladovanje geografskih, zgodovinskih in socioloških vsebin, potrebnih za poučevanje družboslovnih vsebin v prvih dveh triletjih osnovne šole.</w:t>
            </w:r>
          </w:p>
          <w:p w14:paraId="057B49EC" w14:textId="77777777" w:rsidR="00435BB1" w:rsidRPr="008F7095" w:rsidRDefault="00435BB1" w:rsidP="009C2691">
            <w:pPr>
              <w:numPr>
                <w:ilvl w:val="0"/>
                <w:numId w:val="7"/>
              </w:numPr>
              <w:jc w:val="both"/>
              <w:rPr>
                <w:rFonts w:ascii="Calibri" w:hAnsi="Calibri" w:cs="Calibri"/>
                <w:sz w:val="22"/>
                <w:szCs w:val="22"/>
              </w:rPr>
            </w:pPr>
            <w:r w:rsidRPr="08514C7F">
              <w:rPr>
                <w:rFonts w:ascii="Calibri" w:hAnsi="Calibri" w:cs="Calibri"/>
                <w:sz w:val="22"/>
                <w:szCs w:val="22"/>
              </w:rPr>
              <w:t>Pozitiven odnos do učencev in razumevanje ter spoštovanje njihovega socialnega, kulturnega, jezikovnega in religioznega porekla.</w:t>
            </w:r>
          </w:p>
        </w:tc>
        <w:tc>
          <w:tcPr>
            <w:tcW w:w="152" w:type="dxa"/>
            <w:gridSpan w:val="2"/>
            <w:tcBorders>
              <w:top w:val="nil"/>
              <w:left w:val="single" w:sz="4" w:space="0" w:color="auto"/>
              <w:bottom w:val="nil"/>
              <w:right w:val="single" w:sz="4" w:space="0" w:color="auto"/>
            </w:tcBorders>
          </w:tcPr>
          <w:p w14:paraId="057B49ED" w14:textId="77777777" w:rsidR="00435BB1" w:rsidRPr="008F7095" w:rsidRDefault="00435BB1" w:rsidP="009C2691">
            <w:pPr>
              <w:jc w:val="both"/>
              <w:rPr>
                <w:rFonts w:ascii="Calibri" w:hAnsi="Calibri" w:cs="Calibri"/>
                <w:b/>
                <w:bCs/>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57B49EE"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u w:val="single"/>
                <w:lang w:val="en-GB"/>
              </w:rPr>
              <w:t>Objectives</w:t>
            </w:r>
            <w:r w:rsidRPr="08514C7F">
              <w:rPr>
                <w:rFonts w:ascii="Calibri" w:hAnsi="Calibri" w:cs="Calibri"/>
                <w:sz w:val="22"/>
                <w:szCs w:val="22"/>
                <w:lang w:val="en-GB"/>
              </w:rPr>
              <w:t>:</w:t>
            </w:r>
          </w:p>
          <w:p w14:paraId="057B49EF"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lang w:val="en-GB"/>
              </w:rPr>
              <w:t>To get to know selected geographical, sociological and historical themes that serve as foundation for teaching the subjects enironmental education in the 1st and society in the 2nd triennium of basic school.</w:t>
            </w:r>
          </w:p>
          <w:p w14:paraId="057B49F0" w14:textId="77777777" w:rsidR="00435BB1" w:rsidRPr="008F7095" w:rsidRDefault="00435BB1" w:rsidP="009C2691">
            <w:pPr>
              <w:jc w:val="both"/>
              <w:rPr>
                <w:rFonts w:ascii="Calibri" w:hAnsi="Calibri" w:cs="Calibri"/>
                <w:sz w:val="22"/>
                <w:szCs w:val="22"/>
                <w:lang w:val="en-GB"/>
              </w:rPr>
            </w:pPr>
          </w:p>
          <w:p w14:paraId="057B49F1"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u w:val="single"/>
                <w:lang w:val="en-GB"/>
              </w:rPr>
              <w:t>General competences</w:t>
            </w:r>
            <w:r w:rsidRPr="08514C7F">
              <w:rPr>
                <w:rFonts w:ascii="Calibri" w:hAnsi="Calibri" w:cs="Calibri"/>
                <w:sz w:val="22"/>
                <w:szCs w:val="22"/>
                <w:lang w:val="en-GB"/>
              </w:rPr>
              <w:t>:</w:t>
            </w:r>
          </w:p>
          <w:p w14:paraId="057B49F2" w14:textId="77777777" w:rsidR="00435BB1" w:rsidRPr="008F7095" w:rsidRDefault="00435BB1" w:rsidP="009C2691">
            <w:pPr>
              <w:numPr>
                <w:ilvl w:val="0"/>
                <w:numId w:val="14"/>
              </w:numPr>
              <w:jc w:val="both"/>
              <w:rPr>
                <w:rFonts w:ascii="Calibri" w:hAnsi="Calibri" w:cs="Calibri"/>
                <w:sz w:val="22"/>
                <w:szCs w:val="22"/>
                <w:lang w:val="en-GB"/>
              </w:rPr>
            </w:pPr>
            <w:r w:rsidRPr="08514C7F">
              <w:rPr>
                <w:rFonts w:ascii="Calibri" w:hAnsi="Calibri" w:cs="Calibri"/>
                <w:sz w:val="22"/>
                <w:szCs w:val="22"/>
                <w:lang w:val="en-GB"/>
              </w:rPr>
              <w:t>understanding the basic concepts of the scientific foundations of the discipline that guide students into analysing and solving problems.</w:t>
            </w:r>
          </w:p>
          <w:p w14:paraId="057B49F3" w14:textId="77777777" w:rsidR="00435BB1" w:rsidRPr="008F7095" w:rsidRDefault="00435BB1" w:rsidP="009C2691">
            <w:pPr>
              <w:numPr>
                <w:ilvl w:val="0"/>
                <w:numId w:val="14"/>
              </w:numPr>
              <w:jc w:val="both"/>
              <w:rPr>
                <w:rFonts w:ascii="Calibri" w:hAnsi="Calibri" w:cs="Calibri"/>
                <w:sz w:val="22"/>
                <w:szCs w:val="22"/>
                <w:lang w:val="en-GB"/>
              </w:rPr>
            </w:pPr>
            <w:r w:rsidRPr="08514C7F">
              <w:rPr>
                <w:rFonts w:ascii="Calibri" w:hAnsi="Calibri" w:cs="Calibri"/>
                <w:sz w:val="22"/>
                <w:szCs w:val="22"/>
                <w:lang w:val="en-GB"/>
              </w:rPr>
              <w:t xml:space="preserve">developed abilities to find, select and use relevant data and information from among  </w:t>
            </w:r>
            <w:r w:rsidRPr="08514C7F">
              <w:rPr>
                <w:rFonts w:ascii="Calibri" w:hAnsi="Calibri" w:cs="Calibri"/>
                <w:sz w:val="22"/>
                <w:szCs w:val="22"/>
                <w:lang w:val="en-GB"/>
              </w:rPr>
              <w:lastRenderedPageBreak/>
              <w:t>the countless possibilities offered by the written sources and modern technology.</w:t>
            </w:r>
          </w:p>
          <w:p w14:paraId="057B49F4"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u w:val="single"/>
                <w:lang w:val="en-GB"/>
              </w:rPr>
              <w:t>Subject specific competences</w:t>
            </w:r>
            <w:r w:rsidRPr="08514C7F">
              <w:rPr>
                <w:rFonts w:ascii="Calibri" w:hAnsi="Calibri" w:cs="Calibri"/>
                <w:sz w:val="22"/>
                <w:szCs w:val="22"/>
                <w:lang w:val="en-GB"/>
              </w:rPr>
              <w:t>:</w:t>
            </w:r>
          </w:p>
          <w:p w14:paraId="057B49F5" w14:textId="77777777" w:rsidR="00435BB1" w:rsidRPr="008F7095" w:rsidRDefault="00435BB1" w:rsidP="009C2691">
            <w:pPr>
              <w:numPr>
                <w:ilvl w:val="0"/>
                <w:numId w:val="15"/>
              </w:numPr>
              <w:jc w:val="both"/>
              <w:rPr>
                <w:rFonts w:ascii="Calibri" w:hAnsi="Calibri" w:cs="Calibri"/>
                <w:sz w:val="22"/>
                <w:szCs w:val="22"/>
                <w:lang w:val="en-GB"/>
              </w:rPr>
            </w:pPr>
            <w:r w:rsidRPr="08514C7F">
              <w:rPr>
                <w:rFonts w:ascii="Calibri" w:hAnsi="Calibri" w:cs="Calibri"/>
                <w:sz w:val="22"/>
                <w:szCs w:val="22"/>
                <w:lang w:val="en-GB"/>
              </w:rPr>
              <w:t>adequate integration and harmonisation of objectives, content, teaching methods and approaches in the concretisation of the social sciences curriculum taking into account the modern curricular and didactic knowledge;</w:t>
            </w:r>
          </w:p>
          <w:p w14:paraId="057B49F6" w14:textId="77777777" w:rsidR="00435BB1" w:rsidRPr="008F7095" w:rsidRDefault="00435BB1" w:rsidP="009C2691">
            <w:pPr>
              <w:numPr>
                <w:ilvl w:val="0"/>
                <w:numId w:val="15"/>
              </w:numPr>
              <w:jc w:val="both"/>
              <w:rPr>
                <w:rFonts w:ascii="Calibri" w:hAnsi="Calibri" w:cs="Calibri"/>
                <w:sz w:val="22"/>
                <w:szCs w:val="22"/>
                <w:lang w:val="en-GB"/>
              </w:rPr>
            </w:pPr>
            <w:r w:rsidRPr="08514C7F">
              <w:rPr>
                <w:rFonts w:ascii="Calibri" w:hAnsi="Calibri" w:cs="Calibri"/>
                <w:sz w:val="22"/>
                <w:szCs w:val="22"/>
                <w:lang w:val="en-GB"/>
              </w:rPr>
              <w:t>mastering the geographical, historical and sociological content needed to teach the content of social sciences in the first two triennial cycles of basic school;</w:t>
            </w:r>
          </w:p>
          <w:p w14:paraId="057B49F7" w14:textId="77777777" w:rsidR="00435BB1" w:rsidRPr="008F7095" w:rsidRDefault="00435BB1" w:rsidP="009C2691">
            <w:pPr>
              <w:numPr>
                <w:ilvl w:val="0"/>
                <w:numId w:val="15"/>
              </w:numPr>
              <w:jc w:val="both"/>
              <w:rPr>
                <w:rFonts w:ascii="Calibri" w:hAnsi="Calibri" w:cs="Calibri"/>
                <w:sz w:val="22"/>
                <w:szCs w:val="22"/>
                <w:lang w:val="en-GB"/>
              </w:rPr>
            </w:pPr>
            <w:r w:rsidRPr="08514C7F">
              <w:rPr>
                <w:rFonts w:ascii="Calibri" w:hAnsi="Calibri" w:cs="Calibri"/>
                <w:sz w:val="22"/>
                <w:szCs w:val="22"/>
                <w:lang w:val="en-GB"/>
              </w:rPr>
              <w:t>a positive attitude towards pupils and  understanding and respect for their social, cultural, linguistic and religious origin.</w:t>
            </w:r>
          </w:p>
        </w:tc>
      </w:tr>
      <w:tr w:rsidR="00435BB1" w:rsidRPr="008F7095" w14:paraId="057B49FF" w14:textId="77777777" w:rsidTr="60A552BC">
        <w:trPr>
          <w:trHeight w:val="117"/>
        </w:trPr>
        <w:tc>
          <w:tcPr>
            <w:tcW w:w="4727" w:type="dxa"/>
            <w:gridSpan w:val="3"/>
            <w:tcBorders>
              <w:top w:val="nil"/>
              <w:left w:val="nil"/>
              <w:bottom w:val="single" w:sz="4" w:space="0" w:color="auto"/>
              <w:right w:val="nil"/>
            </w:tcBorders>
          </w:tcPr>
          <w:p w14:paraId="057B49F9" w14:textId="77777777" w:rsidR="00435BB1" w:rsidRPr="008F7095" w:rsidRDefault="00435BB1" w:rsidP="006D0CCF">
            <w:pPr>
              <w:rPr>
                <w:rFonts w:ascii="Calibri" w:hAnsi="Calibri" w:cs="Calibri"/>
                <w:b/>
                <w:sz w:val="22"/>
                <w:szCs w:val="22"/>
              </w:rPr>
            </w:pPr>
          </w:p>
          <w:p w14:paraId="057B49FA"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057B49FB" w14:textId="77777777" w:rsidR="00435BB1" w:rsidRPr="008F7095" w:rsidRDefault="00435BB1" w:rsidP="006D0CCF">
            <w:pPr>
              <w:rPr>
                <w:rFonts w:ascii="Calibri" w:hAnsi="Calibri" w:cs="Calibri"/>
                <w:b/>
                <w:sz w:val="22"/>
                <w:szCs w:val="22"/>
              </w:rPr>
            </w:pPr>
          </w:p>
          <w:p w14:paraId="057B49FC" w14:textId="77777777" w:rsidR="00435BB1" w:rsidRPr="008F7095" w:rsidRDefault="00435BB1" w:rsidP="006D0CCF">
            <w:pPr>
              <w:rPr>
                <w:rFonts w:ascii="Calibri" w:hAnsi="Calibri" w:cs="Calibri"/>
                <w:b/>
                <w:sz w:val="22"/>
                <w:szCs w:val="22"/>
              </w:rPr>
            </w:pPr>
          </w:p>
        </w:tc>
        <w:tc>
          <w:tcPr>
            <w:tcW w:w="4821" w:type="dxa"/>
            <w:gridSpan w:val="2"/>
            <w:tcBorders>
              <w:top w:val="nil"/>
              <w:left w:val="nil"/>
              <w:bottom w:val="single" w:sz="4" w:space="0" w:color="auto"/>
              <w:right w:val="nil"/>
            </w:tcBorders>
          </w:tcPr>
          <w:p w14:paraId="057B49FD" w14:textId="77777777" w:rsidR="00435BB1" w:rsidRPr="008F7095" w:rsidRDefault="00435BB1" w:rsidP="006D0CCF">
            <w:pPr>
              <w:rPr>
                <w:rFonts w:ascii="Calibri" w:hAnsi="Calibri" w:cs="Calibri"/>
                <w:b/>
                <w:sz w:val="22"/>
                <w:szCs w:val="22"/>
              </w:rPr>
            </w:pPr>
          </w:p>
          <w:p w14:paraId="057B49FE"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Intended learning outcomes:</w:t>
            </w:r>
          </w:p>
        </w:tc>
      </w:tr>
      <w:tr w:rsidR="00435BB1" w:rsidRPr="008F7095" w14:paraId="057B4A16" w14:textId="77777777" w:rsidTr="60A552BC">
        <w:trPr>
          <w:trHeight w:val="977"/>
        </w:trPr>
        <w:tc>
          <w:tcPr>
            <w:tcW w:w="4727" w:type="dxa"/>
            <w:gridSpan w:val="3"/>
            <w:tcBorders>
              <w:top w:val="single" w:sz="4" w:space="0" w:color="auto"/>
              <w:left w:val="single" w:sz="4" w:space="0" w:color="auto"/>
              <w:bottom w:val="nil"/>
              <w:right w:val="single" w:sz="4" w:space="0" w:color="auto"/>
            </w:tcBorders>
          </w:tcPr>
          <w:p w14:paraId="057B4A00" w14:textId="77777777" w:rsidR="00435BB1" w:rsidRPr="008F7095" w:rsidRDefault="00435BB1" w:rsidP="009C2691">
            <w:pPr>
              <w:jc w:val="both"/>
              <w:rPr>
                <w:rFonts w:ascii="Calibri" w:hAnsi="Calibri" w:cs="Calibri"/>
                <w:sz w:val="22"/>
                <w:szCs w:val="22"/>
                <w:u w:val="single"/>
              </w:rPr>
            </w:pPr>
            <w:r w:rsidRPr="08514C7F">
              <w:rPr>
                <w:rFonts w:ascii="Calibri" w:hAnsi="Calibri" w:cs="Calibri"/>
                <w:sz w:val="22"/>
                <w:szCs w:val="22"/>
                <w:u w:val="single"/>
              </w:rPr>
              <w:t>Znanje in razumevanje:</w:t>
            </w:r>
          </w:p>
          <w:p w14:paraId="057B4A01" w14:textId="77777777" w:rsidR="00435BB1" w:rsidRPr="008F7095" w:rsidRDefault="00435BB1" w:rsidP="009C2691">
            <w:pPr>
              <w:jc w:val="both"/>
              <w:rPr>
                <w:rFonts w:ascii="Calibri" w:hAnsi="Calibri" w:cs="Calibri"/>
                <w:sz w:val="22"/>
                <w:szCs w:val="22"/>
              </w:rPr>
            </w:pPr>
            <w:r w:rsidRPr="08514C7F">
              <w:rPr>
                <w:rFonts w:ascii="Calibri" w:hAnsi="Calibri" w:cs="Calibri"/>
                <w:sz w:val="22"/>
                <w:szCs w:val="22"/>
              </w:rPr>
              <w:t>Študent/ka pozna in razume:</w:t>
            </w:r>
          </w:p>
          <w:p w14:paraId="057B4A02" w14:textId="77777777" w:rsidR="00435BB1" w:rsidRPr="008F7095" w:rsidRDefault="00435BB1" w:rsidP="009C2691">
            <w:pPr>
              <w:numPr>
                <w:ilvl w:val="0"/>
                <w:numId w:val="8"/>
              </w:numPr>
              <w:jc w:val="both"/>
              <w:rPr>
                <w:rFonts w:ascii="Calibri" w:hAnsi="Calibri" w:cs="Calibri"/>
                <w:sz w:val="22"/>
                <w:szCs w:val="22"/>
              </w:rPr>
            </w:pPr>
            <w:r w:rsidRPr="08514C7F">
              <w:rPr>
                <w:rFonts w:ascii="Calibri" w:hAnsi="Calibri" w:cs="Calibri"/>
                <w:sz w:val="22"/>
                <w:szCs w:val="22"/>
              </w:rPr>
              <w:t>Temeljne značilnosti in potek zgodovinskega razvoja na območju današnje Slovenije in območij, s katerimi je bilo to ozemlje v preteklosti povezano. Temeljna dejstva o vlogi selitev v sodobni družbi, o multikulturnosti in sodobnih poselitvenih vzorcih.</w:t>
            </w:r>
          </w:p>
          <w:p w14:paraId="057B4A03" w14:textId="77777777" w:rsidR="00435BB1" w:rsidRPr="008F7095" w:rsidRDefault="00435BB1" w:rsidP="009C2691">
            <w:pPr>
              <w:numPr>
                <w:ilvl w:val="0"/>
                <w:numId w:val="8"/>
              </w:numPr>
              <w:jc w:val="both"/>
              <w:rPr>
                <w:rFonts w:ascii="Calibri" w:hAnsi="Calibri" w:cs="Calibri"/>
                <w:sz w:val="22"/>
                <w:szCs w:val="22"/>
              </w:rPr>
            </w:pPr>
            <w:r w:rsidRPr="08514C7F">
              <w:rPr>
                <w:rFonts w:ascii="Calibri" w:hAnsi="Calibri" w:cs="Calibri"/>
                <w:sz w:val="22"/>
                <w:szCs w:val="22"/>
              </w:rPr>
              <w:t>Temeljna znanja o družini in njeni vlogi v sodobni družbi ter o vlogi posameznika in družbenih skupin pri urejanju skupnih zadev na krajevni in državni ravni.</w:t>
            </w:r>
          </w:p>
          <w:p w14:paraId="057B4A04" w14:textId="77777777" w:rsidR="00435BB1" w:rsidRPr="008F7095" w:rsidRDefault="00435BB1" w:rsidP="009C2691">
            <w:pPr>
              <w:jc w:val="both"/>
              <w:rPr>
                <w:rFonts w:ascii="Calibri" w:hAnsi="Calibri" w:cs="Calibri"/>
                <w:sz w:val="22"/>
                <w:szCs w:val="22"/>
              </w:rPr>
            </w:pPr>
          </w:p>
          <w:p w14:paraId="057B4A05" w14:textId="77777777" w:rsidR="00435BB1" w:rsidRPr="008F7095" w:rsidRDefault="00435BB1" w:rsidP="009C2691">
            <w:pPr>
              <w:tabs>
                <w:tab w:val="num" w:pos="1080"/>
              </w:tabs>
              <w:jc w:val="both"/>
              <w:rPr>
                <w:rFonts w:ascii="Calibri" w:hAnsi="Calibri" w:cs="Calibri"/>
                <w:sz w:val="22"/>
                <w:szCs w:val="22"/>
                <w:u w:val="single"/>
              </w:rPr>
            </w:pPr>
            <w:r w:rsidRPr="08514C7F">
              <w:rPr>
                <w:rFonts w:ascii="Calibri" w:hAnsi="Calibri" w:cs="Calibri"/>
                <w:sz w:val="22"/>
                <w:szCs w:val="22"/>
                <w:u w:val="single"/>
              </w:rPr>
              <w:t>Uporaba:</w:t>
            </w:r>
          </w:p>
          <w:p w14:paraId="057B4A06" w14:textId="77777777" w:rsidR="00435BB1" w:rsidRPr="008F7095" w:rsidRDefault="00435BB1" w:rsidP="009C2691">
            <w:pPr>
              <w:ind w:left="371" w:hanging="142"/>
              <w:jc w:val="both"/>
              <w:rPr>
                <w:rFonts w:ascii="Calibri" w:hAnsi="Calibri" w:cs="Calibri"/>
                <w:sz w:val="22"/>
                <w:szCs w:val="22"/>
              </w:rPr>
            </w:pPr>
            <w:r w:rsidRPr="08514C7F">
              <w:rPr>
                <w:rFonts w:ascii="Calibri" w:hAnsi="Calibri" w:cs="Calibri"/>
                <w:sz w:val="22"/>
                <w:szCs w:val="22"/>
              </w:rPr>
              <w:t>Na strokovno neoporečen, na razvojni stopnji otrok primeren način razlagati in pojasnjevati družbene, geografske in zgodovinske vsebine, ki jih obsegajo učni načrti za pouk temeljnih znanj iz družboslovja in poznavanja naravnega in družbenega okolja.</w:t>
            </w:r>
          </w:p>
          <w:p w14:paraId="057B4A07" w14:textId="77777777" w:rsidR="00435BB1" w:rsidRPr="008F7095" w:rsidRDefault="00435BB1" w:rsidP="009C2691">
            <w:pPr>
              <w:jc w:val="both"/>
              <w:rPr>
                <w:rFonts w:ascii="Calibri" w:hAnsi="Calibri" w:cs="Calibri"/>
                <w:sz w:val="22"/>
                <w:szCs w:val="22"/>
              </w:rPr>
            </w:pPr>
          </w:p>
          <w:p w14:paraId="057B4A08" w14:textId="77777777" w:rsidR="00435BB1" w:rsidRPr="008F7095" w:rsidRDefault="00435BB1" w:rsidP="009C2691">
            <w:pPr>
              <w:tabs>
                <w:tab w:val="num" w:pos="1080"/>
              </w:tabs>
              <w:jc w:val="both"/>
              <w:rPr>
                <w:rFonts w:ascii="Calibri" w:hAnsi="Calibri" w:cs="Calibri"/>
                <w:sz w:val="22"/>
                <w:szCs w:val="22"/>
                <w:u w:val="single"/>
              </w:rPr>
            </w:pPr>
            <w:r w:rsidRPr="08514C7F">
              <w:rPr>
                <w:rFonts w:ascii="Calibri" w:hAnsi="Calibri" w:cs="Calibri"/>
                <w:sz w:val="22"/>
                <w:szCs w:val="22"/>
                <w:u w:val="single"/>
              </w:rPr>
              <w:t>Refleksija:</w:t>
            </w:r>
          </w:p>
          <w:p w14:paraId="057B4A09" w14:textId="77777777" w:rsidR="00435BB1" w:rsidRPr="008F7095" w:rsidRDefault="00435BB1" w:rsidP="009C2691">
            <w:pPr>
              <w:jc w:val="both"/>
              <w:rPr>
                <w:rFonts w:ascii="Calibri" w:hAnsi="Calibri" w:cs="Calibri"/>
                <w:sz w:val="22"/>
                <w:szCs w:val="22"/>
              </w:rPr>
            </w:pPr>
            <w:r w:rsidRPr="08514C7F">
              <w:rPr>
                <w:rFonts w:ascii="Calibri" w:hAnsi="Calibri" w:cs="Calibri"/>
                <w:sz w:val="22"/>
                <w:szCs w:val="22"/>
              </w:rPr>
              <w:t>Študent/-ka je zmožen/-na zavedanja o pomenu družbenih, geografskih in zgodovinskih dejavnikov za življenje ljudi na določenem ozemlju ter na podlagi tega ocenjevati možne posledice človekovih dejavnosti na prihodnji razvoj.</w:t>
            </w:r>
          </w:p>
        </w:tc>
        <w:tc>
          <w:tcPr>
            <w:tcW w:w="142" w:type="dxa"/>
            <w:tcBorders>
              <w:top w:val="nil"/>
              <w:left w:val="single" w:sz="4" w:space="0" w:color="auto"/>
              <w:bottom w:val="nil"/>
              <w:right w:val="single" w:sz="4" w:space="0" w:color="auto"/>
            </w:tcBorders>
          </w:tcPr>
          <w:p w14:paraId="057B4A0A" w14:textId="77777777" w:rsidR="00435BB1" w:rsidRPr="008F7095" w:rsidRDefault="00435BB1" w:rsidP="009C2691">
            <w:pPr>
              <w:jc w:val="both"/>
              <w:rPr>
                <w:rFonts w:ascii="Calibri" w:hAnsi="Calibri" w:cs="Calibri"/>
                <w:sz w:val="22"/>
                <w:szCs w:val="22"/>
              </w:rPr>
            </w:pPr>
          </w:p>
          <w:p w14:paraId="057B4A0B" w14:textId="77777777" w:rsidR="00435BB1" w:rsidRPr="008F7095" w:rsidRDefault="00435BB1" w:rsidP="009C2691">
            <w:pPr>
              <w:jc w:val="both"/>
              <w:rPr>
                <w:rFonts w:ascii="Calibri" w:hAnsi="Calibri" w:cs="Calibri"/>
                <w:sz w:val="22"/>
                <w:szCs w:val="22"/>
              </w:rPr>
            </w:pPr>
          </w:p>
          <w:p w14:paraId="057B4A0C" w14:textId="77777777" w:rsidR="00435BB1" w:rsidRPr="008F7095" w:rsidRDefault="00435BB1" w:rsidP="009C2691">
            <w:pPr>
              <w:jc w:val="both"/>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057B4A0D"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u w:val="single"/>
                <w:lang w:val="en-GB"/>
              </w:rPr>
              <w:t>Knowledge and understanding</w:t>
            </w:r>
            <w:r w:rsidRPr="08514C7F">
              <w:rPr>
                <w:rFonts w:ascii="Calibri" w:hAnsi="Calibri" w:cs="Calibri"/>
                <w:sz w:val="22"/>
                <w:szCs w:val="22"/>
                <w:lang w:val="en-GB"/>
              </w:rPr>
              <w:t>:</w:t>
            </w:r>
          </w:p>
          <w:p w14:paraId="057B4A0E"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lang w:val="en-GB"/>
              </w:rPr>
              <w:t>The students know and understand:</w:t>
            </w:r>
          </w:p>
          <w:p w14:paraId="057B4A0F" w14:textId="77777777" w:rsidR="00435BB1" w:rsidRPr="008F7095" w:rsidRDefault="00435BB1" w:rsidP="009C2691">
            <w:pPr>
              <w:numPr>
                <w:ilvl w:val="0"/>
                <w:numId w:val="16"/>
              </w:numPr>
              <w:jc w:val="both"/>
              <w:rPr>
                <w:rFonts w:ascii="Calibri" w:hAnsi="Calibri" w:cs="Calibri"/>
                <w:sz w:val="22"/>
                <w:szCs w:val="22"/>
                <w:lang w:val="en-GB"/>
              </w:rPr>
            </w:pPr>
            <w:r w:rsidRPr="08514C7F">
              <w:rPr>
                <w:rFonts w:ascii="Calibri" w:hAnsi="Calibri" w:cs="Calibri"/>
                <w:sz w:val="22"/>
                <w:szCs w:val="22"/>
                <w:lang w:val="en-GB"/>
              </w:rPr>
              <w:t>basic characteristics and course of historical development in the area of today’s Slovenia and the areas with which this territory was connected in the past; the basic facts about the role of migration in contemporary society, and about multiculturalism and modern settlement patterns;</w:t>
            </w:r>
          </w:p>
          <w:p w14:paraId="057B4A10" w14:textId="77777777" w:rsidR="00435BB1" w:rsidRPr="008F7095" w:rsidRDefault="00435BB1" w:rsidP="009C2691">
            <w:pPr>
              <w:numPr>
                <w:ilvl w:val="0"/>
                <w:numId w:val="16"/>
              </w:numPr>
              <w:ind w:left="714" w:hanging="357"/>
              <w:jc w:val="both"/>
              <w:rPr>
                <w:rFonts w:ascii="Calibri" w:hAnsi="Calibri" w:cs="Calibri"/>
                <w:sz w:val="22"/>
                <w:szCs w:val="22"/>
                <w:lang w:val="en-GB"/>
              </w:rPr>
            </w:pPr>
            <w:r w:rsidRPr="08514C7F">
              <w:rPr>
                <w:rFonts w:ascii="Calibri" w:hAnsi="Calibri" w:cs="Calibri"/>
                <w:sz w:val="22"/>
                <w:szCs w:val="22"/>
                <w:lang w:val="en-GB"/>
              </w:rPr>
              <w:t>basic knowledge of family and its role in contemporary society and the role of the individual and social groups in managing common affairs of the local and national level.</w:t>
            </w:r>
          </w:p>
          <w:p w14:paraId="057B4A11"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u w:val="single"/>
                <w:lang w:val="en-GB"/>
              </w:rPr>
              <w:t>Application</w:t>
            </w:r>
            <w:r w:rsidRPr="08514C7F">
              <w:rPr>
                <w:rFonts w:ascii="Calibri" w:hAnsi="Calibri" w:cs="Calibri"/>
                <w:sz w:val="22"/>
                <w:szCs w:val="22"/>
                <w:lang w:val="en-GB"/>
              </w:rPr>
              <w:t>:</w:t>
            </w:r>
          </w:p>
          <w:p w14:paraId="057B4A12"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lang w:val="en-GB"/>
              </w:rPr>
              <w:t>To interpret and explain social and historical content that covers the curriculum for the teaching of basic knowledge of of social sciences  and the knowledge of natural and social environment in a professionally irreproachable manner appropriate for the stage of child’s development.</w:t>
            </w:r>
          </w:p>
          <w:p w14:paraId="057B4A13" w14:textId="77777777" w:rsidR="00435BB1" w:rsidRPr="008F7095" w:rsidRDefault="00435BB1" w:rsidP="009C2691">
            <w:pPr>
              <w:jc w:val="both"/>
              <w:rPr>
                <w:rFonts w:ascii="Calibri" w:hAnsi="Calibri" w:cs="Calibri"/>
                <w:sz w:val="22"/>
                <w:szCs w:val="22"/>
                <w:lang w:val="en-GB"/>
              </w:rPr>
            </w:pPr>
          </w:p>
          <w:p w14:paraId="057B4A14"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u w:val="single"/>
                <w:lang w:val="en-GB"/>
              </w:rPr>
              <w:t>Reflection</w:t>
            </w:r>
            <w:r w:rsidRPr="08514C7F">
              <w:rPr>
                <w:rFonts w:ascii="Calibri" w:hAnsi="Calibri" w:cs="Calibri"/>
                <w:sz w:val="22"/>
                <w:szCs w:val="22"/>
                <w:lang w:val="en-GB"/>
              </w:rPr>
              <w:t>:</w:t>
            </w:r>
          </w:p>
          <w:p w14:paraId="057B4A15"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lang w:val="en-GB"/>
              </w:rPr>
              <w:t>The students are able to be aware of the significance of the social geographical and historical factors for the life of people in a certain territory and on this foundation to evaluate possible consequences of human’s activities for future development.</w:t>
            </w:r>
          </w:p>
        </w:tc>
      </w:tr>
      <w:tr w:rsidR="00435BB1" w:rsidRPr="008F7095" w14:paraId="057B4A1A" w14:textId="77777777" w:rsidTr="60A552BC">
        <w:trPr>
          <w:trHeight w:val="80"/>
        </w:trPr>
        <w:tc>
          <w:tcPr>
            <w:tcW w:w="4727" w:type="dxa"/>
            <w:gridSpan w:val="3"/>
            <w:tcBorders>
              <w:top w:val="nil"/>
              <w:left w:val="single" w:sz="4" w:space="0" w:color="auto"/>
              <w:bottom w:val="single" w:sz="4" w:space="0" w:color="auto"/>
              <w:right w:val="single" w:sz="4" w:space="0" w:color="auto"/>
            </w:tcBorders>
          </w:tcPr>
          <w:p w14:paraId="057B4A17" w14:textId="77777777" w:rsidR="00435BB1" w:rsidRPr="008F7095" w:rsidRDefault="00435BB1"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057B4A18" w14:textId="77777777" w:rsidR="00435BB1" w:rsidRPr="008F7095" w:rsidRDefault="00435BB1" w:rsidP="006D0CCF">
            <w:pPr>
              <w:rPr>
                <w:rFonts w:ascii="Calibri" w:hAnsi="Calibri" w:cs="Calibri"/>
                <w:b/>
                <w:sz w:val="22"/>
                <w:szCs w:val="22"/>
              </w:rPr>
            </w:pPr>
          </w:p>
        </w:tc>
        <w:tc>
          <w:tcPr>
            <w:tcW w:w="4821" w:type="dxa"/>
            <w:gridSpan w:val="2"/>
            <w:tcBorders>
              <w:top w:val="nil"/>
              <w:left w:val="single" w:sz="4" w:space="0" w:color="auto"/>
              <w:bottom w:val="single" w:sz="4" w:space="0" w:color="auto"/>
              <w:right w:val="single" w:sz="4" w:space="0" w:color="auto"/>
            </w:tcBorders>
          </w:tcPr>
          <w:p w14:paraId="057B4A19" w14:textId="77777777" w:rsidR="00435BB1" w:rsidRPr="008F7095" w:rsidRDefault="00435BB1" w:rsidP="006D0CCF">
            <w:pPr>
              <w:rPr>
                <w:rFonts w:ascii="Calibri" w:hAnsi="Calibri" w:cs="Calibri"/>
                <w:sz w:val="22"/>
                <w:szCs w:val="22"/>
              </w:rPr>
            </w:pPr>
          </w:p>
        </w:tc>
      </w:tr>
      <w:tr w:rsidR="00435BB1" w:rsidRPr="008F7095" w14:paraId="057B4A21" w14:textId="77777777" w:rsidTr="60A552BC">
        <w:tc>
          <w:tcPr>
            <w:tcW w:w="4727" w:type="dxa"/>
            <w:gridSpan w:val="3"/>
            <w:tcBorders>
              <w:top w:val="nil"/>
              <w:left w:val="nil"/>
              <w:bottom w:val="single" w:sz="4" w:space="0" w:color="auto"/>
              <w:right w:val="nil"/>
            </w:tcBorders>
          </w:tcPr>
          <w:p w14:paraId="057B4A1B" w14:textId="77777777" w:rsidR="00435BB1" w:rsidRPr="008F7095" w:rsidRDefault="00435BB1" w:rsidP="006D0CCF">
            <w:pPr>
              <w:rPr>
                <w:rFonts w:ascii="Calibri" w:hAnsi="Calibri" w:cs="Calibri"/>
                <w:b/>
                <w:sz w:val="22"/>
                <w:szCs w:val="22"/>
              </w:rPr>
            </w:pPr>
          </w:p>
          <w:p w14:paraId="057B4A1C"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057B4A1D" w14:textId="77777777" w:rsidR="00435BB1" w:rsidRPr="008F7095" w:rsidRDefault="00435BB1" w:rsidP="006D0CCF">
            <w:pPr>
              <w:rPr>
                <w:rFonts w:ascii="Calibri" w:hAnsi="Calibri" w:cs="Calibri"/>
                <w:b/>
                <w:sz w:val="22"/>
                <w:szCs w:val="22"/>
              </w:rPr>
            </w:pPr>
          </w:p>
          <w:p w14:paraId="057B4A1E" w14:textId="77777777" w:rsidR="00435BB1" w:rsidRPr="008F7095" w:rsidRDefault="00435BB1" w:rsidP="006D0CCF">
            <w:pPr>
              <w:rPr>
                <w:rFonts w:ascii="Calibri" w:hAnsi="Calibri" w:cs="Calibri"/>
                <w:b/>
                <w:sz w:val="22"/>
                <w:szCs w:val="22"/>
              </w:rPr>
            </w:pPr>
          </w:p>
        </w:tc>
        <w:tc>
          <w:tcPr>
            <w:tcW w:w="4821" w:type="dxa"/>
            <w:gridSpan w:val="2"/>
            <w:tcBorders>
              <w:top w:val="nil"/>
              <w:left w:val="nil"/>
              <w:bottom w:val="single" w:sz="4" w:space="0" w:color="auto"/>
              <w:right w:val="nil"/>
            </w:tcBorders>
          </w:tcPr>
          <w:p w14:paraId="057B4A1F" w14:textId="77777777" w:rsidR="00435BB1" w:rsidRPr="008F7095" w:rsidRDefault="00435BB1" w:rsidP="006D0CCF">
            <w:pPr>
              <w:rPr>
                <w:rFonts w:ascii="Calibri" w:hAnsi="Calibri" w:cs="Calibri"/>
                <w:b/>
                <w:sz w:val="22"/>
                <w:szCs w:val="22"/>
              </w:rPr>
            </w:pPr>
          </w:p>
          <w:p w14:paraId="057B4A20"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Learning and teaching methods:</w:t>
            </w:r>
          </w:p>
        </w:tc>
      </w:tr>
      <w:tr w:rsidR="00435BB1" w:rsidRPr="008F7095" w14:paraId="057B4A2F" w14:textId="77777777" w:rsidTr="60A552BC">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057B4A22" w14:textId="77777777" w:rsidR="00435BB1" w:rsidRPr="008F7095" w:rsidRDefault="00435BB1" w:rsidP="009C2691">
            <w:pPr>
              <w:numPr>
                <w:ilvl w:val="0"/>
                <w:numId w:val="9"/>
              </w:numPr>
              <w:jc w:val="both"/>
              <w:rPr>
                <w:rFonts w:ascii="Calibri" w:hAnsi="Calibri" w:cs="Calibri"/>
                <w:sz w:val="22"/>
                <w:szCs w:val="22"/>
              </w:rPr>
            </w:pPr>
            <w:r w:rsidRPr="08514C7F">
              <w:rPr>
                <w:rFonts w:ascii="Calibri" w:hAnsi="Calibri" w:cs="Calibri"/>
                <w:sz w:val="22"/>
                <w:szCs w:val="22"/>
              </w:rPr>
              <w:lastRenderedPageBreak/>
              <w:t>predavanja z dejavnim sodelovanjem študentov,</w:t>
            </w:r>
          </w:p>
          <w:p w14:paraId="057B4A23" w14:textId="77777777" w:rsidR="00435BB1" w:rsidRPr="008F7095" w:rsidRDefault="00435BB1" w:rsidP="009C2691">
            <w:pPr>
              <w:numPr>
                <w:ilvl w:val="0"/>
                <w:numId w:val="9"/>
              </w:numPr>
              <w:jc w:val="both"/>
              <w:rPr>
                <w:rFonts w:ascii="Calibri" w:hAnsi="Calibri" w:cs="Calibri"/>
                <w:sz w:val="22"/>
                <w:szCs w:val="22"/>
              </w:rPr>
            </w:pPr>
            <w:r w:rsidRPr="08514C7F">
              <w:rPr>
                <w:rFonts w:ascii="Calibri" w:hAnsi="Calibri" w:cs="Calibri"/>
                <w:sz w:val="22"/>
                <w:szCs w:val="22"/>
              </w:rPr>
              <w:t>računalniško podprto učenje (e-forumi, delavnice, preizkusi znanja itn.),</w:t>
            </w:r>
          </w:p>
          <w:p w14:paraId="057B4A24" w14:textId="77777777" w:rsidR="00435BB1" w:rsidRPr="008F7095" w:rsidRDefault="00435BB1" w:rsidP="009C2691">
            <w:pPr>
              <w:numPr>
                <w:ilvl w:val="0"/>
                <w:numId w:val="9"/>
              </w:numPr>
              <w:jc w:val="both"/>
              <w:rPr>
                <w:rFonts w:ascii="Calibri" w:hAnsi="Calibri" w:cs="Calibri"/>
                <w:sz w:val="22"/>
                <w:szCs w:val="22"/>
              </w:rPr>
            </w:pPr>
            <w:r w:rsidRPr="08514C7F">
              <w:rPr>
                <w:rFonts w:ascii="Calibri" w:hAnsi="Calibri" w:cs="Calibri"/>
                <w:sz w:val="22"/>
                <w:szCs w:val="22"/>
              </w:rPr>
              <w:t>skupinsko delo, delo v parih, individualno delo (naloge),</w:t>
            </w:r>
          </w:p>
          <w:p w14:paraId="057B4A25" w14:textId="77777777" w:rsidR="00435BB1" w:rsidRPr="008F7095" w:rsidRDefault="00435BB1" w:rsidP="009C2691">
            <w:pPr>
              <w:numPr>
                <w:ilvl w:val="0"/>
                <w:numId w:val="9"/>
              </w:numPr>
              <w:jc w:val="both"/>
              <w:rPr>
                <w:rFonts w:ascii="Calibri" w:hAnsi="Calibri" w:cs="Calibri"/>
                <w:sz w:val="22"/>
                <w:szCs w:val="22"/>
              </w:rPr>
            </w:pPr>
            <w:r w:rsidRPr="08514C7F">
              <w:rPr>
                <w:rFonts w:ascii="Calibri" w:hAnsi="Calibri" w:cs="Calibri"/>
                <w:sz w:val="22"/>
                <w:szCs w:val="22"/>
              </w:rPr>
              <w:t>problemsko učenje,</w:t>
            </w:r>
          </w:p>
          <w:p w14:paraId="057B4A26" w14:textId="77777777" w:rsidR="00435BB1" w:rsidRPr="008F7095" w:rsidRDefault="00435BB1" w:rsidP="009C2691">
            <w:pPr>
              <w:numPr>
                <w:ilvl w:val="0"/>
                <w:numId w:val="9"/>
              </w:numPr>
              <w:jc w:val="both"/>
              <w:rPr>
                <w:rFonts w:ascii="Calibri" w:hAnsi="Calibri" w:cs="Calibri"/>
                <w:sz w:val="22"/>
                <w:szCs w:val="22"/>
              </w:rPr>
            </w:pPr>
            <w:r w:rsidRPr="08514C7F">
              <w:rPr>
                <w:rFonts w:ascii="Calibri" w:hAnsi="Calibri" w:cs="Calibri"/>
                <w:sz w:val="22"/>
                <w:szCs w:val="22"/>
              </w:rPr>
              <w:t>seminarji,</w:t>
            </w:r>
          </w:p>
          <w:p w14:paraId="057B4A27" w14:textId="77777777" w:rsidR="00435BB1" w:rsidRPr="008F7095" w:rsidRDefault="00435BB1" w:rsidP="009C2691">
            <w:pPr>
              <w:numPr>
                <w:ilvl w:val="0"/>
                <w:numId w:val="9"/>
              </w:numPr>
              <w:jc w:val="both"/>
              <w:rPr>
                <w:rFonts w:ascii="Calibri" w:hAnsi="Calibri" w:cs="Calibri"/>
                <w:sz w:val="22"/>
                <w:szCs w:val="22"/>
              </w:rPr>
            </w:pPr>
            <w:r w:rsidRPr="08514C7F">
              <w:rPr>
                <w:rFonts w:ascii="Calibri" w:hAnsi="Calibri" w:cs="Calibri"/>
                <w:sz w:val="22"/>
                <w:szCs w:val="22"/>
              </w:rPr>
              <w:t>terensko delo.</w:t>
            </w:r>
          </w:p>
        </w:tc>
        <w:tc>
          <w:tcPr>
            <w:tcW w:w="142" w:type="dxa"/>
            <w:tcBorders>
              <w:top w:val="nil"/>
              <w:left w:val="single" w:sz="4" w:space="0" w:color="auto"/>
              <w:bottom w:val="nil"/>
              <w:right w:val="single" w:sz="4" w:space="0" w:color="auto"/>
            </w:tcBorders>
          </w:tcPr>
          <w:p w14:paraId="057B4A28" w14:textId="77777777" w:rsidR="00435BB1" w:rsidRPr="008F7095" w:rsidRDefault="00435BB1" w:rsidP="009C2691">
            <w:pPr>
              <w:jc w:val="both"/>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57B4A29" w14:textId="77777777" w:rsidR="00435BB1" w:rsidRPr="008F7095" w:rsidRDefault="00435BB1" w:rsidP="009C2691">
            <w:pPr>
              <w:numPr>
                <w:ilvl w:val="0"/>
                <w:numId w:val="12"/>
              </w:numPr>
              <w:jc w:val="both"/>
              <w:rPr>
                <w:rFonts w:ascii="Calibri" w:hAnsi="Calibri" w:cs="Calibri"/>
                <w:sz w:val="22"/>
                <w:szCs w:val="22"/>
                <w:lang w:val="en-GB"/>
              </w:rPr>
            </w:pPr>
            <w:r w:rsidRPr="08514C7F">
              <w:rPr>
                <w:rFonts w:ascii="Calibri" w:hAnsi="Calibri" w:cs="Calibri"/>
                <w:sz w:val="22"/>
                <w:szCs w:val="22"/>
                <w:lang w:val="en-GB"/>
              </w:rPr>
              <w:t>lectures with active participation of students;</w:t>
            </w:r>
          </w:p>
          <w:p w14:paraId="057B4A2A" w14:textId="77777777" w:rsidR="00435BB1" w:rsidRPr="008F7095" w:rsidRDefault="00435BB1" w:rsidP="009C2691">
            <w:pPr>
              <w:numPr>
                <w:ilvl w:val="0"/>
                <w:numId w:val="12"/>
              </w:numPr>
              <w:jc w:val="both"/>
              <w:rPr>
                <w:rFonts w:ascii="Calibri" w:hAnsi="Calibri" w:cs="Calibri"/>
                <w:sz w:val="22"/>
                <w:szCs w:val="22"/>
                <w:lang w:val="en-GB"/>
              </w:rPr>
            </w:pPr>
            <w:r w:rsidRPr="08514C7F">
              <w:rPr>
                <w:rFonts w:ascii="Calibri" w:hAnsi="Calibri" w:cs="Calibri"/>
                <w:sz w:val="22"/>
                <w:szCs w:val="22"/>
                <w:lang w:val="en-GB"/>
              </w:rPr>
              <w:t>computer supported learning (e-forums, workshops, knowledge tests, etc.);</w:t>
            </w:r>
          </w:p>
          <w:p w14:paraId="057B4A2B" w14:textId="77777777" w:rsidR="00435BB1" w:rsidRPr="008F7095" w:rsidRDefault="00435BB1" w:rsidP="009C2691">
            <w:pPr>
              <w:numPr>
                <w:ilvl w:val="0"/>
                <w:numId w:val="12"/>
              </w:numPr>
              <w:jc w:val="both"/>
              <w:rPr>
                <w:rFonts w:ascii="Calibri" w:hAnsi="Calibri" w:cs="Calibri"/>
                <w:sz w:val="22"/>
                <w:szCs w:val="22"/>
                <w:lang w:val="en-GB"/>
              </w:rPr>
            </w:pPr>
            <w:r w:rsidRPr="08514C7F">
              <w:rPr>
                <w:rFonts w:ascii="Calibri" w:hAnsi="Calibri" w:cs="Calibri"/>
                <w:sz w:val="22"/>
                <w:szCs w:val="22"/>
                <w:lang w:val="en-GB"/>
              </w:rPr>
              <w:t>work in groups,in pairs, individual work (tasks);</w:t>
            </w:r>
          </w:p>
          <w:p w14:paraId="057B4A2C" w14:textId="77777777" w:rsidR="00435BB1" w:rsidRPr="008F7095" w:rsidRDefault="00435BB1" w:rsidP="009C2691">
            <w:pPr>
              <w:numPr>
                <w:ilvl w:val="0"/>
                <w:numId w:val="12"/>
              </w:numPr>
              <w:jc w:val="both"/>
              <w:rPr>
                <w:rFonts w:ascii="Calibri" w:hAnsi="Calibri" w:cs="Calibri"/>
                <w:sz w:val="22"/>
                <w:szCs w:val="22"/>
                <w:lang w:val="en-GB"/>
              </w:rPr>
            </w:pPr>
            <w:r w:rsidRPr="08514C7F">
              <w:rPr>
                <w:rFonts w:ascii="Calibri" w:hAnsi="Calibri" w:cs="Calibri"/>
                <w:sz w:val="22"/>
                <w:szCs w:val="22"/>
                <w:lang w:val="en-GB"/>
              </w:rPr>
              <w:t>problem learning;</w:t>
            </w:r>
          </w:p>
          <w:p w14:paraId="057B4A2D" w14:textId="77777777" w:rsidR="00435BB1" w:rsidRPr="008F7095" w:rsidRDefault="00435BB1" w:rsidP="009C2691">
            <w:pPr>
              <w:numPr>
                <w:ilvl w:val="0"/>
                <w:numId w:val="12"/>
              </w:numPr>
              <w:jc w:val="both"/>
              <w:rPr>
                <w:rFonts w:ascii="Calibri" w:hAnsi="Calibri" w:cs="Calibri"/>
                <w:sz w:val="22"/>
                <w:szCs w:val="22"/>
                <w:lang w:val="en-GB"/>
              </w:rPr>
            </w:pPr>
            <w:r w:rsidRPr="08514C7F">
              <w:rPr>
                <w:rFonts w:ascii="Calibri" w:hAnsi="Calibri" w:cs="Calibri"/>
                <w:sz w:val="22"/>
                <w:szCs w:val="22"/>
                <w:lang w:val="en-GB"/>
              </w:rPr>
              <w:t>seminars;</w:t>
            </w:r>
          </w:p>
          <w:p w14:paraId="057B4A2E" w14:textId="77777777" w:rsidR="00435BB1" w:rsidRPr="008F7095" w:rsidRDefault="00435BB1" w:rsidP="009C2691">
            <w:pPr>
              <w:numPr>
                <w:ilvl w:val="0"/>
                <w:numId w:val="12"/>
              </w:numPr>
              <w:jc w:val="both"/>
              <w:rPr>
                <w:rFonts w:ascii="Calibri" w:hAnsi="Calibri" w:cs="Calibri"/>
                <w:sz w:val="22"/>
                <w:szCs w:val="22"/>
                <w:lang w:val="en-GB"/>
              </w:rPr>
            </w:pPr>
            <w:r w:rsidRPr="08514C7F">
              <w:rPr>
                <w:rFonts w:ascii="Calibri" w:hAnsi="Calibri" w:cs="Calibri"/>
                <w:sz w:val="22"/>
                <w:szCs w:val="22"/>
                <w:lang w:val="en-GB"/>
              </w:rPr>
              <w:t>field work.</w:t>
            </w:r>
          </w:p>
        </w:tc>
      </w:tr>
      <w:tr w:rsidR="00435BB1" w:rsidRPr="008F7095" w14:paraId="057B4A36" w14:textId="77777777" w:rsidTr="60A552BC">
        <w:tc>
          <w:tcPr>
            <w:tcW w:w="4020" w:type="dxa"/>
            <w:tcBorders>
              <w:top w:val="nil"/>
              <w:left w:val="nil"/>
              <w:bottom w:val="single" w:sz="4" w:space="0" w:color="auto"/>
              <w:right w:val="nil"/>
            </w:tcBorders>
          </w:tcPr>
          <w:p w14:paraId="057B4A30" w14:textId="77777777" w:rsidR="00435BB1" w:rsidRPr="008F7095" w:rsidRDefault="00435BB1" w:rsidP="006D0CCF">
            <w:pPr>
              <w:rPr>
                <w:rFonts w:ascii="Calibri" w:hAnsi="Calibri" w:cs="Calibri"/>
                <w:b/>
                <w:sz w:val="22"/>
                <w:szCs w:val="22"/>
              </w:rPr>
            </w:pPr>
          </w:p>
          <w:p w14:paraId="057B4A31"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057B4A32" w14:textId="77777777" w:rsidR="00435BB1" w:rsidRPr="008F7095" w:rsidRDefault="00435BB1" w:rsidP="006D0CCF">
            <w:pPr>
              <w:rPr>
                <w:rFonts w:ascii="Calibri" w:hAnsi="Calibri" w:cs="Calibri"/>
                <w:sz w:val="22"/>
                <w:szCs w:val="22"/>
              </w:rPr>
            </w:pPr>
            <w:r w:rsidRPr="008F7095">
              <w:rPr>
                <w:rFonts w:ascii="Calibri" w:hAnsi="Calibri" w:cs="Calibri"/>
                <w:sz w:val="22"/>
                <w:szCs w:val="22"/>
              </w:rPr>
              <w:t>Delež (v %) /</w:t>
            </w:r>
          </w:p>
          <w:p w14:paraId="057B4A33" w14:textId="77777777" w:rsidR="00435BB1" w:rsidRPr="008F7095" w:rsidRDefault="00435BB1" w:rsidP="006D0CCF">
            <w:pPr>
              <w:rPr>
                <w:rFonts w:ascii="Calibri" w:hAnsi="Calibri" w:cs="Calibri"/>
                <w:b/>
                <w:sz w:val="22"/>
                <w:szCs w:val="22"/>
              </w:rPr>
            </w:pPr>
            <w:r w:rsidRPr="008F7095">
              <w:rPr>
                <w:rFonts w:ascii="Calibri" w:hAnsi="Calibri" w:cs="Calibri"/>
                <w:sz w:val="22"/>
                <w:szCs w:val="22"/>
              </w:rPr>
              <w:t>Weight (in %)</w:t>
            </w:r>
          </w:p>
        </w:tc>
        <w:tc>
          <w:tcPr>
            <w:tcW w:w="4110" w:type="dxa"/>
            <w:tcBorders>
              <w:top w:val="nil"/>
              <w:left w:val="nil"/>
              <w:bottom w:val="single" w:sz="4" w:space="0" w:color="auto"/>
              <w:right w:val="nil"/>
            </w:tcBorders>
          </w:tcPr>
          <w:p w14:paraId="057B4A34" w14:textId="77777777" w:rsidR="00435BB1" w:rsidRPr="008F7095" w:rsidRDefault="00435BB1" w:rsidP="006D0CCF">
            <w:pPr>
              <w:rPr>
                <w:rFonts w:ascii="Calibri" w:hAnsi="Calibri" w:cs="Calibri"/>
                <w:b/>
                <w:sz w:val="22"/>
                <w:szCs w:val="22"/>
              </w:rPr>
            </w:pPr>
          </w:p>
          <w:p w14:paraId="057B4A35"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Assessment:</w:t>
            </w:r>
          </w:p>
        </w:tc>
      </w:tr>
      <w:tr w:rsidR="00435BB1" w:rsidRPr="008F7095" w14:paraId="057B4A45" w14:textId="77777777" w:rsidTr="60A552BC">
        <w:trPr>
          <w:trHeight w:val="835"/>
        </w:trPr>
        <w:tc>
          <w:tcPr>
            <w:tcW w:w="4020" w:type="dxa"/>
            <w:tcBorders>
              <w:top w:val="single" w:sz="4" w:space="0" w:color="auto"/>
              <w:left w:val="single" w:sz="4" w:space="0" w:color="auto"/>
              <w:bottom w:val="single" w:sz="4" w:space="0" w:color="auto"/>
              <w:right w:val="single" w:sz="4" w:space="0" w:color="auto"/>
            </w:tcBorders>
          </w:tcPr>
          <w:p w14:paraId="057B4A37" w14:textId="77777777" w:rsidR="00435BB1" w:rsidRPr="008F7095" w:rsidRDefault="00435BB1" w:rsidP="009C2691">
            <w:pPr>
              <w:jc w:val="both"/>
              <w:rPr>
                <w:rFonts w:ascii="Calibri" w:hAnsi="Calibri" w:cs="Calibri"/>
                <w:sz w:val="22"/>
                <w:szCs w:val="22"/>
              </w:rPr>
            </w:pPr>
            <w:r w:rsidRPr="08514C7F">
              <w:rPr>
                <w:rFonts w:ascii="Calibri" w:hAnsi="Calibri" w:cs="Calibri"/>
                <w:sz w:val="22"/>
                <w:szCs w:val="22"/>
              </w:rPr>
              <w:t>Način (pisni izpit, ustno izpraševanje, naloge, projekt)</w:t>
            </w:r>
          </w:p>
          <w:p w14:paraId="057B4A38" w14:textId="77777777" w:rsidR="00435BB1" w:rsidRPr="008F7095" w:rsidRDefault="00435BB1" w:rsidP="009C2691">
            <w:pPr>
              <w:jc w:val="both"/>
              <w:rPr>
                <w:rFonts w:ascii="Calibri" w:hAnsi="Calibri" w:cs="Calibri"/>
                <w:sz w:val="22"/>
                <w:szCs w:val="22"/>
              </w:rPr>
            </w:pPr>
          </w:p>
          <w:p w14:paraId="057B4A39" w14:textId="77777777" w:rsidR="00435BB1" w:rsidRPr="008F7095" w:rsidRDefault="00435BB1" w:rsidP="009C2691">
            <w:pPr>
              <w:numPr>
                <w:ilvl w:val="0"/>
                <w:numId w:val="10"/>
              </w:numPr>
              <w:jc w:val="both"/>
              <w:rPr>
                <w:rFonts w:ascii="Calibri" w:hAnsi="Calibri" w:cs="Calibri"/>
                <w:sz w:val="22"/>
                <w:szCs w:val="22"/>
              </w:rPr>
            </w:pPr>
            <w:r w:rsidRPr="08514C7F">
              <w:rPr>
                <w:rFonts w:ascii="Calibri" w:hAnsi="Calibri" w:cs="Calibri"/>
                <w:sz w:val="22"/>
                <w:szCs w:val="22"/>
              </w:rPr>
              <w:t>Pisni izpit;</w:t>
            </w:r>
          </w:p>
          <w:p w14:paraId="057B4A3A" w14:textId="77777777" w:rsidR="00435BB1" w:rsidRPr="008F7095" w:rsidRDefault="00435BB1" w:rsidP="009C2691">
            <w:pPr>
              <w:numPr>
                <w:ilvl w:val="0"/>
                <w:numId w:val="10"/>
              </w:numPr>
              <w:jc w:val="both"/>
              <w:rPr>
                <w:rFonts w:ascii="Calibri" w:hAnsi="Calibri" w:cs="Calibri"/>
                <w:sz w:val="22"/>
                <w:szCs w:val="22"/>
              </w:rPr>
            </w:pPr>
            <w:r w:rsidRPr="08514C7F">
              <w:rPr>
                <w:rFonts w:ascii="Calibri" w:hAnsi="Calibri" w:cs="Calibri"/>
                <w:sz w:val="22"/>
                <w:szCs w:val="22"/>
              </w:rPr>
              <w:t>Ustni izpit;</w:t>
            </w:r>
          </w:p>
          <w:p w14:paraId="057B4A3B" w14:textId="77777777" w:rsidR="00435BB1" w:rsidRPr="008F7095" w:rsidRDefault="00435BB1" w:rsidP="009C2691">
            <w:pPr>
              <w:numPr>
                <w:ilvl w:val="0"/>
                <w:numId w:val="10"/>
              </w:numPr>
              <w:jc w:val="both"/>
              <w:rPr>
                <w:rFonts w:ascii="Calibri" w:hAnsi="Calibri" w:cs="Calibri"/>
                <w:sz w:val="22"/>
                <w:szCs w:val="22"/>
              </w:rPr>
            </w:pPr>
            <w:r w:rsidRPr="08514C7F">
              <w:rPr>
                <w:rFonts w:ascii="Calibri" w:hAnsi="Calibri" w:cs="Calibri"/>
                <w:sz w:val="22"/>
                <w:szCs w:val="22"/>
              </w:rPr>
              <w:t xml:space="preserve">Ocena izdelkov in nalog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57B4A3C" w14:textId="77777777" w:rsidR="00435BB1" w:rsidRPr="008F7095" w:rsidRDefault="00435BB1" w:rsidP="009C2691">
            <w:pPr>
              <w:jc w:val="both"/>
              <w:rPr>
                <w:rFonts w:ascii="Calibri" w:hAnsi="Calibri" w:cs="Calibri"/>
                <w:sz w:val="22"/>
                <w:szCs w:val="22"/>
              </w:rPr>
            </w:pPr>
          </w:p>
          <w:p w14:paraId="057B4A3D" w14:textId="77777777" w:rsidR="00435BB1" w:rsidRPr="008F7095" w:rsidRDefault="00435BB1" w:rsidP="009C2691">
            <w:pPr>
              <w:jc w:val="both"/>
              <w:rPr>
                <w:rFonts w:ascii="Calibri" w:hAnsi="Calibri" w:cs="Calibri"/>
                <w:sz w:val="22"/>
                <w:szCs w:val="22"/>
              </w:rPr>
            </w:pPr>
            <w:r w:rsidRPr="08514C7F">
              <w:rPr>
                <w:rFonts w:ascii="Calibri" w:hAnsi="Calibri" w:cs="Calibri"/>
                <w:sz w:val="22"/>
                <w:szCs w:val="22"/>
              </w:rPr>
              <w:t xml:space="preserve">            40 %</w:t>
            </w:r>
          </w:p>
          <w:p w14:paraId="057B4A3E" w14:textId="77777777" w:rsidR="00435BB1" w:rsidRPr="008F7095" w:rsidRDefault="00435BB1" w:rsidP="009C2691">
            <w:pPr>
              <w:jc w:val="both"/>
              <w:rPr>
                <w:rFonts w:ascii="Calibri" w:hAnsi="Calibri" w:cs="Calibri"/>
                <w:sz w:val="22"/>
                <w:szCs w:val="22"/>
              </w:rPr>
            </w:pPr>
            <w:r w:rsidRPr="08514C7F">
              <w:rPr>
                <w:rFonts w:ascii="Calibri" w:hAnsi="Calibri" w:cs="Calibri"/>
                <w:sz w:val="22"/>
                <w:szCs w:val="22"/>
              </w:rPr>
              <w:t xml:space="preserve">            40 %</w:t>
            </w:r>
          </w:p>
          <w:p w14:paraId="057B4A3F" w14:textId="77777777" w:rsidR="00435BB1" w:rsidRPr="008F7095" w:rsidRDefault="00435BB1" w:rsidP="009C2691">
            <w:pPr>
              <w:jc w:val="both"/>
              <w:rPr>
                <w:rFonts w:ascii="Calibri" w:hAnsi="Calibri" w:cs="Calibri"/>
                <w:b/>
                <w:bCs/>
                <w:sz w:val="22"/>
                <w:szCs w:val="22"/>
              </w:rPr>
            </w:pPr>
            <w:r w:rsidRPr="08514C7F">
              <w:rPr>
                <w:rFonts w:ascii="Calibri" w:hAnsi="Calibri" w:cs="Calibri"/>
                <w:sz w:val="22"/>
                <w:szCs w:val="22"/>
              </w:rPr>
              <w:t xml:space="preserve">            20 %</w:t>
            </w:r>
            <w:r w:rsidRPr="08514C7F">
              <w:rPr>
                <w:rFonts w:ascii="Calibri" w:hAnsi="Calibri" w:cs="Calibri"/>
                <w:b/>
                <w:bCs/>
                <w:sz w:val="22"/>
                <w:szCs w:val="22"/>
              </w:rPr>
              <w:t xml:space="preserve"> </w:t>
            </w:r>
          </w:p>
        </w:tc>
        <w:tc>
          <w:tcPr>
            <w:tcW w:w="4110" w:type="dxa"/>
            <w:tcBorders>
              <w:top w:val="single" w:sz="4" w:space="0" w:color="auto"/>
              <w:left w:val="single" w:sz="4" w:space="0" w:color="auto"/>
              <w:bottom w:val="single" w:sz="4" w:space="0" w:color="auto"/>
              <w:right w:val="single" w:sz="4" w:space="0" w:color="auto"/>
            </w:tcBorders>
          </w:tcPr>
          <w:p w14:paraId="057B4A40" w14:textId="77777777" w:rsidR="00435BB1" w:rsidRPr="008F7095" w:rsidRDefault="00435BB1" w:rsidP="009C2691">
            <w:pPr>
              <w:jc w:val="both"/>
              <w:rPr>
                <w:rFonts w:ascii="Calibri" w:hAnsi="Calibri" w:cs="Calibri"/>
                <w:sz w:val="22"/>
                <w:szCs w:val="22"/>
              </w:rPr>
            </w:pPr>
            <w:r w:rsidRPr="08514C7F">
              <w:rPr>
                <w:rFonts w:ascii="Calibri" w:hAnsi="Calibri" w:cs="Calibri"/>
                <w:sz w:val="22"/>
                <w:szCs w:val="22"/>
              </w:rPr>
              <w:t>Type (examination, oral, coursework, project):</w:t>
            </w:r>
          </w:p>
          <w:p w14:paraId="057B4A41" w14:textId="77777777" w:rsidR="00435BB1" w:rsidRPr="008F7095" w:rsidRDefault="00435BB1" w:rsidP="009C2691">
            <w:pPr>
              <w:jc w:val="both"/>
              <w:rPr>
                <w:rFonts w:ascii="Calibri" w:hAnsi="Calibri" w:cs="Calibri"/>
                <w:sz w:val="22"/>
                <w:szCs w:val="22"/>
              </w:rPr>
            </w:pPr>
          </w:p>
          <w:p w14:paraId="057B4A42" w14:textId="77777777" w:rsidR="00435BB1" w:rsidRPr="008F7095" w:rsidRDefault="00435BB1" w:rsidP="009C2691">
            <w:pPr>
              <w:numPr>
                <w:ilvl w:val="0"/>
                <w:numId w:val="17"/>
              </w:numPr>
              <w:ind w:left="657"/>
              <w:jc w:val="both"/>
              <w:rPr>
                <w:rFonts w:ascii="Calibri" w:hAnsi="Calibri" w:cs="Calibri"/>
                <w:sz w:val="22"/>
                <w:szCs w:val="22"/>
              </w:rPr>
            </w:pPr>
            <w:r w:rsidRPr="08514C7F">
              <w:rPr>
                <w:rFonts w:ascii="Calibri" w:hAnsi="Calibri" w:cs="Calibri"/>
                <w:sz w:val="22"/>
                <w:szCs w:val="22"/>
              </w:rPr>
              <w:t xml:space="preserve">written exam, </w:t>
            </w:r>
          </w:p>
          <w:p w14:paraId="057B4A43" w14:textId="77777777" w:rsidR="00435BB1" w:rsidRPr="008F7095" w:rsidRDefault="00435BB1" w:rsidP="009C2691">
            <w:pPr>
              <w:numPr>
                <w:ilvl w:val="0"/>
                <w:numId w:val="17"/>
              </w:numPr>
              <w:ind w:left="657"/>
              <w:jc w:val="both"/>
              <w:rPr>
                <w:rFonts w:ascii="Calibri" w:hAnsi="Calibri" w:cs="Calibri"/>
                <w:sz w:val="22"/>
                <w:szCs w:val="22"/>
              </w:rPr>
            </w:pPr>
            <w:r w:rsidRPr="08514C7F">
              <w:rPr>
                <w:rFonts w:ascii="Calibri" w:hAnsi="Calibri" w:cs="Calibri"/>
                <w:sz w:val="22"/>
                <w:szCs w:val="22"/>
              </w:rPr>
              <w:t>oral exam,</w:t>
            </w:r>
          </w:p>
          <w:p w14:paraId="057B4A44" w14:textId="77777777" w:rsidR="00435BB1" w:rsidRPr="008F7095" w:rsidRDefault="00435BB1" w:rsidP="009C2691">
            <w:pPr>
              <w:numPr>
                <w:ilvl w:val="0"/>
                <w:numId w:val="17"/>
              </w:numPr>
              <w:ind w:left="657"/>
              <w:jc w:val="both"/>
              <w:rPr>
                <w:rFonts w:ascii="Calibri" w:hAnsi="Calibri" w:cs="Calibri"/>
                <w:b/>
                <w:bCs/>
                <w:sz w:val="22"/>
                <w:szCs w:val="22"/>
              </w:rPr>
            </w:pPr>
            <w:r w:rsidRPr="08514C7F">
              <w:rPr>
                <w:rFonts w:ascii="Calibri" w:hAnsi="Calibri" w:cs="Calibri"/>
                <w:sz w:val="22"/>
                <w:szCs w:val="22"/>
              </w:rPr>
              <w:t>assessment of products and tasks.</w:t>
            </w:r>
          </w:p>
        </w:tc>
      </w:tr>
      <w:tr w:rsidR="00435BB1" w:rsidRPr="008F7095" w14:paraId="057B4A48" w14:textId="77777777" w:rsidTr="60A552BC">
        <w:tc>
          <w:tcPr>
            <w:tcW w:w="9690" w:type="dxa"/>
            <w:gridSpan w:val="6"/>
            <w:tcBorders>
              <w:top w:val="single" w:sz="4" w:space="0" w:color="auto"/>
              <w:left w:val="nil"/>
              <w:bottom w:val="single" w:sz="4" w:space="0" w:color="auto"/>
              <w:right w:val="nil"/>
            </w:tcBorders>
          </w:tcPr>
          <w:p w14:paraId="057B4A46" w14:textId="77777777" w:rsidR="00435BB1" w:rsidRPr="008F7095" w:rsidRDefault="00435BB1" w:rsidP="006D0CCF">
            <w:pPr>
              <w:rPr>
                <w:rFonts w:ascii="Calibri" w:hAnsi="Calibri" w:cs="Calibri"/>
                <w:b/>
                <w:sz w:val="22"/>
                <w:szCs w:val="22"/>
              </w:rPr>
            </w:pPr>
          </w:p>
          <w:p w14:paraId="057B4A47" w14:textId="77777777" w:rsidR="00435BB1" w:rsidRPr="008F7095" w:rsidRDefault="00435BB1" w:rsidP="08514C7F">
            <w:pPr>
              <w:rPr>
                <w:rFonts w:ascii="Calibri" w:hAnsi="Calibri" w:cs="Calibri"/>
                <w:b/>
                <w:bCs/>
                <w:sz w:val="22"/>
                <w:szCs w:val="22"/>
              </w:rPr>
            </w:pPr>
            <w:r w:rsidRPr="60A552BC">
              <w:rPr>
                <w:rFonts w:ascii="Calibri" w:hAnsi="Calibri" w:cs="Calibri"/>
                <w:b/>
                <w:bCs/>
                <w:sz w:val="22"/>
                <w:szCs w:val="22"/>
              </w:rPr>
              <w:t xml:space="preserve">Reference nosilca / Lecturer's references: </w:t>
            </w:r>
          </w:p>
        </w:tc>
      </w:tr>
      <w:tr w:rsidR="00435BB1" w:rsidRPr="00CF3CE0" w14:paraId="057B4A4F" w14:textId="77777777" w:rsidTr="60A552BC">
        <w:tc>
          <w:tcPr>
            <w:tcW w:w="9690" w:type="dxa"/>
            <w:gridSpan w:val="6"/>
            <w:tcBorders>
              <w:top w:val="single" w:sz="4" w:space="0" w:color="auto"/>
              <w:left w:val="single" w:sz="4" w:space="0" w:color="auto"/>
              <w:bottom w:val="single" w:sz="4" w:space="0" w:color="auto"/>
              <w:right w:val="single" w:sz="4" w:space="0" w:color="auto"/>
            </w:tcBorders>
          </w:tcPr>
          <w:p w14:paraId="5454CB83" w14:textId="29A3C22E" w:rsidR="006F4CCC" w:rsidRPr="00CF3CE0" w:rsidRDefault="006F4CCC" w:rsidP="00CF3CE0">
            <w:pPr>
              <w:pStyle w:val="Odstavekseznama"/>
              <w:numPr>
                <w:ilvl w:val="0"/>
                <w:numId w:val="21"/>
              </w:numPr>
              <w:jc w:val="both"/>
              <w:rPr>
                <w:rFonts w:ascii="Calibri" w:hAnsi="Calibri" w:cs="Calibri"/>
                <w:sz w:val="22"/>
                <w:szCs w:val="22"/>
              </w:rPr>
            </w:pPr>
            <w:r w:rsidRPr="00CF3CE0">
              <w:rPr>
                <w:rFonts w:ascii="Calibri" w:hAnsi="Calibri" w:cs="Calibri"/>
                <w:sz w:val="22"/>
                <w:szCs w:val="22"/>
              </w:rPr>
              <w:t>Vzgoja in izobraževanje v času covida-19: odzivi in priložnosti za nove pedagoške pobude = Education during the time of Covid-19 (Let. 36, str. 490). (2022). Založba Univerze na Primorskem.</w:t>
            </w:r>
          </w:p>
          <w:p w14:paraId="44C39BAF" w14:textId="584A6516" w:rsidR="006B717D" w:rsidRPr="00CF3CE0" w:rsidRDefault="006B717D" w:rsidP="00CF3CE0">
            <w:pPr>
              <w:pStyle w:val="Odstavekseznama"/>
              <w:numPr>
                <w:ilvl w:val="0"/>
                <w:numId w:val="21"/>
              </w:numPr>
              <w:jc w:val="both"/>
              <w:rPr>
                <w:rFonts w:ascii="Calibri" w:hAnsi="Calibri" w:cs="Calibri"/>
                <w:sz w:val="22"/>
                <w:szCs w:val="22"/>
              </w:rPr>
            </w:pPr>
            <w:proofErr w:type="spellStart"/>
            <w:r w:rsidRPr="00CF3CE0">
              <w:rPr>
                <w:rFonts w:ascii="Calibri" w:hAnsi="Calibri" w:cs="Calibri"/>
                <w:sz w:val="22"/>
                <w:szCs w:val="22"/>
              </w:rPr>
              <w:t>Fuerst-Bjeliš</w:t>
            </w:r>
            <w:proofErr w:type="spellEnd"/>
            <w:r w:rsidRPr="00CF3CE0">
              <w:rPr>
                <w:rFonts w:ascii="Calibri" w:hAnsi="Calibri" w:cs="Calibri"/>
                <w:sz w:val="22"/>
                <w:szCs w:val="22"/>
              </w:rPr>
              <w:t xml:space="preserve">, B., Nel, E. L. in Pelc, S. (2022). COVID-19s economic and social impact globally. V </w:t>
            </w:r>
            <w:r w:rsidRPr="00CF3CE0">
              <w:rPr>
                <w:rFonts w:ascii="Calibri" w:hAnsi="Calibri" w:cs="Calibri"/>
                <w:i/>
                <w:iCs/>
                <w:sz w:val="22"/>
                <w:szCs w:val="22"/>
              </w:rPr>
              <w:t>COVID-19 and marginalisation of people and places: impacts, responses and observed effects of COVID-19 on geographical marginality</w:t>
            </w:r>
            <w:r w:rsidRPr="00CF3CE0">
              <w:rPr>
                <w:rFonts w:ascii="Calibri" w:hAnsi="Calibri" w:cs="Calibri"/>
                <w:sz w:val="22"/>
                <w:szCs w:val="22"/>
              </w:rPr>
              <w:t xml:space="preserve"> (str. 9–26). Springer Nature Switzerland AG. doi:10.1007/978-3-031-11139-6_2</w:t>
            </w:r>
            <w:r w:rsidR="003A50E7" w:rsidRPr="00CF3CE0">
              <w:rPr>
                <w:rFonts w:ascii="Calibri" w:hAnsi="Calibri" w:cs="Calibri"/>
                <w:sz w:val="22"/>
                <w:szCs w:val="22"/>
              </w:rPr>
              <w:t>.</w:t>
            </w:r>
          </w:p>
          <w:p w14:paraId="2E138CF6" w14:textId="548CD5E5" w:rsidR="006F4CCC" w:rsidRPr="00CF3CE0" w:rsidRDefault="006B717D" w:rsidP="00CF3CE0">
            <w:pPr>
              <w:pStyle w:val="Odstavekseznama"/>
              <w:numPr>
                <w:ilvl w:val="0"/>
                <w:numId w:val="21"/>
              </w:numPr>
              <w:jc w:val="both"/>
              <w:rPr>
                <w:rFonts w:ascii="Calibri" w:hAnsi="Calibri" w:cs="Calibri"/>
                <w:sz w:val="22"/>
                <w:szCs w:val="22"/>
              </w:rPr>
            </w:pPr>
            <w:r w:rsidRPr="00CF3CE0">
              <w:rPr>
                <w:rFonts w:ascii="Calibri" w:hAnsi="Calibri" w:cs="Calibri"/>
                <w:sz w:val="22"/>
                <w:szCs w:val="22"/>
              </w:rPr>
              <w:t>Responses to geographical marginality and marginalization: from social innovation to regional development (Let. 5, str. XIII, 183). . (2020). Springer International Publishing.</w:t>
            </w:r>
          </w:p>
          <w:p w14:paraId="0C9919CB" w14:textId="2F0F2EFD" w:rsidR="006B717D" w:rsidRPr="00CF3CE0" w:rsidRDefault="006B717D" w:rsidP="00CF3CE0">
            <w:pPr>
              <w:pStyle w:val="Odstavekseznama"/>
              <w:numPr>
                <w:ilvl w:val="0"/>
                <w:numId w:val="21"/>
              </w:numPr>
              <w:jc w:val="both"/>
              <w:rPr>
                <w:rFonts w:ascii="Calibri" w:hAnsi="Calibri" w:cs="Calibri"/>
                <w:sz w:val="22"/>
                <w:szCs w:val="22"/>
              </w:rPr>
            </w:pPr>
            <w:r w:rsidRPr="00CF3CE0">
              <w:rPr>
                <w:rFonts w:ascii="Calibri" w:hAnsi="Calibri" w:cs="Calibri"/>
                <w:sz w:val="22"/>
                <w:szCs w:val="22"/>
              </w:rPr>
              <w:t xml:space="preserve">Pelc, S., in Nel, E. L. (2020). Social innovation and geographical marginality. V </w:t>
            </w:r>
            <w:r w:rsidRPr="00CF3CE0">
              <w:rPr>
                <w:rFonts w:ascii="Calibri" w:hAnsi="Calibri" w:cs="Calibri"/>
                <w:i/>
                <w:iCs/>
                <w:sz w:val="22"/>
                <w:szCs w:val="22"/>
              </w:rPr>
              <w:t>Responses to geographical marginality and marginalization: from social innovation to regional development</w:t>
            </w:r>
            <w:r w:rsidRPr="00CF3CE0">
              <w:rPr>
                <w:rFonts w:ascii="Calibri" w:hAnsi="Calibri" w:cs="Calibri"/>
                <w:sz w:val="22"/>
                <w:szCs w:val="22"/>
              </w:rPr>
              <w:t xml:space="preserve"> (str. 11–21). Springer International Publishing.</w:t>
            </w:r>
          </w:p>
          <w:p w14:paraId="5DCA38D4" w14:textId="280C8625" w:rsidR="006B717D" w:rsidRPr="00CF3CE0" w:rsidRDefault="006B717D" w:rsidP="00CF3CE0">
            <w:pPr>
              <w:pStyle w:val="Odstavekseznama"/>
              <w:numPr>
                <w:ilvl w:val="0"/>
                <w:numId w:val="21"/>
              </w:numPr>
              <w:jc w:val="both"/>
              <w:rPr>
                <w:rFonts w:ascii="Calibri" w:hAnsi="Calibri" w:cs="Calibri"/>
                <w:sz w:val="22"/>
                <w:szCs w:val="22"/>
              </w:rPr>
            </w:pPr>
            <w:r w:rsidRPr="00CF3CE0">
              <w:rPr>
                <w:rFonts w:ascii="Calibri" w:hAnsi="Calibri" w:cs="Calibri"/>
                <w:sz w:val="22"/>
                <w:szCs w:val="22"/>
              </w:rPr>
              <w:t xml:space="preserve">Pelc, S. (2018). Mednarodne selitve v Sloveniji in podatki o njih = International migrations in Slovenia and the data about them. </w:t>
            </w:r>
            <w:r w:rsidRPr="00CF3CE0">
              <w:rPr>
                <w:rFonts w:ascii="Calibri" w:hAnsi="Calibri" w:cs="Calibri"/>
                <w:i/>
                <w:iCs/>
                <w:sz w:val="22"/>
                <w:szCs w:val="22"/>
              </w:rPr>
              <w:t>Geografija v šoli</w:t>
            </w:r>
            <w:r w:rsidRPr="00CF3CE0">
              <w:rPr>
                <w:rFonts w:ascii="Calibri" w:hAnsi="Calibri" w:cs="Calibri"/>
                <w:sz w:val="22"/>
                <w:szCs w:val="22"/>
              </w:rPr>
              <w:t xml:space="preserve">, </w:t>
            </w:r>
            <w:r w:rsidRPr="00CF3CE0">
              <w:rPr>
                <w:rFonts w:ascii="Calibri" w:hAnsi="Calibri" w:cs="Calibri"/>
                <w:i/>
                <w:iCs/>
                <w:sz w:val="22"/>
                <w:szCs w:val="22"/>
              </w:rPr>
              <w:t>26</w:t>
            </w:r>
            <w:r w:rsidRPr="00CF3CE0">
              <w:rPr>
                <w:rFonts w:ascii="Calibri" w:hAnsi="Calibri" w:cs="Calibri"/>
                <w:sz w:val="22"/>
                <w:szCs w:val="22"/>
              </w:rPr>
              <w:t>(3), 35–43. http://www.dlib.si/details/URN:NBN:SI:doc-37U8804B</w:t>
            </w:r>
            <w:r w:rsidR="003A50E7" w:rsidRPr="00CF3CE0">
              <w:rPr>
                <w:rFonts w:ascii="Calibri" w:hAnsi="Calibri" w:cs="Calibri"/>
                <w:sz w:val="22"/>
                <w:szCs w:val="22"/>
              </w:rPr>
              <w:t>.</w:t>
            </w:r>
          </w:p>
          <w:p w14:paraId="057B4A4E" w14:textId="76174F3C" w:rsidR="00435BB1" w:rsidRPr="00CF3CE0" w:rsidRDefault="006B717D" w:rsidP="00CF3CE0">
            <w:pPr>
              <w:pStyle w:val="Odstavekseznama"/>
              <w:numPr>
                <w:ilvl w:val="0"/>
                <w:numId w:val="21"/>
              </w:numPr>
              <w:jc w:val="both"/>
              <w:rPr>
                <w:rFonts w:ascii="Calibri" w:hAnsi="Calibri" w:cs="Calibri"/>
                <w:sz w:val="22"/>
                <w:szCs w:val="22"/>
              </w:rPr>
            </w:pPr>
            <w:r w:rsidRPr="00CF3CE0">
              <w:rPr>
                <w:rFonts w:ascii="Calibri" w:hAnsi="Calibri" w:cs="Calibri"/>
                <w:sz w:val="22"/>
                <w:szCs w:val="22"/>
              </w:rPr>
              <w:t>Druge reference: sourejanje sistema za upravljanje učenja Moodle na UP PEF, usposabljanje  študentov ter visokošolskih sodelavcev in učiteljev za njegovo uporabo v učnih procesih, interna študijska gradiva v e-učilnicah (PPT, H5P ipd.).</w:t>
            </w:r>
          </w:p>
        </w:tc>
      </w:tr>
    </w:tbl>
    <w:p w14:paraId="057B4A50" w14:textId="77777777" w:rsidR="00435BB1" w:rsidRPr="008F7095" w:rsidRDefault="00435BB1" w:rsidP="00435BB1">
      <w:pPr>
        <w:rPr>
          <w:rFonts w:ascii="Calibri" w:hAnsi="Calibri" w:cs="Calibri"/>
          <w:sz w:val="22"/>
          <w:szCs w:val="22"/>
        </w:rPr>
      </w:pPr>
      <w:r w:rsidRPr="008F7095">
        <w:rPr>
          <w:rFonts w:ascii="Calibri" w:hAnsi="Calibri" w:cs="Calibri"/>
          <w:sz w:val="22"/>
          <w:szCs w:val="22"/>
        </w:rPr>
        <w:br w:type="page"/>
      </w:r>
    </w:p>
    <w:p w14:paraId="057B4A51" w14:textId="77777777" w:rsidR="005E210F" w:rsidRDefault="005E210F"/>
    <w:sectPr w:rsidR="005E210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D71AF"/>
    <w:multiLevelType w:val="hybridMultilevel"/>
    <w:tmpl w:val="24924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51BBF"/>
    <w:multiLevelType w:val="hybridMultilevel"/>
    <w:tmpl w:val="681C61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CF4760"/>
    <w:multiLevelType w:val="hybridMultilevel"/>
    <w:tmpl w:val="045A5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C5168F"/>
    <w:multiLevelType w:val="hybridMultilevel"/>
    <w:tmpl w:val="3702B7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BC33D1"/>
    <w:multiLevelType w:val="hybridMultilevel"/>
    <w:tmpl w:val="316EA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F52A14"/>
    <w:multiLevelType w:val="hybridMultilevel"/>
    <w:tmpl w:val="02BC24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7F06F4"/>
    <w:multiLevelType w:val="hybridMultilevel"/>
    <w:tmpl w:val="E4D095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1739D8"/>
    <w:multiLevelType w:val="hybridMultilevel"/>
    <w:tmpl w:val="9B1E41FE"/>
    <w:lvl w:ilvl="0" w:tplc="08090001">
      <w:start w:val="1"/>
      <w:numFmt w:val="bullet"/>
      <w:lvlText w:val=""/>
      <w:lvlJc w:val="left"/>
      <w:pPr>
        <w:ind w:left="720" w:hanging="360"/>
      </w:pPr>
      <w:rPr>
        <w:rFonts w:ascii="Symbol" w:hAnsi="Symbol" w:hint="default"/>
        <w:spacing w:val="-2"/>
        <w:position w:val="0"/>
      </w:rPr>
    </w:lvl>
    <w:lvl w:ilvl="1" w:tplc="FFFFFFFF">
      <w:numFmt w:val="bullet"/>
      <w:lvlText w:val="•"/>
      <w:lvlJc w:val="left"/>
      <w:pPr>
        <w:ind w:left="1440" w:hanging="360"/>
      </w:pPr>
      <w:rPr>
        <w:rFonts w:ascii="Calibri" w:eastAsia="Times New Roman"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02C0CA8"/>
    <w:multiLevelType w:val="hybridMultilevel"/>
    <w:tmpl w:val="5D1C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7A43A5"/>
    <w:multiLevelType w:val="hybridMultilevel"/>
    <w:tmpl w:val="A2FE93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E0A2461"/>
    <w:multiLevelType w:val="hybridMultilevel"/>
    <w:tmpl w:val="B742D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1134C"/>
    <w:multiLevelType w:val="hybridMultilevel"/>
    <w:tmpl w:val="F48AF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8F5771"/>
    <w:multiLevelType w:val="hybridMultilevel"/>
    <w:tmpl w:val="AFCA6B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4F14B20"/>
    <w:multiLevelType w:val="hybridMultilevel"/>
    <w:tmpl w:val="B1CEA7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3E037E0"/>
    <w:multiLevelType w:val="hybridMultilevel"/>
    <w:tmpl w:val="8E085B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4C21578"/>
    <w:multiLevelType w:val="hybridMultilevel"/>
    <w:tmpl w:val="B1547EF2"/>
    <w:lvl w:ilvl="0" w:tplc="6366D850">
      <w:start w:val="1"/>
      <w:numFmt w:val="decimal"/>
      <w:lvlText w:val="%1."/>
      <w:lvlJc w:val="left"/>
      <w:pPr>
        <w:ind w:left="720" w:hanging="360"/>
      </w:pPr>
      <w:rPr>
        <w:rFonts w:hint="default"/>
        <w:spacing w:val="-2"/>
        <w:position w:val="0"/>
      </w:rPr>
    </w:lvl>
    <w:lvl w:ilvl="1" w:tplc="906E5048">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515041E"/>
    <w:multiLevelType w:val="hybridMultilevel"/>
    <w:tmpl w:val="2FA89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680644"/>
    <w:multiLevelType w:val="hybridMultilevel"/>
    <w:tmpl w:val="3B0ED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BB52B71"/>
    <w:multiLevelType w:val="hybridMultilevel"/>
    <w:tmpl w:val="8F80C7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D4B78FC"/>
    <w:multiLevelType w:val="hybridMultilevel"/>
    <w:tmpl w:val="4C5E09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D7B3DC3"/>
    <w:multiLevelType w:val="hybridMultilevel"/>
    <w:tmpl w:val="45180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3"/>
  </w:num>
  <w:num w:numId="4">
    <w:abstractNumId w:val="19"/>
  </w:num>
  <w:num w:numId="5">
    <w:abstractNumId w:val="4"/>
  </w:num>
  <w:num w:numId="6">
    <w:abstractNumId w:val="6"/>
  </w:num>
  <w:num w:numId="7">
    <w:abstractNumId w:val="5"/>
  </w:num>
  <w:num w:numId="8">
    <w:abstractNumId w:val="2"/>
  </w:num>
  <w:num w:numId="9">
    <w:abstractNumId w:val="12"/>
  </w:num>
  <w:num w:numId="10">
    <w:abstractNumId w:val="17"/>
  </w:num>
  <w:num w:numId="11">
    <w:abstractNumId w:val="15"/>
  </w:num>
  <w:num w:numId="12">
    <w:abstractNumId w:val="10"/>
  </w:num>
  <w:num w:numId="13">
    <w:abstractNumId w:val="8"/>
  </w:num>
  <w:num w:numId="14">
    <w:abstractNumId w:val="20"/>
  </w:num>
  <w:num w:numId="15">
    <w:abstractNumId w:val="0"/>
  </w:num>
  <w:num w:numId="16">
    <w:abstractNumId w:val="16"/>
  </w:num>
  <w:num w:numId="17">
    <w:abstractNumId w:val="11"/>
  </w:num>
  <w:num w:numId="18">
    <w:abstractNumId w:val="13"/>
  </w:num>
  <w:num w:numId="19">
    <w:abstractNumId w:val="7"/>
  </w:num>
  <w:num w:numId="20">
    <w:abstractNumId w:val="14"/>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BB1"/>
    <w:rsid w:val="00017959"/>
    <w:rsid w:val="000822D6"/>
    <w:rsid w:val="000D3374"/>
    <w:rsid w:val="000F0C2A"/>
    <w:rsid w:val="00136508"/>
    <w:rsid w:val="001C1904"/>
    <w:rsid w:val="002B1F68"/>
    <w:rsid w:val="00316A25"/>
    <w:rsid w:val="00333BF4"/>
    <w:rsid w:val="00345E39"/>
    <w:rsid w:val="003625F8"/>
    <w:rsid w:val="003A50E7"/>
    <w:rsid w:val="003F6CAE"/>
    <w:rsid w:val="00435BB1"/>
    <w:rsid w:val="00466077"/>
    <w:rsid w:val="00482CEF"/>
    <w:rsid w:val="00487D2E"/>
    <w:rsid w:val="004B5328"/>
    <w:rsid w:val="00504D90"/>
    <w:rsid w:val="005506AD"/>
    <w:rsid w:val="005519B0"/>
    <w:rsid w:val="005A09A7"/>
    <w:rsid w:val="005E210F"/>
    <w:rsid w:val="0062174D"/>
    <w:rsid w:val="0067638A"/>
    <w:rsid w:val="006B717D"/>
    <w:rsid w:val="006F3114"/>
    <w:rsid w:val="006F4CCC"/>
    <w:rsid w:val="00705D22"/>
    <w:rsid w:val="00741F6B"/>
    <w:rsid w:val="00744E9A"/>
    <w:rsid w:val="00793FAA"/>
    <w:rsid w:val="008139CA"/>
    <w:rsid w:val="00846477"/>
    <w:rsid w:val="00852C1E"/>
    <w:rsid w:val="008C1B16"/>
    <w:rsid w:val="009440FE"/>
    <w:rsid w:val="00944C22"/>
    <w:rsid w:val="0095119A"/>
    <w:rsid w:val="009A5789"/>
    <w:rsid w:val="009C2691"/>
    <w:rsid w:val="009F029B"/>
    <w:rsid w:val="00A32EB4"/>
    <w:rsid w:val="00A33923"/>
    <w:rsid w:val="00A912A1"/>
    <w:rsid w:val="00AF68A3"/>
    <w:rsid w:val="00B037B0"/>
    <w:rsid w:val="00C15825"/>
    <w:rsid w:val="00C20C52"/>
    <w:rsid w:val="00C643F6"/>
    <w:rsid w:val="00CE0645"/>
    <w:rsid w:val="00CE26A3"/>
    <w:rsid w:val="00CF0B63"/>
    <w:rsid w:val="00CF3CE0"/>
    <w:rsid w:val="00D0246B"/>
    <w:rsid w:val="00DE6BD0"/>
    <w:rsid w:val="00E511F5"/>
    <w:rsid w:val="00E82457"/>
    <w:rsid w:val="00E8449F"/>
    <w:rsid w:val="00ED2471"/>
    <w:rsid w:val="00F42380"/>
    <w:rsid w:val="00F578AC"/>
    <w:rsid w:val="00F8335B"/>
    <w:rsid w:val="00FE0446"/>
    <w:rsid w:val="01B379E2"/>
    <w:rsid w:val="034F4A43"/>
    <w:rsid w:val="08514C7F"/>
    <w:rsid w:val="0B7F077D"/>
    <w:rsid w:val="14394A0D"/>
    <w:rsid w:val="16F42EBA"/>
    <w:rsid w:val="1717AAC5"/>
    <w:rsid w:val="199C2B3D"/>
    <w:rsid w:val="1E0C0D92"/>
    <w:rsid w:val="2D35E49B"/>
    <w:rsid w:val="2ED1B4FC"/>
    <w:rsid w:val="3527CE23"/>
    <w:rsid w:val="365E75BE"/>
    <w:rsid w:val="43C26D26"/>
    <w:rsid w:val="445810CD"/>
    <w:rsid w:val="46328C7C"/>
    <w:rsid w:val="5A3831CA"/>
    <w:rsid w:val="5F09825B"/>
    <w:rsid w:val="60A552BC"/>
    <w:rsid w:val="648CEE72"/>
    <w:rsid w:val="66E019E3"/>
    <w:rsid w:val="7756A85A"/>
    <w:rsid w:val="78EE9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B494C"/>
  <w15:chartTrackingRefBased/>
  <w15:docId w15:val="{301C75DA-E103-4C2F-8350-21FB13470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35BB1"/>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Revizija">
    <w:name w:val="Revision"/>
    <w:hidden/>
    <w:uiPriority w:val="99"/>
    <w:semiHidden/>
    <w:rsid w:val="00F578AC"/>
    <w:pPr>
      <w:spacing w:after="0" w:line="240" w:lineRule="auto"/>
    </w:pPr>
    <w:rPr>
      <w:rFonts w:ascii="Arial" w:eastAsia="Times New Roman" w:hAnsi="Arial" w:cs="Times New Roman"/>
      <w:sz w:val="24"/>
      <w:szCs w:val="20"/>
      <w:lang w:val="sl-SI"/>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 w:type="paragraph" w:styleId="Odstavekseznama">
    <w:name w:val="List Paragraph"/>
    <w:basedOn w:val="Navaden"/>
    <w:uiPriority w:val="34"/>
    <w:qFormat/>
    <w:rsid w:val="00B037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8D343FB-C168-4E27-845A-9115FEDDD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4CDE8B-735A-4743-84C9-E4CE9FB0B0C0}">
  <ds:schemaRefs>
    <ds:schemaRef ds:uri="http://schemas.microsoft.com/sharepoint/v3/contenttype/forms"/>
  </ds:schemaRefs>
</ds:datastoreItem>
</file>

<file path=customXml/itemProps3.xml><?xml version="1.0" encoding="utf-8"?>
<ds:datastoreItem xmlns:ds="http://schemas.openxmlformats.org/officeDocument/2006/customXml" ds:itemID="{FC8AC6B1-B682-49AB-A3C7-1125113F4CB2}">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1575</Words>
  <Characters>8982</Characters>
  <Application>Microsoft Office Word</Application>
  <DocSecurity>0</DocSecurity>
  <Lines>74</Lines>
  <Paragraphs>21</Paragraphs>
  <ScaleCrop>false</ScaleCrop>
  <Company/>
  <LinksUpToDate>false</LinksUpToDate>
  <CharactersWithSpaces>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5</cp:revision>
  <dcterms:created xsi:type="dcterms:W3CDTF">2023-11-08T10:34:00Z</dcterms:created>
  <dcterms:modified xsi:type="dcterms:W3CDTF">2025-10-02T08:47:00Z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16418600</vt:r8>
  </property>
  <property fmtid="{D5CDD505-2E9C-101B-9397-08002B2CF9AE}" pid="4" name="MediaServiceImageTags">
    <vt:lpwstr/>
  </property>
</Properties>
</file>