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29"/>
        <w:gridCol w:w="209"/>
        <w:gridCol w:w="120"/>
        <w:gridCol w:w="780"/>
        <w:gridCol w:w="390"/>
        <w:gridCol w:w="450"/>
        <w:gridCol w:w="255"/>
        <w:gridCol w:w="405"/>
        <w:gridCol w:w="150"/>
        <w:gridCol w:w="1319"/>
        <w:gridCol w:w="554"/>
        <w:gridCol w:w="705"/>
        <w:gridCol w:w="345"/>
        <w:gridCol w:w="930"/>
        <w:gridCol w:w="150"/>
        <w:gridCol w:w="120"/>
        <w:gridCol w:w="945"/>
      </w:tblGrid>
      <w:tr w:rsidRPr="00BC4B20" w:rsidR="00BC4B20" w:rsidTr="18A09127" w14:paraId="09128C66"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65C2C0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UČNI NAČRT PREDMETA / COURSE SYLLABUS</w:t>
            </w:r>
            <w:r w:rsidRPr="00BC4B20">
              <w:rPr>
                <w:rFonts w:ascii="Calibri" w:hAnsi="Calibri" w:eastAsia="Times New Roman" w:cs="Calibri"/>
                <w:color w:val="000000"/>
                <w:kern w:val="0"/>
                <w:lang w:eastAsia="sl-SI"/>
                <w14:ligatures w14:val="none"/>
              </w:rPr>
              <w:t>  </w:t>
            </w:r>
          </w:p>
        </w:tc>
      </w:tr>
      <w:tr w:rsidRPr="00BC4B20" w:rsidR="00BC4B20" w:rsidTr="18A09127" w14:paraId="668C1397" w14:textId="77777777">
        <w:trPr>
          <w:trHeight w:val="300"/>
        </w:trPr>
        <w:tc>
          <w:tcPr>
            <w:tcW w:w="1560" w:type="dxa"/>
            <w:gridSpan w:val="3"/>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7A0D5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Predmet:</w:t>
            </w:r>
            <w:r w:rsidRPr="00BC4B20">
              <w:rPr>
                <w:rFonts w:ascii="Calibri" w:hAnsi="Calibri" w:eastAsia="Times New Roman" w:cs="Calibri"/>
                <w:color w:val="000000"/>
                <w:kern w:val="0"/>
                <w:lang w:eastAsia="sl-SI"/>
                <w14:ligatures w14:val="none"/>
              </w:rPr>
              <w:t>  </w:t>
            </w:r>
          </w:p>
        </w:tc>
        <w:tc>
          <w:tcPr>
            <w:tcW w:w="7485" w:type="dxa"/>
            <w:gridSpan w:val="1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0382FBB" w14:textId="55E4C559">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Medkulturnost v vzgoji in izobraževanju  </w:t>
            </w:r>
            <w:r w:rsidR="00BE59AF">
              <w:rPr>
                <w:rFonts w:ascii="Calibri" w:hAnsi="Calibri" w:eastAsia="Times New Roman" w:cs="Calibri"/>
                <w:color w:val="000000"/>
                <w:kern w:val="0"/>
                <w:lang w:eastAsia="sl-SI"/>
                <w14:ligatures w14:val="none"/>
              </w:rPr>
              <w:t xml:space="preserve">- izbrane teme </w:t>
            </w:r>
          </w:p>
        </w:tc>
      </w:tr>
      <w:tr w:rsidRPr="00BC4B20" w:rsidR="00BC4B20" w:rsidTr="18A09127" w14:paraId="3256E248" w14:textId="77777777">
        <w:trPr>
          <w:trHeight w:val="300"/>
        </w:trPr>
        <w:tc>
          <w:tcPr>
            <w:tcW w:w="1560" w:type="dxa"/>
            <w:gridSpan w:val="3"/>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6D86E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title:</w:t>
            </w:r>
            <w:r w:rsidRPr="00BC4B20">
              <w:rPr>
                <w:rFonts w:ascii="Calibri" w:hAnsi="Calibri" w:eastAsia="Times New Roman" w:cs="Calibri"/>
                <w:color w:val="000000"/>
                <w:kern w:val="0"/>
                <w:lang w:eastAsia="sl-SI"/>
                <w14:ligatures w14:val="none"/>
              </w:rPr>
              <w:t>  </w:t>
            </w:r>
          </w:p>
        </w:tc>
        <w:tc>
          <w:tcPr>
            <w:tcW w:w="7485" w:type="dxa"/>
            <w:gridSpan w:val="1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8258472" w14:textId="44ED8F00">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Interculturalism</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Education</w:t>
            </w:r>
            <w:proofErr w:type="spellEnd"/>
            <w:r w:rsidRPr="00BC4B20">
              <w:rPr>
                <w:rFonts w:ascii="Calibri" w:hAnsi="Calibri" w:eastAsia="Times New Roman" w:cs="Calibri"/>
                <w:color w:val="000000"/>
                <w:kern w:val="0"/>
                <w:lang w:eastAsia="sl-SI"/>
                <w14:ligatures w14:val="none"/>
              </w:rPr>
              <w:t>  </w:t>
            </w:r>
            <w:r w:rsidR="00BE59AF">
              <w:rPr>
                <w:rFonts w:ascii="Calibri" w:hAnsi="Calibri" w:eastAsia="Times New Roman" w:cs="Calibri"/>
                <w:color w:val="000000"/>
                <w:kern w:val="0"/>
                <w:lang w:eastAsia="sl-SI"/>
                <w14:ligatures w14:val="none"/>
              </w:rPr>
              <w:t xml:space="preserve">- </w:t>
            </w:r>
            <w:proofErr w:type="spellStart"/>
            <w:r w:rsidR="00BE59AF">
              <w:rPr>
                <w:rFonts w:ascii="Calibri" w:hAnsi="Calibri" w:eastAsia="Times New Roman" w:cs="Calibri"/>
                <w:color w:val="000000"/>
                <w:kern w:val="0"/>
                <w:lang w:eastAsia="sl-SI"/>
                <w14:ligatures w14:val="none"/>
              </w:rPr>
              <w:t>selected</w:t>
            </w:r>
            <w:proofErr w:type="spellEnd"/>
            <w:r w:rsidR="00BE59AF">
              <w:rPr>
                <w:rFonts w:ascii="Calibri" w:hAnsi="Calibri" w:eastAsia="Times New Roman" w:cs="Calibri"/>
                <w:color w:val="000000"/>
                <w:kern w:val="0"/>
                <w:lang w:eastAsia="sl-SI"/>
                <w14:ligatures w14:val="none"/>
              </w:rPr>
              <w:t xml:space="preserve"> </w:t>
            </w:r>
            <w:proofErr w:type="spellStart"/>
            <w:r w:rsidR="00BE59AF">
              <w:rPr>
                <w:rFonts w:ascii="Calibri" w:hAnsi="Calibri" w:eastAsia="Times New Roman" w:cs="Calibri"/>
                <w:color w:val="000000"/>
                <w:kern w:val="0"/>
                <w:lang w:eastAsia="sl-SI"/>
                <w14:ligatures w14:val="none"/>
              </w:rPr>
              <w:t>topics</w:t>
            </w:r>
            <w:proofErr w:type="spellEnd"/>
          </w:p>
        </w:tc>
      </w:tr>
      <w:tr w:rsidRPr="00BC4B20" w:rsidR="00BC4B20" w:rsidTr="18A09127" w14:paraId="10ACAE66"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A33A7F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ABF975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31D613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79280DF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64371DAE"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BAB47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Študijski program in stopnja</w:t>
            </w:r>
            <w:r w:rsidRPr="00BC4B20">
              <w:rPr>
                <w:rFonts w:ascii="Calibri" w:hAnsi="Calibri" w:eastAsia="Times New Roman" w:cs="Calibri"/>
                <w:color w:val="000000"/>
                <w:kern w:val="0"/>
                <w:lang w:eastAsia="sl-SI"/>
                <w14:ligatures w14:val="none"/>
              </w:rPr>
              <w:t>  </w:t>
            </w:r>
          </w:p>
          <w:p w:rsidRPr="00BC4B20" w:rsidR="00BC4B20" w:rsidP="00BC4B20" w:rsidRDefault="00BC4B20" w14:paraId="04E8F89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Study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programme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and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level</w:t>
            </w:r>
            <w:proofErr w:type="spellEnd"/>
            <w:r w:rsidRP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789646D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Študijska smer</w:t>
            </w:r>
            <w:r w:rsidRPr="00BC4B20">
              <w:rPr>
                <w:rFonts w:ascii="Calibri" w:hAnsi="Calibri" w:eastAsia="Times New Roman" w:cs="Calibri"/>
                <w:color w:val="000000"/>
                <w:kern w:val="0"/>
                <w:lang w:eastAsia="sl-SI"/>
                <w14:ligatures w14:val="none"/>
              </w:rPr>
              <w:t>  </w:t>
            </w:r>
          </w:p>
          <w:p w:rsidRPr="00BC4B20" w:rsidR="00BC4B20" w:rsidP="00BC4B20" w:rsidRDefault="00BC4B20" w14:paraId="3827D17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Study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field</w:t>
            </w:r>
            <w:proofErr w:type="spellEnd"/>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A9A85E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Letnik</w:t>
            </w:r>
            <w:r w:rsidRPr="00BC4B20">
              <w:rPr>
                <w:rFonts w:ascii="Calibri" w:hAnsi="Calibri" w:eastAsia="Times New Roman" w:cs="Calibri"/>
                <w:color w:val="000000"/>
                <w:kern w:val="0"/>
                <w:lang w:eastAsia="sl-SI"/>
                <w14:ligatures w14:val="none"/>
              </w:rPr>
              <w:t>  </w:t>
            </w:r>
          </w:p>
          <w:p w:rsidRPr="00BC4B20" w:rsidR="00BC4B20" w:rsidP="00BC4B20" w:rsidRDefault="00BC4B20" w14:paraId="4511104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Academic</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year</w:t>
            </w:r>
            <w:proofErr w:type="spellEnd"/>
            <w:r w:rsidRPr="00BC4B20">
              <w:rPr>
                <w:rFonts w:ascii="Calibri" w:hAnsi="Calibri" w:eastAsia="Times New Roman" w:cs="Calibri"/>
                <w:color w:val="000000"/>
                <w:kern w:val="0"/>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AA9F6D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Semester</w:t>
            </w:r>
            <w:r w:rsidRPr="00BC4B20">
              <w:rPr>
                <w:rFonts w:ascii="Calibri" w:hAnsi="Calibri" w:eastAsia="Times New Roman" w:cs="Calibri"/>
                <w:color w:val="000000"/>
                <w:kern w:val="0"/>
                <w:lang w:eastAsia="sl-SI"/>
                <w14:ligatures w14:val="none"/>
              </w:rPr>
              <w:t>  </w:t>
            </w:r>
          </w:p>
          <w:p w:rsidRPr="00BC4B20" w:rsidR="00BC4B20" w:rsidP="00BC4B20" w:rsidRDefault="00BC4B20" w14:paraId="2570674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Semester</w:t>
            </w:r>
            <w:r w:rsidRPr="00BC4B20">
              <w:rPr>
                <w:rFonts w:ascii="Calibri" w:hAnsi="Calibri" w:eastAsia="Times New Roman" w:cs="Calibri"/>
                <w:color w:val="000000"/>
                <w:kern w:val="0"/>
                <w:lang w:eastAsia="sl-SI"/>
                <w14:ligatures w14:val="none"/>
              </w:rPr>
              <w:t>  </w:t>
            </w:r>
          </w:p>
        </w:tc>
      </w:tr>
      <w:tr w:rsidRPr="00BC4B20" w:rsidR="00BC4B20" w:rsidTr="18A09127" w14:paraId="71F554BD" w14:textId="77777777">
        <w:trPr>
          <w:trHeight w:val="315"/>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ED4175" w:rsidRDefault="00BE59AF" w14:paraId="317A84F6" w14:textId="04254BBA">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Socialna p</w:t>
            </w:r>
            <w:r w:rsidRPr="00BC4B20" w:rsidR="00BC4B20">
              <w:rPr>
                <w:rFonts w:ascii="Calibri" w:hAnsi="Calibri" w:eastAsia="Times New Roman" w:cs="Calibri"/>
                <w:color w:val="000000"/>
                <w:kern w:val="0"/>
                <w:lang w:eastAsia="sl-SI"/>
                <w14:ligatures w14:val="none"/>
              </w:rPr>
              <w:t xml:space="preserve">edagogika, </w:t>
            </w:r>
            <w:r w:rsidR="00ED4175">
              <w:rPr>
                <w:rFonts w:ascii="Calibri" w:hAnsi="Calibri" w:eastAsia="Times New Roman" w:cs="Calibri"/>
                <w:color w:val="000000"/>
                <w:kern w:val="0"/>
                <w:lang w:eastAsia="sl-SI"/>
                <w14:ligatures w14:val="none"/>
              </w:rPr>
              <w:t>1</w:t>
            </w:r>
            <w:r w:rsidRPr="00BC4B20" w:rsidR="00BC4B20">
              <w:rPr>
                <w:rFonts w:ascii="Calibri" w:hAnsi="Calibri" w:eastAsia="Times New Roman" w:cs="Calibri"/>
                <w:color w:val="000000"/>
                <w:kern w:val="0"/>
                <w:lang w:eastAsia="sl-SI"/>
                <w14:ligatures w14:val="none"/>
              </w:rPr>
              <w:t>. stopnja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44BA8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25922653" w14:textId="026B05C4">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Times New Roman" w:hAnsi="Times New Roman" w:eastAsia="Times New Roman" w:cs="Times New Roman"/>
                <w:kern w:val="0"/>
                <w:sz w:val="24"/>
                <w:szCs w:val="24"/>
                <w:lang w:eastAsia="sl-SI"/>
                <w14:ligatures w14:val="none"/>
              </w:rPr>
              <w:t>1</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72D50A34" w14:textId="6882FCEA">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1</w:t>
            </w:r>
            <w:r w:rsidRPr="00BC4B20" w:rsidR="00BC4B20">
              <w:rPr>
                <w:rFonts w:ascii="Calibri" w:hAnsi="Calibri" w:eastAsia="Times New Roman" w:cs="Calibri"/>
                <w:color w:val="000000"/>
                <w:kern w:val="0"/>
                <w:lang w:eastAsia="sl-SI"/>
                <w14:ligatures w14:val="none"/>
              </w:rPr>
              <w:t>.  </w:t>
            </w:r>
          </w:p>
        </w:tc>
      </w:tr>
      <w:tr w:rsidRPr="00BC4B20" w:rsidR="00BC4B20" w:rsidTr="18A09127" w14:paraId="6D010C76" w14:textId="77777777">
        <w:trPr>
          <w:trHeight w:val="315"/>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ED4175" w:rsidRDefault="00BE59AF" w14:paraId="6BC0CD92" w14:textId="1EC3F04D">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 xml:space="preserve">Social </w:t>
            </w:r>
            <w:proofErr w:type="spellStart"/>
            <w:r w:rsidRPr="00BC4B20" w:rsidR="00BC4B20">
              <w:rPr>
                <w:rFonts w:ascii="Calibri" w:hAnsi="Calibri" w:eastAsia="Times New Roman" w:cs="Calibri"/>
                <w:color w:val="000000"/>
                <w:kern w:val="0"/>
                <w:lang w:eastAsia="sl-SI"/>
                <w14:ligatures w14:val="none"/>
              </w:rPr>
              <w:t>Pedagogy</w:t>
            </w:r>
            <w:proofErr w:type="spellEnd"/>
            <w:r w:rsidRPr="00BC4B20" w:rsidR="00BC4B20">
              <w:rPr>
                <w:rFonts w:ascii="Calibri" w:hAnsi="Calibri" w:eastAsia="Times New Roman" w:cs="Calibri"/>
                <w:color w:val="000000"/>
                <w:kern w:val="0"/>
                <w:lang w:eastAsia="sl-SI"/>
                <w14:ligatures w14:val="none"/>
              </w:rPr>
              <w:t xml:space="preserve">, </w:t>
            </w:r>
            <w:bookmarkStart w:name="_GoBack" w:id="0"/>
            <w:bookmarkEnd w:id="0"/>
            <w:r w:rsidR="00ED4175">
              <w:rPr>
                <w:rFonts w:ascii="Calibri" w:hAnsi="Calibri" w:eastAsia="Times New Roman" w:cs="Calibri"/>
                <w:color w:val="000000"/>
                <w:kern w:val="0"/>
                <w:lang w:eastAsia="sl-SI"/>
                <w14:ligatures w14:val="none"/>
              </w:rPr>
              <w:t>1st</w:t>
            </w:r>
            <w:r w:rsidR="00ED4175">
              <w:rPr>
                <w:rFonts w:ascii="Calibri" w:hAnsi="Calibri" w:eastAsia="Times New Roman" w:cs="Calibri"/>
                <w:color w:val="000000"/>
                <w:kern w:val="0"/>
                <w:lang w:eastAsia="sl-SI"/>
                <w14:ligatures w14:val="none"/>
              </w:rPr>
              <w:t xml:space="preserve"> </w:t>
            </w:r>
            <w:r w:rsidRPr="00BC4B20" w:rsidR="00ED4175">
              <w:rPr>
                <w:rFonts w:ascii="Calibri" w:hAnsi="Calibri" w:eastAsia="Times New Roman" w:cs="Calibri"/>
                <w:color w:val="000000"/>
                <w:kern w:val="0"/>
                <w:lang w:eastAsia="sl-SI"/>
                <w14:ligatures w14:val="none"/>
              </w:rPr>
              <w:t xml:space="preserve"> </w:t>
            </w:r>
            <w:proofErr w:type="spellStart"/>
            <w:r w:rsidRPr="00BC4B20" w:rsidR="00BC4B20">
              <w:rPr>
                <w:rFonts w:ascii="Calibri" w:hAnsi="Calibri" w:eastAsia="Times New Roman" w:cs="Calibri"/>
                <w:color w:val="000000"/>
                <w:kern w:val="0"/>
                <w:lang w:eastAsia="sl-SI"/>
                <w14:ligatures w14:val="none"/>
              </w:rPr>
              <w:t>Level</w:t>
            </w:r>
            <w:proofErr w:type="spellEnd"/>
            <w:r w:rsidRPr="00BC4B20" w:rsid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E9B3E1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04A8FEE7" w14:textId="5AFB3A1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sz w:val="17"/>
                <w:szCs w:val="17"/>
                <w:lang w:eastAsia="sl-SI"/>
                <w14:ligatures w14:val="none"/>
              </w:rPr>
              <w:t xml:space="preserve">1st </w:t>
            </w:r>
            <w:r w:rsidRPr="00BC4B20" w:rsidR="00BC4B20">
              <w:rPr>
                <w:rFonts w:ascii="Calibri" w:hAnsi="Calibri" w:eastAsia="Times New Roman" w:cs="Calibri"/>
                <w:color w:val="000000"/>
                <w:kern w:val="0"/>
                <w:sz w:val="17"/>
                <w:szCs w:val="17"/>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E59AF" w:rsidRDefault="00BC4B20" w14:paraId="62478688" w14:textId="0D30B602">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sz w:val="13"/>
                <w:szCs w:val="13"/>
                <w:vertAlign w:val="superscript"/>
                <w:lang w:eastAsia="sl-SI"/>
                <w14:ligatures w14:val="none"/>
              </w:rPr>
              <w:t> </w:t>
            </w:r>
            <w:r w:rsidRPr="00BC4B20">
              <w:rPr>
                <w:rFonts w:ascii="Calibri" w:hAnsi="Calibri" w:eastAsia="Times New Roman" w:cs="Calibri"/>
                <w:color w:val="000000"/>
                <w:kern w:val="0"/>
                <w:sz w:val="17"/>
                <w:szCs w:val="17"/>
                <w:lang w:eastAsia="sl-SI"/>
                <w14:ligatures w14:val="none"/>
              </w:rPr>
              <w:t>  </w:t>
            </w:r>
            <w:r w:rsidR="00BE59AF">
              <w:rPr>
                <w:rFonts w:ascii="Calibri" w:hAnsi="Calibri" w:eastAsia="Times New Roman" w:cs="Calibri"/>
                <w:color w:val="000000"/>
                <w:kern w:val="0"/>
                <w:sz w:val="17"/>
                <w:szCs w:val="17"/>
                <w:lang w:eastAsia="sl-SI"/>
                <w14:ligatures w14:val="none"/>
              </w:rPr>
              <w:t xml:space="preserve">1st </w:t>
            </w:r>
          </w:p>
        </w:tc>
      </w:tr>
      <w:tr w:rsidRPr="00BC4B20" w:rsidR="00BC4B20" w:rsidTr="18A09127" w14:paraId="4E069AF3" w14:textId="77777777">
        <w:trPr>
          <w:trHeight w:val="9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C47EAC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660EFE6E"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E73412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Vrsta predmeta / </w:t>
            </w: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type</w:t>
            </w:r>
            <w:proofErr w:type="spellEnd"/>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6967B8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Obvezni/</w:t>
            </w:r>
            <w:proofErr w:type="spellStart"/>
            <w:r w:rsidRPr="00BC4B20">
              <w:rPr>
                <w:rFonts w:ascii="Calibri" w:hAnsi="Calibri" w:eastAsia="Times New Roman" w:cs="Calibri"/>
                <w:color w:val="000000"/>
                <w:kern w:val="0"/>
                <w:lang w:eastAsia="sl-SI"/>
                <w14:ligatures w14:val="none"/>
              </w:rPr>
              <w:t>Compulsory</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362BD23B"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843A7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068BA4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0503D1BB"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4A2CDF4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Univerzitetna koda predmeta / </w:t>
            </w:r>
            <w:proofErr w:type="spellStart"/>
            <w:r w:rsidRPr="00BC4B20">
              <w:rPr>
                <w:rFonts w:ascii="Calibri" w:hAnsi="Calibri" w:eastAsia="Times New Roman" w:cs="Calibri"/>
                <w:b/>
                <w:bCs/>
                <w:color w:val="000000"/>
                <w:kern w:val="0"/>
                <w:lang w:eastAsia="sl-SI"/>
                <w14:ligatures w14:val="none"/>
              </w:rPr>
              <w:t>University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code</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67D6E7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34EBF8D8"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7E91A82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0C7067" w:rsidTr="18A09127" w14:paraId="492C3BEA" w14:textId="77777777">
        <w:trPr>
          <w:trHeight w:val="300"/>
        </w:trPr>
        <w:tc>
          <w:tcPr>
            <w:tcW w:w="123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BB63DE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Predavanja</w:t>
            </w:r>
            <w:r w:rsidRPr="00BC4B20">
              <w:rPr>
                <w:rFonts w:ascii="Calibri" w:hAnsi="Calibri" w:eastAsia="Times New Roman" w:cs="Calibri"/>
                <w:color w:val="000000"/>
                <w:kern w:val="0"/>
                <w:lang w:eastAsia="sl-SI"/>
                <w14:ligatures w14:val="none"/>
              </w:rPr>
              <w:t>  </w:t>
            </w:r>
          </w:p>
          <w:p w:rsidRPr="00BC4B20" w:rsidR="00BC4B20" w:rsidP="00BC4B20" w:rsidRDefault="00BC4B20" w14:paraId="7970982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Lectures</w:t>
            </w:r>
            <w:proofErr w:type="spellEnd"/>
            <w:r w:rsidRPr="00BC4B20">
              <w:rPr>
                <w:rFonts w:ascii="Calibri" w:hAnsi="Calibri" w:eastAsia="Times New Roman" w:cs="Calibri"/>
                <w:color w:val="000000"/>
                <w:kern w:val="0"/>
                <w:lang w:eastAsia="sl-SI"/>
                <w14:ligatures w14:val="none"/>
              </w:rPr>
              <w:t>  </w:t>
            </w:r>
          </w:p>
        </w:tc>
        <w:tc>
          <w:tcPr>
            <w:tcW w:w="11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F8B2CC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Seminar</w:t>
            </w:r>
            <w:r w:rsidRPr="00BC4B20">
              <w:rPr>
                <w:rFonts w:ascii="Calibri" w:hAnsi="Calibri" w:eastAsia="Times New Roman" w:cs="Calibri"/>
                <w:color w:val="000000"/>
                <w:kern w:val="0"/>
                <w:lang w:eastAsia="sl-SI"/>
                <w14:ligatures w14:val="none"/>
              </w:rPr>
              <w:t>  </w:t>
            </w:r>
          </w:p>
          <w:p w:rsidRPr="00BC4B20" w:rsidR="00BC4B20" w:rsidP="00BC4B20" w:rsidRDefault="00BC4B20" w14:paraId="4942735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Seminar</w:t>
            </w:r>
            <w:r w:rsidRPr="00BC4B20">
              <w:rPr>
                <w:rFonts w:ascii="Calibri" w:hAnsi="Calibri" w:eastAsia="Times New Roman" w:cs="Calibri"/>
                <w:color w:val="000000"/>
                <w:kern w:val="0"/>
                <w:lang w:eastAsia="sl-SI"/>
                <w14:ligatures w14:val="none"/>
              </w:rPr>
              <w:t>  </w:t>
            </w:r>
          </w:p>
        </w:tc>
        <w:tc>
          <w:tcPr>
            <w:tcW w:w="109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154F935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Vaje</w:t>
            </w:r>
            <w:r w:rsidRPr="00BC4B20">
              <w:rPr>
                <w:rFonts w:ascii="Calibri" w:hAnsi="Calibri" w:eastAsia="Times New Roman" w:cs="Calibri"/>
                <w:color w:val="000000"/>
                <w:kern w:val="0"/>
                <w:lang w:eastAsia="sl-SI"/>
                <w14:ligatures w14:val="none"/>
              </w:rPr>
              <w:t>  </w:t>
            </w:r>
          </w:p>
          <w:p w:rsidRPr="00BC4B20" w:rsidR="00BC4B20" w:rsidP="00BC4B20" w:rsidRDefault="00BC4B20" w14:paraId="28D550E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Tutorial</w:t>
            </w:r>
            <w:proofErr w:type="spellEnd"/>
            <w:r w:rsidRPr="00BC4B20">
              <w:rPr>
                <w:rFonts w:ascii="Calibri" w:hAnsi="Calibri" w:eastAsia="Times New Roman" w:cs="Calibri"/>
                <w:color w:val="000000"/>
                <w:kern w:val="0"/>
                <w:lang w:eastAsia="sl-SI"/>
                <w14:ligatures w14:val="none"/>
              </w:rPr>
              <w:t>  </w:t>
            </w:r>
          </w:p>
        </w:tc>
        <w:tc>
          <w:tcPr>
            <w:tcW w:w="2400" w:type="dxa"/>
            <w:gridSpan w:val="4"/>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1A8E240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Klinične vaje</w:t>
            </w:r>
            <w:r w:rsidRPr="00BC4B20">
              <w:rPr>
                <w:rFonts w:ascii="Calibri" w:hAnsi="Calibri" w:eastAsia="Times New Roman" w:cs="Calibri"/>
                <w:color w:val="000000"/>
                <w:kern w:val="0"/>
                <w:lang w:eastAsia="sl-SI"/>
                <w14:ligatures w14:val="none"/>
              </w:rPr>
              <w:t>  </w:t>
            </w:r>
          </w:p>
          <w:p w:rsidRPr="00BC4B20" w:rsidR="00BC4B20" w:rsidP="00BC4B20" w:rsidRDefault="00BC4B20" w14:paraId="5A0A216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w:t>
            </w:r>
          </w:p>
        </w:tc>
        <w:tc>
          <w:tcPr>
            <w:tcW w:w="105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1AF361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Druge oblike študija</w:t>
            </w:r>
            <w:r w:rsidRPr="00BC4B20">
              <w:rPr>
                <w:rFonts w:ascii="Calibri" w:hAnsi="Calibri" w:eastAsia="Times New Roman" w:cs="Calibri"/>
                <w:color w:val="000000"/>
                <w:kern w:val="0"/>
                <w:lang w:eastAsia="sl-SI"/>
                <w14:ligatures w14:val="none"/>
              </w:rPr>
              <w:t>  </w:t>
            </w:r>
          </w:p>
        </w:tc>
        <w:tc>
          <w:tcPr>
            <w:tcW w:w="108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9BBF95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Samost. delo</w:t>
            </w:r>
            <w:r w:rsidRPr="00BC4B20">
              <w:rPr>
                <w:rFonts w:ascii="Calibri" w:hAnsi="Calibri" w:eastAsia="Times New Roman" w:cs="Calibri"/>
                <w:color w:val="000000"/>
                <w:kern w:val="0"/>
                <w:lang w:eastAsia="sl-SI"/>
                <w14:ligatures w14:val="none"/>
              </w:rPr>
              <w:t>  </w:t>
            </w:r>
          </w:p>
          <w:p w:rsidRPr="00BC4B20" w:rsidR="00BC4B20" w:rsidP="00BC4B20" w:rsidRDefault="00BC4B20" w14:paraId="4B5A1DC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Individ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w:t>
            </w:r>
          </w:p>
        </w:tc>
        <w:tc>
          <w:tcPr>
            <w:tcW w:w="12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B364A7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91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CD2AC6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ECTS</w:t>
            </w:r>
            <w:r w:rsidRPr="00BC4B20">
              <w:rPr>
                <w:rFonts w:ascii="Calibri" w:hAnsi="Calibri" w:eastAsia="Times New Roman" w:cs="Calibri"/>
                <w:color w:val="000000"/>
                <w:kern w:val="0"/>
                <w:lang w:eastAsia="sl-SI"/>
                <w14:ligatures w14:val="none"/>
              </w:rPr>
              <w:t>  </w:t>
            </w:r>
          </w:p>
        </w:tc>
      </w:tr>
      <w:tr w:rsidRPr="00BC4B20" w:rsidR="000C7067" w:rsidTr="18A09127" w14:paraId="5AA7A26B" w14:textId="77777777">
        <w:trPr>
          <w:trHeight w:val="315"/>
        </w:trPr>
        <w:tc>
          <w:tcPr>
            <w:tcW w:w="123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10353B4" w14:textId="33835C3E">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r w:rsidR="701578B9">
              <w:rPr>
                <w:rFonts w:ascii="Calibri" w:hAnsi="Calibri" w:eastAsia="Times New Roman" w:cs="Calibri"/>
                <w:color w:val="000000"/>
                <w:kern w:val="0"/>
                <w:lang w:eastAsia="sl-SI"/>
                <w14:ligatures w14:val="none"/>
              </w:rPr>
              <w:t>13</w:t>
            </w:r>
            <w:r w:rsidR="00BE59AF">
              <w:rPr>
                <w:rFonts w:ascii="Calibri" w:hAnsi="Calibri" w:eastAsia="Times New Roman" w:cs="Calibri"/>
                <w:color w:val="000000"/>
                <w:kern w:val="0"/>
                <w:lang w:eastAsia="sl-SI"/>
                <w14:ligatures w14:val="none"/>
              </w:rPr>
              <w:t xml:space="preserve">  </w:t>
            </w:r>
          </w:p>
        </w:tc>
        <w:tc>
          <w:tcPr>
            <w:tcW w:w="11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7AEF61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09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41EA238A" w14:paraId="4E246238" w14:textId="68163452">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27</w:t>
            </w:r>
            <w:r w:rsidRPr="00BC4B20" w:rsidR="00BC4B20">
              <w:rPr>
                <w:rFonts w:ascii="Calibri" w:hAnsi="Calibri" w:eastAsia="Times New Roman" w:cs="Calibri"/>
                <w:color w:val="000000"/>
                <w:kern w:val="0"/>
                <w:lang w:eastAsia="sl-SI"/>
                <w14:ligatures w14:val="none"/>
              </w:rPr>
              <w:t xml:space="preserve"> SV  </w:t>
            </w:r>
          </w:p>
        </w:tc>
        <w:tc>
          <w:tcPr>
            <w:tcW w:w="2400" w:type="dxa"/>
            <w:gridSpan w:val="4"/>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4D8D43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05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D51FB99" w14:textId="36E22719">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
        </w:tc>
        <w:tc>
          <w:tcPr>
            <w:tcW w:w="108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1E2A3DD9" w14:paraId="7D2E1091" w14:textId="1FA16680">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50</w:t>
            </w:r>
            <w:r w:rsidRPr="00BC4B20" w:rsidR="00BC4B20">
              <w:rPr>
                <w:rFonts w:ascii="Calibri" w:hAnsi="Calibri" w:eastAsia="Times New Roman" w:cs="Calibri"/>
                <w:color w:val="000000"/>
                <w:kern w:val="0"/>
                <w:lang w:eastAsia="sl-SI"/>
                <w14:ligatures w14:val="none"/>
              </w:rPr>
              <w:t>  </w:t>
            </w:r>
          </w:p>
        </w:tc>
        <w:tc>
          <w:tcPr>
            <w:tcW w:w="12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B3E91C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91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5A6B1F96" w14:textId="1C628206">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3</w:t>
            </w:r>
            <w:r w:rsidRPr="00BC4B20" w:rsidR="00BC4B20">
              <w:rPr>
                <w:rFonts w:ascii="Calibri" w:hAnsi="Calibri" w:eastAsia="Times New Roman" w:cs="Calibri"/>
                <w:color w:val="000000"/>
                <w:kern w:val="0"/>
                <w:lang w:eastAsia="sl-SI"/>
                <w14:ligatures w14:val="none"/>
              </w:rPr>
              <w:t>  </w:t>
            </w:r>
          </w:p>
        </w:tc>
      </w:tr>
      <w:tr w:rsidRPr="00BC4B20" w:rsidR="00BC4B20" w:rsidTr="18A09127" w14:paraId="73297092"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8DAF659" w14:textId="0DE5EEB5">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3496823D"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7D092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Nosilec predmeta / </w:t>
            </w:r>
            <w:proofErr w:type="spellStart"/>
            <w:r w:rsidRPr="00BC4B20">
              <w:rPr>
                <w:rFonts w:ascii="Calibri" w:hAnsi="Calibri" w:eastAsia="Times New Roman" w:cs="Calibri"/>
                <w:b/>
                <w:bCs/>
                <w:color w:val="000000"/>
                <w:kern w:val="0"/>
                <w:lang w:eastAsia="sl-SI"/>
                <w14:ligatures w14:val="none"/>
              </w:rPr>
              <w:t>Lecturer</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6315" w:type="dxa"/>
            <w:gridSpan w:val="1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18A09127" w:rsidRDefault="00BC4B20" w14:paraId="379A46AF" w14:textId="1B71BFE4">
            <w:pPr>
              <w:spacing w:after="0" w:line="240" w:lineRule="auto"/>
              <w:textAlignment w:val="baseline"/>
              <w:rPr>
                <w:rFonts w:ascii="Times New Roman" w:hAnsi="Times New Roman" w:eastAsia="Times New Roman" w:cs="Times New Roman"/>
                <w:kern w:val="0"/>
                <w:sz w:val="24"/>
                <w:szCs w:val="24"/>
                <w:lang w:val="en-US" w:eastAsia="sl-SI"/>
                <w14:ligatures w14:val="none"/>
              </w:rPr>
            </w:pPr>
            <w:r w:rsidRPr="18A09127" w:rsidR="1AA198C4">
              <w:rPr>
                <w:rFonts w:ascii="Calibri" w:hAnsi="Calibri" w:eastAsia="Times New Roman" w:cs="Calibri"/>
                <w:color w:val="000000"/>
                <w:kern w:val="0"/>
                <w:lang w:val="en-US" w:eastAsia="sl-SI"/>
                <w14:ligatures w14:val="none"/>
              </w:rPr>
              <w:t xml:space="preserve">Izr</w:t>
            </w:r>
            <w:r w:rsidRPr="18A09127" w:rsidR="1AA198C4">
              <w:rPr>
                <w:rFonts w:ascii="Calibri" w:hAnsi="Calibri" w:eastAsia="Times New Roman" w:cs="Calibri"/>
                <w:color w:val="000000"/>
                <w:kern w:val="0"/>
                <w:lang w:val="en-US" w:eastAsia="sl-SI"/>
                <w14:ligatures w14:val="none"/>
              </w:rPr>
              <w:t xml:space="preserve">. prof. </w:t>
            </w:r>
            <w:r w:rsidRPr="18A09127" w:rsidR="00BC4B20">
              <w:rPr>
                <w:rFonts w:ascii="Calibri" w:hAnsi="Calibri" w:eastAsia="Times New Roman" w:cs="Calibri"/>
                <w:color w:val="000000"/>
                <w:kern w:val="0"/>
                <w:lang w:val="en-US" w:eastAsia="sl-SI"/>
                <w14:ligatures w14:val="none"/>
              </w:rPr>
              <w:t xml:space="preserve">dr. Barbara Zorman / </w:t>
            </w:r>
            <w:r w:rsidRPr="18A09127" w:rsidR="00BC4B20">
              <w:rPr>
                <w:rFonts w:ascii="Calibri" w:hAnsi="Calibri" w:eastAsia="Times New Roman" w:cs="Calibri"/>
                <w:color w:val="000000"/>
                <w:kern w:val="0"/>
                <w:lang w:val="en-US" w:eastAsia="sl-SI"/>
                <w14:ligatures w14:val="none"/>
              </w:rPr>
              <w:t>Ass</w:t>
            </w:r>
            <w:r w:rsidRPr="18A09127" w:rsidR="7421D445">
              <w:rPr>
                <w:rFonts w:ascii="Calibri" w:hAnsi="Calibri" w:eastAsia="Times New Roman" w:cs="Calibri"/>
                <w:color w:val="000000"/>
                <w:kern w:val="0"/>
                <w:lang w:val="en-US" w:eastAsia="sl-SI"/>
                <w14:ligatures w14:val="none"/>
              </w:rPr>
              <w:t>ociate</w:t>
            </w:r>
            <w:r w:rsidRPr="18A09127" w:rsidR="00BC4B20">
              <w:rPr>
                <w:rFonts w:ascii="Calibri" w:hAnsi="Calibri" w:eastAsia="Times New Roman" w:cs="Calibri"/>
                <w:color w:val="000000"/>
                <w:kern w:val="0"/>
                <w:lang w:val="en-US" w:eastAsia="sl-SI"/>
                <w14:ligatures w14:val="none"/>
              </w:rPr>
              <w:t xml:space="preserve"> Prof. Barbara Zorman, </w:t>
            </w:r>
            <w:r w:rsidRPr="18A09127" w:rsidR="00BC4B20">
              <w:rPr>
                <w:rFonts w:ascii="Calibri" w:hAnsi="Calibri" w:eastAsia="Times New Roman" w:cs="Calibri"/>
                <w:color w:val="000000"/>
                <w:kern w:val="0"/>
                <w:lang w:val="en-US" w:eastAsia="sl-SI"/>
                <w14:ligatures w14:val="none"/>
              </w:rPr>
              <w:t>PhD</w:t>
            </w:r>
            <w:r w:rsidRPr="18A09127" w:rsidR="00BC4B20">
              <w:rPr>
                <w:rFonts w:ascii="Calibri" w:hAnsi="Calibri" w:eastAsia="Times New Roman" w:cs="Calibri"/>
                <w:color w:val="000000"/>
                <w:kern w:val="0"/>
                <w:lang w:val="en-US" w:eastAsia="sl-SI"/>
                <w14:ligatures w14:val="none"/>
              </w:rPr>
              <w:t>  </w:t>
            </w:r>
          </w:p>
        </w:tc>
      </w:tr>
      <w:tr w:rsidRPr="00BC4B20" w:rsidR="00BC4B20" w:rsidTr="18A09127" w14:paraId="1AA7F7E6"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0D0F2FC3"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04E4EF42" w14:textId="77777777">
        <w:trPr>
          <w:trHeight w:val="300"/>
        </w:trPr>
        <w:tc>
          <w:tcPr>
            <w:tcW w:w="1440" w:type="dxa"/>
            <w:gridSpan w:val="2"/>
            <w:vMerge w:val="restart"/>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8DE04E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Jeziki / </w:t>
            </w:r>
            <w:r w:rsidRPr="00BC4B20">
              <w:rPr>
                <w:rFonts w:ascii="Calibri" w:hAnsi="Calibri" w:eastAsia="Times New Roman" w:cs="Calibri"/>
                <w:color w:val="000000"/>
                <w:kern w:val="0"/>
                <w:lang w:eastAsia="sl-SI"/>
                <w14:ligatures w14:val="none"/>
              </w:rPr>
              <w:t>  </w:t>
            </w:r>
          </w:p>
          <w:p w:rsidRPr="00BC4B20" w:rsidR="00BC4B20" w:rsidP="00BC4B20" w:rsidRDefault="00BC4B20" w14:paraId="386EDD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Languages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1740" w:type="dxa"/>
            <w:gridSpan w:val="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02C7C1D"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Predavanja / </w:t>
            </w:r>
            <w:proofErr w:type="spellStart"/>
            <w:r w:rsidRPr="00BC4B20">
              <w:rPr>
                <w:rFonts w:ascii="Calibri" w:hAnsi="Calibri" w:eastAsia="Times New Roman" w:cs="Calibri"/>
                <w:b/>
                <w:bCs/>
                <w:color w:val="000000"/>
                <w:kern w:val="0"/>
                <w:lang w:eastAsia="sl-SI"/>
                <w14:ligatures w14:val="none"/>
              </w:rPr>
              <w:t>Lectures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5A20D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slovenski/</w:t>
            </w:r>
            <w:proofErr w:type="spellStart"/>
            <w:r w:rsidRPr="00BC4B20">
              <w:rPr>
                <w:rFonts w:ascii="Calibri" w:hAnsi="Calibri" w:eastAsia="Times New Roman" w:cs="Calibri"/>
                <w:color w:val="000000"/>
                <w:kern w:val="0"/>
                <w:lang w:eastAsia="sl-SI"/>
                <w14:ligatures w14:val="none"/>
              </w:rPr>
              <w:t>Slovenian</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11F9042A" w14:textId="77777777">
        <w:trPr>
          <w:trHeight w:val="210"/>
        </w:trPr>
        <w:tc>
          <w:tcPr>
            <w:tcW w:w="0" w:type="auto"/>
            <w:gridSpan w:val="2"/>
            <w:vMerge/>
            <w:tcMar/>
            <w:vAlign w:val="center"/>
            <w:hideMark/>
          </w:tcPr>
          <w:p w:rsidRPr="00BC4B20" w:rsidR="00BC4B20" w:rsidP="00BC4B20" w:rsidRDefault="00BC4B20" w14:paraId="5DBB77DD" w14:textId="77777777">
            <w:pPr>
              <w:spacing w:after="0" w:line="240" w:lineRule="auto"/>
              <w:rPr>
                <w:rFonts w:ascii="Times New Roman" w:hAnsi="Times New Roman" w:eastAsia="Times New Roman" w:cs="Times New Roman"/>
                <w:kern w:val="0"/>
                <w:sz w:val="24"/>
                <w:szCs w:val="24"/>
                <w:lang w:eastAsia="sl-SI"/>
                <w14:ligatures w14:val="none"/>
              </w:rPr>
            </w:pPr>
          </w:p>
        </w:tc>
        <w:tc>
          <w:tcPr>
            <w:tcW w:w="1740" w:type="dxa"/>
            <w:gridSpan w:val="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7BF23EA9"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Vaje / </w:t>
            </w:r>
            <w:proofErr w:type="spellStart"/>
            <w:r w:rsidRPr="00BC4B20">
              <w:rPr>
                <w:rFonts w:ascii="Calibri" w:hAnsi="Calibri" w:eastAsia="Times New Roman" w:cs="Calibri"/>
                <w:b/>
                <w:bCs/>
                <w:color w:val="000000"/>
                <w:kern w:val="0"/>
                <w:lang w:eastAsia="sl-SI"/>
                <w14:ligatures w14:val="none"/>
              </w:rPr>
              <w:t>Tutorial</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75AD06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slovenski/</w:t>
            </w:r>
            <w:proofErr w:type="spellStart"/>
            <w:r w:rsidRPr="00BC4B20">
              <w:rPr>
                <w:rFonts w:ascii="Calibri" w:hAnsi="Calibri" w:eastAsia="Times New Roman" w:cs="Calibri"/>
                <w:color w:val="000000"/>
                <w:kern w:val="0"/>
                <w:lang w:eastAsia="sl-SI"/>
                <w14:ligatures w14:val="none"/>
              </w:rPr>
              <w:t>Slovenian</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3E554C84" w14:textId="77777777">
        <w:trPr>
          <w:trHeight w:val="300"/>
        </w:trPr>
        <w:tc>
          <w:tcPr>
            <w:tcW w:w="3990"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9217A7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4637AA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Pogoji za vključitev v delo oz. za opravljanje študijskih obveznosti:</w:t>
            </w:r>
            <w:r w:rsidRPr="00BC4B20">
              <w:rPr>
                <w:rFonts w:ascii="Calibri" w:hAnsi="Calibri" w:eastAsia="Times New Roman" w:cs="Calibri"/>
                <w:color w:val="000000"/>
                <w:kern w:val="0"/>
                <w:lang w:eastAsia="sl-SI"/>
                <w14:ligatures w14:val="none"/>
              </w:rPr>
              <w:t>  </w:t>
            </w:r>
          </w:p>
        </w:tc>
        <w:tc>
          <w:tcPr>
            <w:tcW w:w="1320" w:type="dxa"/>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765093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A1F9E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A03453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A82286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Prerequisites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18A09127" w14:paraId="348C9D94" w14:textId="77777777">
        <w:trPr>
          <w:trHeight w:val="360"/>
        </w:trPr>
        <w:tc>
          <w:tcPr>
            <w:tcW w:w="3990"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9652DE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320" w:type="dxa"/>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99F01D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14163F7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4231B416" w14:textId="77777777">
        <w:trPr>
          <w:trHeight w:val="135"/>
        </w:trPr>
        <w:tc>
          <w:tcPr>
            <w:tcW w:w="384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186143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FC1D5C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Vsebina:</w:t>
            </w:r>
            <w:r w:rsidRPr="00BC4B20">
              <w:rPr>
                <w:rFonts w:ascii="Calibri" w:hAnsi="Calibri" w:eastAsia="Times New Roman" w:cs="Calibri"/>
                <w:color w:val="000000"/>
                <w:kern w:val="0"/>
                <w:lang w:eastAsia="sl-SI"/>
                <w14:ligatures w14:val="none"/>
              </w:rPr>
              <w:t>   </w:t>
            </w:r>
          </w:p>
        </w:tc>
        <w:tc>
          <w:tcPr>
            <w:tcW w:w="1470"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A32E0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7CD4B05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067E9B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Content</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Syllabus</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outline</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18A09127" w14:paraId="1BF10B7F" w14:textId="77777777">
        <w:trPr>
          <w:trHeight w:val="630"/>
        </w:trPr>
        <w:tc>
          <w:tcPr>
            <w:tcW w:w="384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3277CA" w:rsidRDefault="00BC4B20" w14:paraId="30F86468" w14:textId="770DA788">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Opredelitve kulture</w:t>
            </w:r>
            <w:r w:rsidR="00BE59AF">
              <w:rPr>
                <w:rFonts w:ascii="Calibri" w:hAnsi="Calibri" w:eastAsia="Times New Roman" w:cs="Calibri"/>
                <w:color w:val="000000"/>
                <w:kern w:val="0"/>
                <w:lang w:eastAsia="sl-SI"/>
                <w14:ligatures w14:val="none"/>
              </w:rPr>
              <w:t xml:space="preserve">, kulturne hibridnosti, medkulturnosti, </w:t>
            </w:r>
            <w:proofErr w:type="spellStart"/>
            <w:r w:rsidR="00BE59AF">
              <w:rPr>
                <w:rFonts w:ascii="Calibri" w:hAnsi="Calibri" w:eastAsia="Times New Roman" w:cs="Calibri"/>
                <w:color w:val="000000"/>
                <w:kern w:val="0"/>
                <w:lang w:eastAsia="sl-SI"/>
                <w14:ligatures w14:val="none"/>
              </w:rPr>
              <w:t>p</w:t>
            </w:r>
            <w:r w:rsidRPr="00BC4B20">
              <w:rPr>
                <w:rFonts w:ascii="Calibri" w:hAnsi="Calibri" w:eastAsia="Times New Roman" w:cs="Calibri"/>
                <w:color w:val="000000"/>
                <w:kern w:val="0"/>
                <w:lang w:eastAsia="sl-SI"/>
                <w14:ligatures w14:val="none"/>
              </w:rPr>
              <w:t>lurikulturnost</w:t>
            </w:r>
            <w:r w:rsidR="00BE59AF">
              <w:rPr>
                <w:rFonts w:ascii="Calibri" w:hAnsi="Calibri" w:eastAsia="Times New Roman" w:cs="Calibri"/>
                <w:color w:val="000000"/>
                <w:kern w:val="0"/>
                <w:lang w:eastAsia="sl-SI"/>
                <w14:ligatures w14:val="none"/>
              </w:rPr>
              <w:t>i</w:t>
            </w:r>
            <w:proofErr w:type="spellEnd"/>
            <w:r w:rsidRPr="00BC4B20">
              <w:rPr>
                <w:rFonts w:ascii="Calibri" w:hAnsi="Calibri" w:eastAsia="Times New Roman" w:cs="Calibri"/>
                <w:color w:val="000000"/>
                <w:kern w:val="0"/>
                <w:lang w:eastAsia="sl-SI"/>
                <w14:ligatures w14:val="none"/>
              </w:rPr>
              <w:t>.   </w:t>
            </w:r>
          </w:p>
          <w:p w:rsidRPr="00BC4B20" w:rsidR="00BC4B20" w:rsidP="003277CA" w:rsidRDefault="00BC4B20" w14:paraId="4430A68C" w14:textId="377338A4">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Vrednotenje lastne in drugih kultur: stališča, predsodki in stereotipi (</w:t>
            </w:r>
            <w:proofErr w:type="spellStart"/>
            <w:r w:rsidRPr="00BC4B20">
              <w:rPr>
                <w:rFonts w:ascii="Calibri" w:hAnsi="Calibri" w:eastAsia="Times New Roman" w:cs="Calibri"/>
                <w:color w:val="000000"/>
                <w:kern w:val="0"/>
                <w:lang w:eastAsia="sl-SI"/>
                <w14:ligatures w14:val="none"/>
              </w:rPr>
              <w:t>avtostereotipi</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heterostereotipi</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metastereotipi</w:t>
            </w:r>
            <w:proofErr w:type="spellEnd"/>
            <w:r w:rsidR="00CE355C">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3277CA" w:rsidRDefault="00BC4B20" w14:paraId="4C730A23" w14:textId="77777777">
            <w:pPr>
              <w:numPr>
                <w:ilvl w:val="0"/>
                <w:numId w:val="1"/>
              </w:numPr>
              <w:tabs>
                <w:tab w:val="clear" w:pos="720"/>
              </w:tabs>
              <w:spacing w:after="0" w:line="240" w:lineRule="auto"/>
              <w:ind w:left="269" w:firstLine="0"/>
              <w:textAlignment w:val="baseline"/>
              <w:rPr>
                <w:rFonts w:ascii="Arial" w:hAnsi="Arial" w:eastAsia="Times New Roman" w:cs="Arial"/>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Medkulturna občutljivost, medkulturna kompetenca. </w:t>
            </w:r>
            <w:r w:rsidRPr="00BE59AF">
              <w:rPr>
                <w:rFonts w:ascii="Calibri" w:hAnsi="Calibri" w:eastAsia="Times New Roman" w:cs="Calibri"/>
                <w:color w:val="000000"/>
                <w:kern w:val="0"/>
                <w:lang w:val="de-AT"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3277CA" w:rsidRDefault="00BC4B20" w14:paraId="7458B708" w14:textId="1E9D120B">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Model medkulturne vzgoje. </w:t>
            </w:r>
          </w:p>
          <w:p w:rsidRPr="00BC4B20" w:rsidR="00BC4B20" w:rsidP="003277CA" w:rsidRDefault="00BC4B20" w14:paraId="0A729157" w14:textId="77777777">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Migracije, manjšine. Migranti in manjšine v Sloveniji in njihovo vključevanje v vzgojo in izobraževanje.    </w:t>
            </w:r>
          </w:p>
          <w:p w:rsidRPr="00BC4B20" w:rsidR="00BC4B20" w:rsidP="003277CA" w:rsidRDefault="00BC4B20" w14:paraId="683E6B94" w14:textId="77777777">
            <w:pPr>
              <w:spacing w:after="0" w:line="240" w:lineRule="auto"/>
              <w:ind w:left="552"/>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470"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3DB1F6B7" w14:textId="77777777">
            <w:pPr>
              <w:spacing w:after="0" w:line="240" w:lineRule="auto"/>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21A83039" w14:textId="4F1CAE5E">
            <w:pPr>
              <w:numPr>
                <w:ilvl w:val="0"/>
                <w:numId w:val="3"/>
              </w:numPr>
              <w:tabs>
                <w:tab w:val="clear" w:pos="720"/>
              </w:tabs>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Definitions of culture</w:t>
            </w:r>
            <w:r w:rsidR="00BE59AF">
              <w:rPr>
                <w:rFonts w:ascii="Calibri" w:hAnsi="Calibri" w:eastAsia="Times New Roman" w:cs="Calibri"/>
                <w:color w:val="000000"/>
                <w:kern w:val="0"/>
                <w:lang w:val="en-GB" w:eastAsia="sl-SI"/>
                <w14:ligatures w14:val="none"/>
              </w:rPr>
              <w:t>, c</w:t>
            </w:r>
            <w:r w:rsidRPr="00BC4B20">
              <w:rPr>
                <w:rFonts w:ascii="Calibri" w:hAnsi="Calibri" w:eastAsia="Times New Roman" w:cs="Calibri"/>
                <w:color w:val="000000"/>
                <w:kern w:val="0"/>
                <w:lang w:val="en-GB" w:eastAsia="sl-SI"/>
                <w14:ligatures w14:val="none"/>
              </w:rPr>
              <w:t>ultural hybridity</w:t>
            </w:r>
            <w:r w:rsidR="00BE59AF">
              <w:rPr>
                <w:rFonts w:ascii="Calibri" w:hAnsi="Calibri" w:eastAsia="Times New Roman" w:cs="Calibri"/>
                <w:color w:val="000000"/>
                <w:kern w:val="0"/>
                <w:lang w:val="en-GB" w:eastAsia="sl-SI"/>
                <w14:ligatures w14:val="none"/>
              </w:rPr>
              <w:t xml:space="preserve">, </w:t>
            </w:r>
            <w:proofErr w:type="spellStart"/>
            <w:r w:rsidR="00BE59AF">
              <w:rPr>
                <w:rFonts w:ascii="Calibri" w:hAnsi="Calibri" w:eastAsia="Times New Roman" w:cs="Calibri"/>
                <w:color w:val="000000"/>
                <w:kern w:val="0"/>
                <w:lang w:val="en-GB" w:eastAsia="sl-SI"/>
                <w14:ligatures w14:val="none"/>
              </w:rPr>
              <w:t>inter</w:t>
            </w:r>
            <w:r w:rsidRPr="00BC4B20">
              <w:rPr>
                <w:rFonts w:ascii="Calibri" w:hAnsi="Calibri" w:eastAsia="Times New Roman" w:cs="Calibri"/>
                <w:color w:val="000000"/>
                <w:kern w:val="0"/>
                <w:lang w:val="en-GB" w:eastAsia="sl-SI"/>
                <w14:ligatures w14:val="none"/>
              </w:rPr>
              <w:t>culturalism</w:t>
            </w:r>
            <w:proofErr w:type="spellEnd"/>
            <w:r w:rsidR="00BE59AF">
              <w:rPr>
                <w:rFonts w:ascii="Calibri" w:hAnsi="Calibri" w:eastAsia="Times New Roman" w:cs="Calibri"/>
                <w:color w:val="000000"/>
                <w:kern w:val="0"/>
                <w:lang w:val="en-GB" w:eastAsia="sl-SI"/>
                <w14:ligatures w14:val="none"/>
              </w:rPr>
              <w:t xml:space="preserve">, </w:t>
            </w:r>
            <w:proofErr w:type="spellStart"/>
            <w:r w:rsidR="00BE59AF">
              <w:rPr>
                <w:rFonts w:ascii="Calibri" w:hAnsi="Calibri" w:eastAsia="Times New Roman" w:cs="Calibri"/>
                <w:color w:val="000000"/>
                <w:kern w:val="0"/>
                <w:lang w:val="en-GB" w:eastAsia="sl-SI"/>
                <w14:ligatures w14:val="none"/>
              </w:rPr>
              <w:t>pluricul</w:t>
            </w:r>
            <w:r w:rsidRPr="00BC4B20">
              <w:rPr>
                <w:rFonts w:ascii="Calibri" w:hAnsi="Calibri" w:eastAsia="Times New Roman" w:cs="Calibri"/>
                <w:color w:val="000000"/>
                <w:kern w:val="0"/>
                <w:lang w:val="en-GB" w:eastAsia="sl-SI"/>
                <w14:ligatures w14:val="none"/>
              </w:rPr>
              <w:t>turalism</w:t>
            </w:r>
            <w:proofErr w:type="spellEnd"/>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4C4ED093" w14:textId="5A50B35C">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Evaluation of one’s own and of the cultures of others: the views, prejudices and stereotypes (auto-, hetero-, and meta-stereotypes</w:t>
            </w:r>
            <w:r w:rsidR="00CE355C">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6E84DE97"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Intercultural sensitivity, intercultural competence. </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0C7067" w:rsidRDefault="00BC4B20" w14:paraId="7A5C2796"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The model of intercultural education. </w:t>
            </w:r>
            <w:r w:rsidRPr="00BC4B20">
              <w:rPr>
                <w:rFonts w:ascii="Calibri" w:hAnsi="Calibri" w:eastAsia="Times New Roman" w:cs="Calibri"/>
                <w:color w:val="000000"/>
                <w:kern w:val="0"/>
                <w:lang w:eastAsia="sl-SI"/>
                <w14:ligatures w14:val="none"/>
              </w:rPr>
              <w:t>  </w:t>
            </w:r>
          </w:p>
          <w:p w:rsidRPr="00BC4B20" w:rsidR="00BC4B20" w:rsidP="000C7067" w:rsidRDefault="00BC4B20" w14:paraId="3C679283"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Migration, minorities. Migrants and minorities in Slovenia and their involvement in education.</w:t>
            </w:r>
            <w:r w:rsidRPr="00BC4B20">
              <w:rPr>
                <w:rFonts w:ascii="Calibri" w:hAnsi="Calibri" w:eastAsia="Times New Roman" w:cs="Calibri"/>
                <w:color w:val="000000"/>
                <w:kern w:val="0"/>
                <w:lang w:eastAsia="sl-SI"/>
                <w14:ligatures w14:val="none"/>
              </w:rPr>
              <w:t>  </w:t>
            </w:r>
          </w:p>
          <w:p w:rsidRPr="00BC4B20" w:rsidR="00BC4B20" w:rsidP="000C7067" w:rsidRDefault="00BC4B20" w14:paraId="6C6C908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bl>
    <w:p w:rsidRPr="00BC4B20" w:rsidR="00BC4B20" w:rsidP="00BC4B20" w:rsidRDefault="00BC4B20" w14:paraId="0952BE36"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lastRenderedPageBreak/>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00"/>
        <w:gridCol w:w="779"/>
        <w:gridCol w:w="624"/>
        <w:gridCol w:w="210"/>
        <w:gridCol w:w="594"/>
        <w:gridCol w:w="4465"/>
      </w:tblGrid>
      <w:tr w:rsidRPr="00BC4B20" w:rsidR="00BC4B20" w:rsidTr="00BC4B20" w14:paraId="34E5D5E5" w14:textId="77777777">
        <w:trPr>
          <w:trHeight w:val="300"/>
        </w:trPr>
        <w:tc>
          <w:tcPr>
            <w:tcW w:w="9630" w:type="dxa"/>
            <w:gridSpan w:val="6"/>
            <w:tcBorders>
              <w:top w:val="nil"/>
              <w:left w:val="nil"/>
              <w:bottom w:val="single" w:color="auto" w:sz="6" w:space="0"/>
              <w:right w:val="nil"/>
            </w:tcBorders>
            <w:shd w:val="clear" w:color="auto" w:fill="auto"/>
            <w:hideMark/>
          </w:tcPr>
          <w:p w:rsidRPr="00BC4B20" w:rsidR="00BC4B20" w:rsidP="00BC4B20" w:rsidRDefault="00BC4B20" w14:paraId="4657E480" w14:textId="77777777">
            <w:pPr>
              <w:spacing w:after="0" w:line="240" w:lineRule="auto"/>
              <w:jc w:val="both"/>
              <w:textAlignment w:val="baseline"/>
              <w:divId w:val="571743303"/>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Temeljni literatura in viri / </w:t>
            </w:r>
            <w:proofErr w:type="spellStart"/>
            <w:r w:rsidRPr="00BC4B20">
              <w:rPr>
                <w:rFonts w:ascii="Calibri" w:hAnsi="Calibri" w:eastAsia="Times New Roman" w:cs="Calibri"/>
                <w:b/>
                <w:bCs/>
                <w:color w:val="000000"/>
                <w:kern w:val="0"/>
                <w:lang w:eastAsia="sl-SI"/>
                <w14:ligatures w14:val="none"/>
              </w:rPr>
              <w:t>Readings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411FD27E" w14:textId="77777777">
        <w:trPr>
          <w:trHeight w:val="450"/>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704B9266" w14:textId="77777777">
            <w:pPr>
              <w:spacing w:after="0" w:line="240" w:lineRule="auto"/>
              <w:textAlignment w:val="baseline"/>
              <w:rPr>
                <w:rFonts w:ascii="Times New Roman" w:hAnsi="Times New Roman" w:eastAsia="Times New Roman" w:cs="Times New Roman"/>
                <w:kern w:val="0"/>
                <w:sz w:val="24"/>
                <w:szCs w:val="24"/>
                <w:u w:val="single"/>
                <w:lang w:eastAsia="sl-SI"/>
                <w14:ligatures w14:val="none"/>
              </w:rPr>
            </w:pPr>
            <w:r w:rsidRPr="00BC4B20">
              <w:rPr>
                <w:rFonts w:ascii="Calibri" w:hAnsi="Calibri" w:eastAsia="Times New Roman" w:cs="Calibri"/>
                <w:color w:val="000000"/>
                <w:kern w:val="0"/>
                <w:u w:val="single"/>
                <w:lang w:eastAsia="sl-SI"/>
                <w14:ligatures w14:val="none"/>
              </w:rPr>
              <w:t>Osnovna literatura/</w:t>
            </w:r>
            <w:proofErr w:type="spellStart"/>
            <w:r w:rsidRPr="00BC4B20">
              <w:rPr>
                <w:rFonts w:ascii="Calibri" w:hAnsi="Calibri" w:eastAsia="Times New Roman" w:cs="Calibri"/>
                <w:color w:val="000000"/>
                <w:kern w:val="0"/>
                <w:u w:val="single"/>
                <w:lang w:eastAsia="sl-SI"/>
                <w14:ligatures w14:val="none"/>
              </w:rPr>
              <w:t>Basic</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  </w:t>
            </w:r>
          </w:p>
          <w:p w:rsidR="003277CA" w:rsidP="00BC4B20" w:rsidRDefault="003277CA" w14:paraId="3BF710FD"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4A69A223" w14:textId="2D720EFA">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Bešter, R. in Medvešek M. (2016). Medkulturne kompetence učiteljev: primer poučevanja romskih učencev</w:t>
            </w:r>
            <w:r w:rsidRPr="00BC4B20">
              <w:rPr>
                <w:rFonts w:ascii="Calibri" w:hAnsi="Calibri" w:eastAsia="Times New Roman" w:cs="Calibri"/>
                <w:i/>
                <w:iCs/>
                <w:color w:val="000000"/>
                <w:kern w:val="0"/>
                <w:lang w:eastAsia="sl-SI"/>
                <w14:ligatures w14:val="none"/>
              </w:rPr>
              <w:t>. Sodobna pedagogika</w:t>
            </w:r>
            <w:r w:rsidR="00DB286B">
              <w:rPr>
                <w:rFonts w:ascii="Calibri" w:hAnsi="Calibri" w:eastAsia="Times New Roman" w:cs="Calibri"/>
                <w:i/>
                <w:iCs/>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67</w:t>
            </w:r>
            <w:r w:rsidRPr="001B6013">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eastAsia="sl-SI"/>
                <w14:ligatures w14:val="none"/>
              </w:rPr>
              <w:t>133. Dostopno na/</w:t>
            </w:r>
            <w:proofErr w:type="spellStart"/>
            <w:r w:rsidRPr="00BC4B20">
              <w:rPr>
                <w:rFonts w:ascii="Calibri" w:hAnsi="Calibri" w:eastAsia="Times New Roman" w:cs="Calibri"/>
                <w:color w:val="000000"/>
                <w:kern w:val="0"/>
                <w:lang w:eastAsia="sl-SI"/>
                <w14:ligatures w14:val="none"/>
              </w:rPr>
              <w:t>accessible</w:t>
            </w:r>
            <w:proofErr w:type="spellEnd"/>
            <w:r w:rsidRPr="00BC4B20">
              <w:rPr>
                <w:rFonts w:ascii="Calibri" w:hAnsi="Calibri" w:eastAsia="Times New Roman" w:cs="Calibri"/>
                <w:color w:val="000000"/>
                <w:kern w:val="0"/>
                <w:lang w:eastAsia="sl-SI"/>
                <w14:ligatures w14:val="none"/>
              </w:rPr>
              <w:t xml:space="preserve"> at: https://www.sodobna-pedagogika.net/arhiv/nalozi-clanek/?id=1176</w:t>
            </w:r>
            <w:r w:rsidRPr="00BC4B20">
              <w:rPr>
                <w:rFonts w:ascii="Calibri" w:hAnsi="Calibri" w:eastAsia="Times New Roman" w:cs="Calibri"/>
                <w:color w:val="000000"/>
                <w:kern w:val="0"/>
                <w:lang w:val="it-IT" w:eastAsia="sl-SI"/>
                <w14:ligatures w14:val="none"/>
              </w:rPr>
              <w:t> </w:t>
            </w:r>
            <w:r w:rsidRPr="00BC4B20">
              <w:rPr>
                <w:rFonts w:ascii="Calibri" w:hAnsi="Calibri" w:eastAsia="Times New Roman" w:cs="Calibri"/>
                <w:color w:val="000000"/>
                <w:kern w:val="0"/>
                <w:lang w:eastAsia="sl-SI"/>
                <w14:ligatures w14:val="none"/>
              </w:rPr>
              <w:t> </w:t>
            </w:r>
          </w:p>
          <w:p w:rsidR="003277CA" w:rsidP="00BC4B20" w:rsidRDefault="003277CA" w14:paraId="344E2A28" w14:textId="77777777">
            <w:pPr>
              <w:spacing w:after="0" w:line="240" w:lineRule="auto"/>
              <w:textAlignment w:val="baseline"/>
              <w:rPr>
                <w:rFonts w:ascii="Calibri" w:hAnsi="Calibri" w:eastAsia="Times New Roman" w:cs="Calibri"/>
                <w:color w:val="000000"/>
                <w:kern w:val="0"/>
                <w:lang w:eastAsia="sl-SI"/>
                <w14:ligatures w14:val="none"/>
              </w:rPr>
            </w:pPr>
          </w:p>
          <w:p w:rsidRPr="003277CA" w:rsidR="003277CA" w:rsidP="003277CA" w:rsidRDefault="003277CA" w14:paraId="6F61E8B0" w14:textId="77777777">
            <w:pPr>
              <w:spacing w:after="0" w:line="240" w:lineRule="auto"/>
              <w:textAlignment w:val="baseline"/>
              <w:rPr>
                <w:rFonts w:ascii="Calibri" w:hAnsi="Calibri" w:eastAsia="Times New Roman" w:cs="Calibri"/>
                <w:kern w:val="0"/>
                <w:lang w:eastAsia="sl-SI"/>
                <w14:ligatures w14:val="none"/>
              </w:rPr>
            </w:pPr>
            <w:proofErr w:type="spellStart"/>
            <w:r w:rsidRPr="003277CA">
              <w:rPr>
                <w:rFonts w:ascii="Calibri" w:hAnsi="Calibri" w:eastAsia="Times New Roman" w:cs="Calibri"/>
                <w:kern w:val="0"/>
                <w:lang w:eastAsia="sl-SI"/>
                <w14:ligatures w14:val="none"/>
              </w:rPr>
              <w:t>Ermenc</w:t>
            </w:r>
            <w:proofErr w:type="spellEnd"/>
            <w:r w:rsidRPr="003277CA">
              <w:rPr>
                <w:rFonts w:ascii="Calibri" w:hAnsi="Calibri" w:eastAsia="Times New Roman" w:cs="Calibri"/>
                <w:kern w:val="0"/>
                <w:lang w:eastAsia="sl-SI"/>
                <w14:ligatures w14:val="none"/>
              </w:rPr>
              <w:t xml:space="preserve"> Skubic K. (2023). Nekateri izzivi izobraževanja učencev in dijakov priseljencev z vidika načela medkulturnosti. </w:t>
            </w:r>
            <w:r w:rsidRPr="003277CA">
              <w:rPr>
                <w:rFonts w:ascii="Calibri" w:hAnsi="Calibri" w:eastAsia="Times New Roman" w:cs="Calibri"/>
                <w:i/>
                <w:iCs/>
                <w:kern w:val="0"/>
                <w:lang w:eastAsia="sl-SI"/>
                <w14:ligatures w14:val="none"/>
              </w:rPr>
              <w:t>Sodobna pedagogika.</w:t>
            </w:r>
            <w:r w:rsidRPr="003277CA">
              <w:rPr>
                <w:rFonts w:ascii="Calibri" w:hAnsi="Calibri" w:eastAsia="Times New Roman" w:cs="Calibri"/>
                <w:kern w:val="0"/>
                <w:lang w:eastAsia="sl-SI"/>
                <w14:ligatures w14:val="none"/>
              </w:rPr>
              <w:t>74/1. 9-27.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 www.sodobna-pedagogika.net/arhiv/nalozi-clanek/?id=2163</w:t>
            </w:r>
          </w:p>
          <w:p w:rsidR="003277CA" w:rsidP="00BC4B20" w:rsidRDefault="003277CA" w14:paraId="6E4FE156"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011C8EEC"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 xml:space="preserve">Huber J. (ur.) (2012). </w:t>
            </w:r>
            <w:proofErr w:type="spellStart"/>
            <w:r w:rsidRPr="00BC4B20">
              <w:rPr>
                <w:rFonts w:ascii="Calibri" w:hAnsi="Calibri" w:eastAsia="Times New Roman" w:cs="Calibri"/>
                <w:i/>
                <w:iCs/>
                <w:color w:val="000000"/>
                <w:kern w:val="0"/>
                <w:lang w:eastAsia="sl-SI"/>
                <w14:ligatures w14:val="none"/>
              </w:rPr>
              <w:t>Intercultural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Competence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for</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all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Preparation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for</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living</w:t>
            </w:r>
            <w:proofErr w:type="spellEnd"/>
            <w:r w:rsidRPr="00BC4B20">
              <w:rPr>
                <w:rFonts w:ascii="Calibri" w:hAnsi="Calibri" w:eastAsia="Times New Roman" w:cs="Calibri"/>
                <w:i/>
                <w:iCs/>
                <w:color w:val="000000"/>
                <w:kern w:val="0"/>
                <w:lang w:eastAsia="sl-SI"/>
                <w14:ligatures w14:val="none"/>
              </w:rPr>
              <w:t xml:space="preserve"> in a </w:t>
            </w:r>
            <w:proofErr w:type="spellStart"/>
            <w:r w:rsidRPr="00BC4B20">
              <w:rPr>
                <w:rFonts w:ascii="Calibri" w:hAnsi="Calibri" w:eastAsia="Times New Roman" w:cs="Calibri"/>
                <w:i/>
                <w:iCs/>
                <w:color w:val="000000"/>
                <w:kern w:val="0"/>
                <w:lang w:eastAsia="sl-SI"/>
                <w14:ligatures w14:val="none"/>
              </w:rPr>
              <w:t>heterogeneous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world</w:t>
            </w:r>
            <w:proofErr w:type="spellEnd"/>
            <w:r w:rsidRPr="00BC4B20">
              <w:rPr>
                <w:rFonts w:ascii="Calibri" w:hAnsi="Calibri" w:eastAsia="Times New Roman" w:cs="Calibri"/>
                <w:i/>
                <w:iCs/>
                <w:color w:val="000000"/>
                <w:kern w:val="0"/>
                <w:lang w:eastAsia="sl-SI"/>
                <w14:ligatures w14:val="none"/>
              </w:rPr>
              <w:t>.</w:t>
            </w:r>
            <w:r w:rsidRPr="00BC4B20">
              <w:rPr>
                <w:rFonts w:ascii="Calibri" w:hAnsi="Calibri" w:eastAsia="Times New Roman" w:cs="Calibri"/>
                <w:color w:val="000000"/>
                <w:kern w:val="0"/>
                <w:lang w:eastAsia="sl-SI"/>
                <w14:ligatures w14:val="none"/>
              </w:rPr>
              <w:t xml:space="preserve"> Strasbourg: </w:t>
            </w:r>
            <w:proofErr w:type="spellStart"/>
            <w:r w:rsidRPr="00BC4B20">
              <w:rPr>
                <w:rFonts w:ascii="Calibri" w:hAnsi="Calibri" w:eastAsia="Times New Roman" w:cs="Calibri"/>
                <w:color w:val="000000"/>
                <w:kern w:val="0"/>
                <w:lang w:eastAsia="sl-SI"/>
                <w14:ligatures w14:val="none"/>
              </w:rPr>
              <w:t>Council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Europe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Publishing</w:t>
            </w:r>
            <w:proofErr w:type="spellEnd"/>
            <w:r w:rsidRPr="00BC4B20">
              <w:rPr>
                <w:rFonts w:ascii="Calibri" w:hAnsi="Calibri" w:eastAsia="Times New Roman" w:cs="Calibri"/>
                <w:color w:val="000000"/>
                <w:kern w:val="0"/>
                <w:lang w:eastAsia="sl-SI"/>
                <w14:ligatures w14:val="none"/>
              </w:rPr>
              <w:t xml:space="preserve">. Dostopno na / </w:t>
            </w:r>
            <w:proofErr w:type="spellStart"/>
            <w:r w:rsidRPr="00BC4B20">
              <w:rPr>
                <w:rFonts w:ascii="Calibri" w:hAnsi="Calibri" w:eastAsia="Times New Roman" w:cs="Calibri"/>
                <w:color w:val="000000"/>
                <w:kern w:val="0"/>
                <w:lang w:eastAsia="sl-SI"/>
                <w14:ligatures w14:val="none"/>
              </w:rPr>
              <w:t>Accessible</w:t>
            </w:r>
            <w:proofErr w:type="spellEnd"/>
            <w:r w:rsidRPr="00BC4B20">
              <w:rPr>
                <w:rFonts w:ascii="Calibri" w:hAnsi="Calibri" w:eastAsia="Times New Roman" w:cs="Calibri"/>
                <w:color w:val="000000"/>
                <w:kern w:val="0"/>
                <w:lang w:eastAsia="sl-SI"/>
                <w14:ligatures w14:val="none"/>
              </w:rPr>
              <w:t xml:space="preserve"> at: </w:t>
            </w:r>
            <w:r w:rsidRPr="00BC4B20">
              <w:rPr>
                <w:rFonts w:ascii="Calibri" w:hAnsi="Calibri" w:eastAsia="Times New Roman" w:cs="Calibri"/>
                <w:color w:val="000000"/>
                <w:kern w:val="0"/>
                <w:u w:val="single"/>
                <w:shd w:val="clear" w:color="auto" w:fill="E1E3E6"/>
                <w:lang w:eastAsia="sl-SI"/>
                <w14:ligatures w14:val="none"/>
              </w:rPr>
              <w:t>http://www.coe.int/t/dg4/education/pestalozzi/Source/Documentation/Pestalozzi2_EN.pdf</w:t>
            </w:r>
            <w:r w:rsidRPr="00BC4B20">
              <w:rPr>
                <w:rFonts w:ascii="Calibri" w:hAnsi="Calibri" w:eastAsia="Times New Roman" w:cs="Calibri"/>
                <w:color w:val="000000"/>
                <w:kern w:val="0"/>
                <w:lang w:eastAsia="sl-SI"/>
                <w14:ligatures w14:val="none"/>
              </w:rPr>
              <w:t>  </w:t>
            </w:r>
          </w:p>
          <w:p w:rsidR="003277CA" w:rsidP="00BC4B20" w:rsidRDefault="003277CA" w14:paraId="3A52448C"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271BE2C4"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Milharčič Hladnik M. (ur.) (2011).  </w:t>
            </w:r>
            <w:r w:rsidRPr="00BC4B20">
              <w:rPr>
                <w:rFonts w:ascii="Calibri" w:hAnsi="Calibri" w:eastAsia="Times New Roman" w:cs="Calibri"/>
                <w:i/>
                <w:iCs/>
                <w:color w:val="000000"/>
                <w:kern w:val="0"/>
                <w:lang w:eastAsia="sl-SI"/>
                <w14:ligatures w14:val="none"/>
              </w:rPr>
              <w:t xml:space="preserve">In-in: življenjske zgodbe o sestavljenih identitetah. </w:t>
            </w:r>
            <w:r w:rsidRPr="00BC4B20">
              <w:rPr>
                <w:rFonts w:ascii="Calibri" w:hAnsi="Calibri" w:eastAsia="Times New Roman" w:cs="Calibri"/>
                <w:color w:val="000000"/>
                <w:kern w:val="0"/>
                <w:lang w:eastAsia="sl-SI"/>
                <w14:ligatures w14:val="none"/>
              </w:rPr>
              <w:t xml:space="preserve">Ljubljana: Založba ZRC, ZRC SAZU. Dostopno na: </w:t>
            </w:r>
            <w:hyperlink w:tgtFrame="_blank" w:history="1" r:id="rId5">
              <w:r w:rsidRPr="00BC4B20">
                <w:rPr>
                  <w:rFonts w:ascii="Calibri" w:hAnsi="Calibri" w:eastAsia="Times New Roman" w:cs="Calibri"/>
                  <w:color w:val="000000"/>
                  <w:kern w:val="0"/>
                  <w:u w:val="single"/>
                  <w:lang w:eastAsia="sl-SI"/>
                  <w14:ligatures w14:val="none"/>
                </w:rPr>
                <w:t>http://www.medkulturni-odnosi.si/index.php?option=com_content&amp;view=article&amp;id=112&amp;Itemid=43</w:t>
              </w:r>
            </w:hyperlink>
            <w:r w:rsidRPr="00BC4B20">
              <w:rPr>
                <w:rFonts w:ascii="Calibri" w:hAnsi="Calibri" w:eastAsia="Times New Roman" w:cs="Calibri"/>
                <w:color w:val="000000"/>
                <w:kern w:val="0"/>
                <w:lang w:eastAsia="sl-SI"/>
                <w14:ligatures w14:val="none"/>
              </w:rPr>
              <w:t>  </w:t>
            </w:r>
          </w:p>
          <w:p w:rsidRPr="00BC4B20" w:rsidR="003277CA" w:rsidP="003277CA" w:rsidRDefault="003277CA" w14:paraId="25BC48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1E3C3596" w14:textId="03895D59">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Vižintin, M. A. (2014). Model medkulturne vzgoje in izobraževanja: za uspešnejše vključevanje otrok priseljencev. </w:t>
            </w:r>
            <w:r w:rsidRPr="00BC4B20">
              <w:rPr>
                <w:rFonts w:ascii="Calibri" w:hAnsi="Calibri" w:eastAsia="Times New Roman" w:cs="Calibri"/>
                <w:i/>
                <w:iCs/>
                <w:color w:val="000000"/>
                <w:kern w:val="0"/>
                <w:lang w:eastAsia="sl-SI"/>
                <w14:ligatures w14:val="none"/>
              </w:rPr>
              <w:t>Dve domovini: razprave o izseljenstvu</w:t>
            </w:r>
            <w:r w:rsidR="003277CA">
              <w:rPr>
                <w:rFonts w:ascii="Calibri" w:hAnsi="Calibri" w:eastAsia="Times New Roman" w:cs="Calibri"/>
                <w:i/>
                <w:iCs/>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40</w:t>
            </w:r>
            <w:r w:rsidRPr="00BC4B20">
              <w:rPr>
                <w:rFonts w:ascii="Calibri" w:hAnsi="Calibri" w:eastAsia="Times New Roman" w:cs="Calibri"/>
                <w:i/>
                <w:iCs/>
                <w:color w:val="000000"/>
                <w:kern w:val="0"/>
                <w:lang w:eastAsia="sl-SI"/>
                <w14:ligatures w14:val="none"/>
              </w:rPr>
              <w:t>.</w:t>
            </w:r>
            <w:r w:rsidRPr="00BC4B20">
              <w:rPr>
                <w:rFonts w:ascii="Calibri" w:hAnsi="Calibri" w:eastAsia="Times New Roman" w:cs="Calibri"/>
                <w:color w:val="000000"/>
                <w:kern w:val="0"/>
                <w:lang w:eastAsia="sl-SI"/>
                <w14:ligatures w14:val="none"/>
              </w:rPr>
              <w:t xml:space="preserve"> 71-89. </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BC4B20" w:rsidRDefault="00BC4B20" w14:paraId="06E08FF1" w14:textId="328ACB91">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6FFEB8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Vižintin, M. A. (2022).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role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teachers</w:t>
            </w:r>
            <w:proofErr w:type="spellEnd"/>
            <w:r w:rsidRPr="00BC4B20">
              <w:rPr>
                <w:rFonts w:ascii="Calibri" w:hAnsi="Calibri" w:eastAsia="Times New Roman" w:cs="Calibri"/>
                <w:i/>
                <w:iCs/>
                <w:color w:val="000000"/>
                <w:kern w:val="0"/>
                <w:lang w:eastAsia="sl-SI"/>
                <w14:ligatures w14:val="none"/>
              </w:rPr>
              <w:t xml:space="preserve"> in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successful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integration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and</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intercultural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education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migrant </w:t>
            </w:r>
            <w:proofErr w:type="spellStart"/>
            <w:r w:rsidRPr="00BC4B20">
              <w:rPr>
                <w:rFonts w:ascii="Calibri" w:hAnsi="Calibri" w:eastAsia="Times New Roman" w:cs="Calibri"/>
                <w:i/>
                <w:iCs/>
                <w:color w:val="000000"/>
                <w:kern w:val="0"/>
                <w:lang w:eastAsia="sl-SI"/>
                <w14:ligatures w14:val="none"/>
              </w:rPr>
              <w:t>children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Newcastle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upon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Tyne</w:t>
            </w:r>
            <w:proofErr w:type="spellEnd"/>
            <w:r w:rsidRPr="00BC4B20">
              <w:rPr>
                <w:rFonts w:ascii="Calibri" w:hAnsi="Calibri" w:eastAsia="Times New Roman" w:cs="Calibri"/>
                <w:color w:val="000000"/>
                <w:kern w:val="0"/>
                <w:lang w:eastAsia="sl-SI"/>
                <w14:ligatures w14:val="none"/>
              </w:rPr>
              <w:t xml:space="preserve">: Cambridge </w:t>
            </w:r>
            <w:proofErr w:type="spellStart"/>
            <w:r w:rsidRPr="00BC4B20">
              <w:rPr>
                <w:rFonts w:ascii="Calibri" w:hAnsi="Calibri" w:eastAsia="Times New Roman" w:cs="Calibri"/>
                <w:color w:val="000000"/>
                <w:kern w:val="0"/>
                <w:lang w:eastAsia="sl-SI"/>
                <w14:ligatures w14:val="none"/>
              </w:rPr>
              <w:t>Scholars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Publishing</w:t>
            </w:r>
            <w:proofErr w:type="spellEnd"/>
            <w:r w:rsidRPr="00BC4B20">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003277CA" w:rsidP="00BC4B20" w:rsidRDefault="00BC4B20" w14:paraId="5C58F448" w14:textId="6CC3E43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3277CA" w:rsidR="003277CA" w:rsidP="003277CA" w:rsidRDefault="003277CA" w14:paraId="02BCD616" w14:textId="77777777">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 xml:space="preserve">Zorman, B. 2016. Izkušnje in priložnosti medkulturnega mentorstva. </w:t>
            </w:r>
            <w:r w:rsidRPr="003277CA">
              <w:rPr>
                <w:rFonts w:ascii="Calibri" w:hAnsi="Calibri" w:eastAsia="Times New Roman" w:cs="Calibri"/>
                <w:i/>
                <w:iCs/>
                <w:kern w:val="0"/>
                <w:lang w:eastAsia="sl-SI"/>
                <w14:ligatures w14:val="none"/>
              </w:rPr>
              <w:t xml:space="preserve">Sodobna pedagogika. </w:t>
            </w:r>
            <w:r w:rsidRPr="003277CA">
              <w:rPr>
                <w:rFonts w:ascii="Calibri" w:hAnsi="Calibri" w:eastAsia="Times New Roman" w:cs="Calibri"/>
                <w:kern w:val="0"/>
                <w:lang w:eastAsia="sl-SI"/>
                <w14:ligatures w14:val="none"/>
              </w:rPr>
              <w:t>67/2. 64-82.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 https://www.sodobna-pedagogika.net/arhiv/nalozi-clanek/?id=1174</w:t>
            </w:r>
          </w:p>
          <w:p w:rsidRPr="00BC4B20" w:rsidR="00BC4B20" w:rsidP="00BC4B20" w:rsidRDefault="00BC4B20" w14:paraId="631B0858" w14:textId="77777777">
            <w:pPr>
              <w:spacing w:after="0" w:line="240" w:lineRule="auto"/>
              <w:ind w:left="1425" w:hanging="705"/>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00BC4B20" w:rsidP="00BC4B20" w:rsidRDefault="00BC4B20" w14:paraId="1F1BF51B"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u w:val="single"/>
                <w:lang w:eastAsia="sl-SI"/>
                <w14:ligatures w14:val="none"/>
              </w:rPr>
              <w:t>Dopolnilna literatura/</w:t>
            </w:r>
            <w:proofErr w:type="spellStart"/>
            <w:r w:rsidRPr="00BC4B20">
              <w:rPr>
                <w:rFonts w:ascii="Calibri" w:hAnsi="Calibri" w:eastAsia="Times New Roman" w:cs="Calibri"/>
                <w:color w:val="000000"/>
                <w:kern w:val="0"/>
                <w:u w:val="single"/>
                <w:lang w:eastAsia="sl-SI"/>
                <w14:ligatures w14:val="none"/>
              </w:rPr>
              <w:t>Additional</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w:t>
            </w:r>
            <w:r w:rsidRPr="00BC4B20">
              <w:rPr>
                <w:rFonts w:ascii="Calibri" w:hAnsi="Calibri" w:eastAsia="Times New Roman" w:cs="Calibri"/>
                <w:color w:val="000000"/>
                <w:kern w:val="0"/>
                <w:lang w:eastAsia="sl-SI"/>
                <w14:ligatures w14:val="none"/>
              </w:rPr>
              <w:t>  </w:t>
            </w:r>
          </w:p>
          <w:p w:rsidR="003277CA" w:rsidP="00BC4B20" w:rsidRDefault="003277CA" w14:paraId="18700B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3277CA" w:rsidR="003277CA" w:rsidP="003277CA" w:rsidRDefault="003277CA" w14:paraId="52A0027D" w14:textId="77777777">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 xml:space="preserve">Hrobat </w:t>
            </w:r>
            <w:proofErr w:type="spellStart"/>
            <w:r w:rsidRPr="003277CA">
              <w:rPr>
                <w:rFonts w:ascii="Calibri" w:hAnsi="Calibri" w:eastAsia="Times New Roman" w:cs="Calibri"/>
                <w:kern w:val="0"/>
                <w:lang w:eastAsia="sl-SI"/>
                <w14:ligatures w14:val="none"/>
              </w:rPr>
              <w:t>Virloget</w:t>
            </w:r>
            <w:proofErr w:type="spellEnd"/>
            <w:r w:rsidRPr="003277CA">
              <w:rPr>
                <w:rFonts w:ascii="Calibri" w:hAnsi="Calibri" w:eastAsia="Times New Roman" w:cs="Calibri"/>
                <w:kern w:val="0"/>
                <w:lang w:eastAsia="sl-SI"/>
                <w14:ligatures w14:val="none"/>
              </w:rPr>
              <w:t xml:space="preserve">, K. (2021). </w:t>
            </w:r>
            <w:r w:rsidRPr="003277CA">
              <w:rPr>
                <w:rFonts w:ascii="Calibri" w:hAnsi="Calibri" w:eastAsia="Times New Roman" w:cs="Calibri"/>
                <w:i/>
                <w:iCs/>
                <w:kern w:val="0"/>
                <w:lang w:eastAsia="sl-SI"/>
                <w14:ligatures w14:val="none"/>
              </w:rPr>
              <w:t xml:space="preserve">V tišini spomina: "eksodus" in Istra. </w:t>
            </w:r>
            <w:r w:rsidRPr="003277CA">
              <w:rPr>
                <w:rFonts w:ascii="Calibri" w:hAnsi="Calibri" w:eastAsia="Times New Roman" w:cs="Calibri"/>
                <w:kern w:val="0"/>
                <w:lang w:eastAsia="sl-SI"/>
                <w14:ligatures w14:val="none"/>
              </w:rPr>
              <w:t xml:space="preserve"> Založba Univerze na Primorskem; Trst: Založništvo tržaškega tiska.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w:t>
            </w:r>
          </w:p>
          <w:p w:rsidRPr="003277CA" w:rsidR="003277CA" w:rsidP="003277CA" w:rsidRDefault="00ED4175" w14:paraId="5F8C53D1" w14:textId="77777777">
            <w:pPr>
              <w:spacing w:after="0" w:line="240" w:lineRule="auto"/>
              <w:textAlignment w:val="baseline"/>
              <w:rPr>
                <w:rFonts w:ascii="Calibri" w:hAnsi="Calibri" w:eastAsia="Times New Roman" w:cs="Calibri"/>
                <w:kern w:val="0"/>
                <w:lang w:eastAsia="sl-SI"/>
                <w14:ligatures w14:val="none"/>
              </w:rPr>
            </w:pPr>
            <w:hyperlink w:history="1" r:id="rId6">
              <w:r w:rsidRPr="003277CA" w:rsidR="003277CA">
                <w:rPr>
                  <w:rFonts w:ascii="Calibri" w:hAnsi="Calibri" w:eastAsia="Times New Roman" w:cs="Calibri"/>
                  <w:color w:val="0000FF" w:themeColor="hyperlink"/>
                  <w:kern w:val="0"/>
                  <w:u w:val="single"/>
                  <w:lang w:eastAsia="sl-SI"/>
                  <w14:ligatures w14:val="none"/>
                </w:rPr>
                <w:t>https://www.hippocampus.si/ISBN/978-961-293-062-2.pdf</w:t>
              </w:r>
            </w:hyperlink>
          </w:p>
          <w:p w:rsidRPr="00BC4B20" w:rsidR="003277CA" w:rsidP="00BC4B20" w:rsidRDefault="003277CA" w14:paraId="1FAD339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0E96DE2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Nieto</w:t>
            </w:r>
            <w:proofErr w:type="spellEnd"/>
            <w:r w:rsidRPr="00BC4B20">
              <w:rPr>
                <w:rFonts w:ascii="Calibri" w:hAnsi="Calibri" w:eastAsia="Times New Roman" w:cs="Calibri"/>
                <w:color w:val="000000"/>
                <w:kern w:val="0"/>
                <w:lang w:eastAsia="sl-SI"/>
                <w14:ligatures w14:val="none"/>
              </w:rPr>
              <w:t xml:space="preserve">, S. in Bode, P. (2012): </w:t>
            </w:r>
            <w:proofErr w:type="spellStart"/>
            <w:r w:rsidRPr="00BC4B20">
              <w:rPr>
                <w:rFonts w:ascii="Calibri" w:hAnsi="Calibri" w:eastAsia="Times New Roman" w:cs="Calibri"/>
                <w:i/>
                <w:iCs/>
                <w:color w:val="000000"/>
                <w:kern w:val="0"/>
                <w:lang w:eastAsia="sl-SI"/>
                <w14:ligatures w14:val="none"/>
              </w:rPr>
              <w:t>Affirming</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Diversity</w:t>
            </w:r>
            <w:proofErr w:type="spellEnd"/>
            <w:r w:rsidRPr="00BC4B20">
              <w:rPr>
                <w:rFonts w:ascii="Calibri" w:hAnsi="Calibri" w:eastAsia="Times New Roman" w:cs="Calibri"/>
                <w:i/>
                <w:iCs/>
                <w:color w:val="000000"/>
                <w:kern w:val="0"/>
                <w:lang w:eastAsia="sl-SI"/>
                <w14:ligatures w14:val="none"/>
              </w:rPr>
              <w:t xml:space="preserve"> :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Sociopolitical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Context</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Multicultural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Education</w:t>
            </w:r>
            <w:proofErr w:type="spellEnd"/>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 xml:space="preserve">Boston </w:t>
            </w:r>
            <w:proofErr w:type="spellStart"/>
            <w:r w:rsidRPr="00BC4B20">
              <w:rPr>
                <w:rFonts w:ascii="Calibri" w:hAnsi="Calibri" w:eastAsia="Times New Roman" w:cs="Calibri"/>
                <w:color w:val="000000"/>
                <w:kern w:val="0"/>
                <w:lang w:eastAsia="sl-SI"/>
                <w14:ligatures w14:val="none"/>
              </w:rPr>
              <w:t>etc</w:t>
            </w:r>
            <w:proofErr w:type="spellEnd"/>
            <w:r w:rsidRPr="00BC4B20">
              <w:rPr>
                <w:rFonts w:ascii="Calibri" w:hAnsi="Calibri" w:eastAsia="Times New Roman" w:cs="Calibri"/>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Pearson</w:t>
            </w:r>
            <w:proofErr w:type="spellEnd"/>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cop.   </w:t>
            </w:r>
          </w:p>
          <w:p w:rsidRPr="00BC4B20" w:rsidR="00BC4B20" w:rsidP="00BC4B20" w:rsidRDefault="00BC4B20" w14:paraId="4CD66E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95D7590" w14:textId="47CECB64">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White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xml:space="preserve"> on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Dialogue</w:t>
            </w:r>
            <w:proofErr w:type="spellEnd"/>
            <w:r w:rsidRPr="00BC4B20">
              <w:rPr>
                <w:rFonts w:ascii="Calibri" w:hAnsi="Calibri" w:eastAsia="Times New Roman" w:cs="Calibri"/>
                <w:color w:val="000000"/>
                <w:kern w:val="0"/>
                <w:lang w:eastAsia="sl-SI"/>
                <w14:ligatures w14:val="none"/>
              </w:rPr>
              <w:t>. »</w:t>
            </w:r>
            <w:proofErr w:type="spellStart"/>
            <w:r w:rsidRPr="00BC4B20">
              <w:rPr>
                <w:rFonts w:ascii="Calibri" w:hAnsi="Calibri" w:eastAsia="Times New Roman" w:cs="Calibri"/>
                <w:color w:val="000000"/>
                <w:kern w:val="0"/>
                <w:lang w:eastAsia="sl-SI"/>
                <w14:ligatures w14:val="none"/>
              </w:rPr>
              <w:t>Living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Together</w:t>
            </w:r>
            <w:proofErr w:type="spellEnd"/>
            <w:r w:rsidRPr="00BC4B20">
              <w:rPr>
                <w:rFonts w:ascii="Calibri" w:hAnsi="Calibri" w:eastAsia="Times New Roman" w:cs="Calibri"/>
                <w:color w:val="000000"/>
                <w:kern w:val="0"/>
                <w:lang w:eastAsia="sl-SI"/>
                <w14:ligatures w14:val="none"/>
              </w:rPr>
              <w:t xml:space="preserve"> As </w:t>
            </w:r>
            <w:proofErr w:type="spellStart"/>
            <w:r w:rsidRPr="00BC4B20">
              <w:rPr>
                <w:rFonts w:ascii="Calibri" w:hAnsi="Calibri" w:eastAsia="Times New Roman" w:cs="Calibri"/>
                <w:color w:val="000000"/>
                <w:kern w:val="0"/>
                <w:lang w:eastAsia="sl-SI"/>
                <w14:ligatures w14:val="none"/>
              </w:rPr>
              <w:t>Equals</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Dignity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Launced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Council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Europe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Ministers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Foreign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Affairs</w:t>
            </w:r>
            <w:proofErr w:type="spellEnd"/>
            <w:r w:rsidRPr="00BC4B20">
              <w:rPr>
                <w:rFonts w:ascii="Calibri" w:hAnsi="Calibri" w:eastAsia="Times New Roman" w:cs="Calibri"/>
                <w:color w:val="000000"/>
                <w:kern w:val="0"/>
                <w:lang w:eastAsia="sl-SI"/>
                <w14:ligatures w14:val="none"/>
              </w:rPr>
              <w:t xml:space="preserve"> at </w:t>
            </w:r>
            <w:proofErr w:type="spellStart"/>
            <w:r w:rsidRPr="00BC4B20">
              <w:rPr>
                <w:rFonts w:ascii="Calibri" w:hAnsi="Calibri" w:eastAsia="Times New Roman" w:cs="Calibri"/>
                <w:color w:val="000000"/>
                <w:kern w:val="0"/>
                <w:lang w:eastAsia="sl-SI"/>
                <w14:ligatures w14:val="none"/>
              </w:rPr>
              <w:t>their</w:t>
            </w:r>
            <w:proofErr w:type="spellEnd"/>
            <w:r w:rsidRPr="00BC4B20">
              <w:rPr>
                <w:rFonts w:ascii="Calibri" w:hAnsi="Calibri" w:eastAsia="Times New Roman" w:cs="Calibri"/>
                <w:color w:val="000000"/>
                <w:kern w:val="0"/>
                <w:lang w:eastAsia="sl-SI"/>
                <w14:ligatures w14:val="none"/>
              </w:rPr>
              <w:t xml:space="preserve"> 118</w:t>
            </w:r>
            <w:r w:rsidRPr="00BC4B20">
              <w:rPr>
                <w:rFonts w:ascii="Calibri" w:hAnsi="Calibri" w:eastAsia="Times New Roman" w:cs="Calibri"/>
                <w:color w:val="000000"/>
                <w:kern w:val="0"/>
                <w:sz w:val="13"/>
                <w:szCs w:val="13"/>
                <w:vertAlign w:val="superscript"/>
                <w:lang w:eastAsia="sl-SI"/>
                <w14:ligatures w14:val="none"/>
              </w:rPr>
              <w:t>th</w:t>
            </w:r>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Ministerial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Session</w:t>
            </w:r>
            <w:proofErr w:type="spellEnd"/>
            <w:r w:rsidRPr="00BC4B20">
              <w:rPr>
                <w:rFonts w:ascii="Calibri" w:hAnsi="Calibri" w:eastAsia="Times New Roman" w:cs="Calibri"/>
                <w:color w:val="000000"/>
                <w:kern w:val="0"/>
                <w:lang w:eastAsia="sl-SI"/>
                <w14:ligatures w14:val="none"/>
              </w:rPr>
              <w:t xml:space="preserve"> (Strasbourg, 7 </w:t>
            </w:r>
            <w:proofErr w:type="spellStart"/>
            <w:r w:rsidRPr="00BC4B20">
              <w:rPr>
                <w:rFonts w:ascii="Calibri" w:hAnsi="Calibri" w:eastAsia="Times New Roman" w:cs="Calibri"/>
                <w:color w:val="000000"/>
                <w:kern w:val="0"/>
                <w:lang w:eastAsia="sl-SI"/>
                <w14:ligatures w14:val="none"/>
              </w:rPr>
              <w:t>May</w:t>
            </w:r>
            <w:proofErr w:type="spellEnd"/>
            <w:r w:rsidRPr="00BC4B20">
              <w:rPr>
                <w:rFonts w:ascii="Calibri" w:hAnsi="Calibri" w:eastAsia="Times New Roman" w:cs="Calibri"/>
                <w:color w:val="000000"/>
                <w:kern w:val="0"/>
                <w:lang w:eastAsia="sl-SI"/>
                <w14:ligatures w14:val="none"/>
              </w:rPr>
              <w:t xml:space="preserve"> 2008). </w:t>
            </w:r>
          </w:p>
          <w:p w:rsidRPr="003277CA" w:rsidR="003277CA" w:rsidP="00BC4B20" w:rsidRDefault="003277CA" w14:paraId="102C692B" w14:textId="7F68B814">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w:t>
            </w:r>
            <w:r>
              <w:rPr>
                <w:rFonts w:ascii="Calibri" w:hAnsi="Calibri" w:eastAsia="Times New Roman" w:cs="Calibri"/>
                <w:kern w:val="0"/>
                <w:lang w:eastAsia="sl-SI"/>
                <w14:ligatures w14:val="none"/>
              </w:rPr>
              <w:t xml:space="preserve"> </w:t>
            </w:r>
            <w:r w:rsidRPr="003277CA">
              <w:rPr>
                <w:rFonts w:ascii="Calibri" w:hAnsi="Calibri" w:eastAsia="Times New Roman" w:cs="Calibri"/>
                <w:kern w:val="0"/>
                <w:lang w:eastAsia="sl-SI"/>
                <w14:ligatures w14:val="none"/>
              </w:rPr>
              <w:t>https://www.coe.int/t/dg4/intercultural/source/white%20paper_final_revised_en.pdf</w:t>
            </w:r>
          </w:p>
          <w:p w:rsidRPr="00BC4B20" w:rsidR="003277CA" w:rsidP="00BC4B20" w:rsidRDefault="003277CA" w14:paraId="1AD28CF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0B1455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Dodatna literatura/</w:t>
            </w:r>
            <w:proofErr w:type="spellStart"/>
            <w:r w:rsidRPr="00BC4B20">
              <w:rPr>
                <w:rFonts w:ascii="Calibri" w:hAnsi="Calibri" w:eastAsia="Times New Roman" w:cs="Calibri"/>
                <w:color w:val="000000"/>
                <w:kern w:val="0"/>
                <w:u w:val="single"/>
                <w:lang w:eastAsia="sl-SI"/>
                <w14:ligatures w14:val="none"/>
              </w:rPr>
              <w:t>Supplementary</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BC4B20" w:rsidRDefault="00BC4B20" w14:paraId="2621DC69" w14:textId="5C2EC62E">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Stabej, M.( 2005). Kdo si, ki govoriš slovensko? V. Mikolič in K. Marc Bratina (ur.): Slovenščina in njeni uporabniki v luči evropske integracije. Koper: Univerza na Primorskem, Znanstveno-raziskovalno središče</w:t>
            </w:r>
            <w:r w:rsidR="001B6013">
              <w:rPr>
                <w:rFonts w:ascii="Calibri" w:hAnsi="Calibri" w:eastAsia="Times New Roman" w:cs="Calibri"/>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13 – 23.  </w:t>
            </w:r>
          </w:p>
          <w:p w:rsidRPr="00BC4B20" w:rsidR="00BC4B20" w:rsidP="00BC4B20" w:rsidRDefault="00BC4B20" w14:paraId="7C115C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00BC4B20" w14:paraId="45BA9118" w14:textId="77777777">
        <w:trPr>
          <w:trHeight w:val="60"/>
        </w:trPr>
        <w:tc>
          <w:tcPr>
            <w:tcW w:w="322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7CDB142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BA0D09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Cilji in kompetence:</w:t>
            </w:r>
            <w:r w:rsidRPr="00BC4B20">
              <w:rPr>
                <w:rFonts w:ascii="Calibri" w:hAnsi="Calibri" w:eastAsia="Times New Roman" w:cs="Calibri"/>
                <w:color w:val="000000"/>
                <w:kern w:val="0"/>
                <w:lang w:eastAsia="sl-SI"/>
                <w14:ligatures w14:val="none"/>
              </w:rPr>
              <w:t>  </w:t>
            </w:r>
          </w:p>
        </w:tc>
        <w:tc>
          <w:tcPr>
            <w:tcW w:w="84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3701CE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5F12C71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6E6C24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val="en-GB" w:eastAsia="sl-SI"/>
                <w14:ligatures w14:val="none"/>
              </w:rPr>
              <w:t>Objectives and competences</w:t>
            </w:r>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7148A70B" w14:textId="77777777">
        <w:trPr>
          <w:trHeight w:val="10200"/>
        </w:trPr>
        <w:tc>
          <w:tcPr>
            <w:tcW w:w="322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215D12D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Cilji:</w:t>
            </w:r>
            <w:r w:rsidRPr="00BC4B20">
              <w:rPr>
                <w:rFonts w:ascii="Calibri" w:hAnsi="Calibri" w:eastAsia="Times New Roman" w:cs="Calibri"/>
                <w:color w:val="000000"/>
                <w:kern w:val="0"/>
                <w:lang w:eastAsia="sl-SI"/>
                <w14:ligatures w14:val="none"/>
              </w:rPr>
              <w:t>  </w:t>
            </w:r>
          </w:p>
          <w:p w:rsidRPr="00BC4B20" w:rsidR="00BC4B20" w:rsidP="00BC4B20" w:rsidRDefault="00BC4B20" w14:paraId="0AA7D89C" w14:textId="6CE154C9">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spoznavanje razvoja jezikovne in kulturne identitete posameznika in družbe, pomena in vloge medkulturne</w:t>
            </w:r>
            <w:r w:rsidR="00BE59AF">
              <w:rPr>
                <w:rFonts w:ascii="Calibri" w:hAnsi="Calibri" w:eastAsia="Times New Roman" w:cs="Calibri"/>
                <w:color w:val="000000"/>
                <w:kern w:val="0"/>
                <w:lang w:eastAsia="sl-SI"/>
                <w14:ligatures w14:val="none"/>
              </w:rPr>
              <w:t xml:space="preserve"> občutljivosti in medkulturne kompetenc;</w:t>
            </w:r>
            <w:r w:rsidRPr="00BC4B20">
              <w:rPr>
                <w:rFonts w:ascii="Calibri" w:hAnsi="Calibri" w:eastAsia="Times New Roman" w:cs="Calibri"/>
                <w:color w:val="000000"/>
                <w:kern w:val="0"/>
                <w:lang w:eastAsia="sl-SI"/>
                <w14:ligatures w14:val="none"/>
              </w:rPr>
              <w:t>  </w:t>
            </w:r>
          </w:p>
          <w:p w:rsidRPr="00BC4B20" w:rsidR="00BC4B20" w:rsidP="00BC4B20" w:rsidRDefault="00BC4B20" w14:paraId="642D95BD" w14:textId="77777777">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sposobnost kritičnega (samo)vrednotenja lastne, drugih in tujih kultur,  </w:t>
            </w:r>
          </w:p>
          <w:p w:rsidRPr="00BC4B20" w:rsidR="00BC4B20" w:rsidP="00BC4B20" w:rsidRDefault="00BC4B20" w14:paraId="43D64EEC" w14:textId="77777777">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poznavanje principov in kompetenc medkulturne vzgoje in izobraževanja ter sposobnost za njihovo uporabo pri pedagoškem delu.   </w:t>
            </w:r>
          </w:p>
          <w:p w:rsidRPr="00BC4B20" w:rsidR="00BC4B20" w:rsidP="00BC4B20" w:rsidRDefault="00BC4B20" w14:paraId="0F9E96B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208C2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Splošne kompetence:</w:t>
            </w:r>
            <w:r w:rsidRPr="00BC4B20">
              <w:rPr>
                <w:rFonts w:ascii="Calibri" w:hAnsi="Calibri" w:eastAsia="Times New Roman" w:cs="Calibri"/>
                <w:color w:val="000000"/>
                <w:kern w:val="0"/>
                <w:lang w:eastAsia="sl-SI"/>
                <w14:ligatures w14:val="none"/>
              </w:rPr>
              <w:t>  </w:t>
            </w:r>
          </w:p>
          <w:p w:rsidRPr="00BC4B20" w:rsidR="00BC4B20" w:rsidP="00BC4B20" w:rsidRDefault="00BC4B20" w14:paraId="3512B2F4"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usposobljenost za uporabo teoretičnega znanja pri reševanju strokovnih in delovnih problemov v različnih okoljih in na različnih funkcijah;  </w:t>
            </w:r>
          </w:p>
          <w:p w:rsidRPr="00BC4B20" w:rsidR="00BC4B20" w:rsidP="00BC4B20" w:rsidRDefault="00BC4B20" w14:paraId="29681036"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usposobljenost za ustrezno interakcijo z delovnim in družbenim okoljem ter aktivno sodelovanje v timu;  </w:t>
            </w:r>
          </w:p>
          <w:p w:rsidRPr="00BC4B20" w:rsidR="00BC4B20" w:rsidP="00BC4B20" w:rsidRDefault="00BC4B20" w14:paraId="1842ABBB"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inovativno razmišljanje in delovanje v delovnem in družbenem okolju;  </w:t>
            </w:r>
          </w:p>
          <w:p w:rsidRPr="00BC4B20" w:rsidR="00BC4B20" w:rsidP="00BC4B20" w:rsidRDefault="00BC4B20" w14:paraId="50C2DCAE"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etična refleksija in zavezanost profesionalni etiki.  </w:t>
            </w:r>
          </w:p>
          <w:p w:rsidRPr="00BC4B20" w:rsidR="00BC4B20" w:rsidP="00BC4B20" w:rsidRDefault="00BC4B20" w14:paraId="5E98DE7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99A901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u w:val="single"/>
                <w:lang w:eastAsia="sl-SI"/>
                <w14:ligatures w14:val="none"/>
              </w:rPr>
              <w:t>Predmetnospecifične</w:t>
            </w:r>
            <w:proofErr w:type="spellEnd"/>
            <w:r w:rsidRPr="00BC4B20">
              <w:rPr>
                <w:rFonts w:ascii="Calibri" w:hAnsi="Calibri" w:eastAsia="Times New Roman" w:cs="Calibri"/>
                <w:color w:val="000000"/>
                <w:kern w:val="0"/>
                <w:u w:val="single"/>
                <w:lang w:eastAsia="sl-SI"/>
                <w14:ligatures w14:val="none"/>
              </w:rPr>
              <w:t xml:space="preserve"> kompetence:</w:t>
            </w:r>
            <w:r w:rsidRPr="00BC4B20">
              <w:rPr>
                <w:rFonts w:ascii="Calibri" w:hAnsi="Calibri" w:eastAsia="Times New Roman" w:cs="Calibri"/>
                <w:color w:val="000000"/>
                <w:kern w:val="0"/>
                <w:lang w:eastAsia="sl-SI"/>
                <w14:ligatures w14:val="none"/>
              </w:rPr>
              <w:t>  </w:t>
            </w:r>
          </w:p>
          <w:p w:rsidRPr="00BC4B20" w:rsidR="00BC4B20" w:rsidP="00BC4B20" w:rsidRDefault="00BC4B20" w14:paraId="29965936"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Konceptualno razumevanje področja medkulturnosti ter pridobitev praktičnih znanj za vzpostavljanje medkulturnega dialoga.  </w:t>
            </w:r>
          </w:p>
          <w:p w:rsidRPr="00BC4B20" w:rsidR="00BC4B20" w:rsidP="00BC4B20" w:rsidRDefault="00BC4B20" w14:paraId="07E92F75"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Razvijanje sposobnosti za izvajanje pedagoškega dela v medkulturnih okoljih.  </w:t>
            </w:r>
          </w:p>
          <w:p w:rsidRPr="00BC4B20" w:rsidR="00BC4B20" w:rsidP="00BC4B20" w:rsidRDefault="00BC4B20" w14:paraId="17CE4FE2"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Poznavanje problemov in prednosti vključevanja manjšinskih in </w:t>
            </w:r>
            <w:proofErr w:type="spellStart"/>
            <w:r w:rsidRPr="00BC4B20">
              <w:rPr>
                <w:rFonts w:ascii="Calibri" w:hAnsi="Calibri" w:eastAsia="Times New Roman" w:cs="Calibri"/>
                <w:color w:val="000000"/>
                <w:kern w:val="0"/>
                <w:lang w:eastAsia="sl-SI"/>
                <w14:ligatures w14:val="none"/>
              </w:rPr>
              <w:t>migrantskih</w:t>
            </w:r>
            <w:proofErr w:type="spellEnd"/>
            <w:r w:rsidRPr="00BC4B20">
              <w:rPr>
                <w:rFonts w:ascii="Calibri" w:hAnsi="Calibri" w:eastAsia="Times New Roman" w:cs="Calibri"/>
                <w:color w:val="000000"/>
                <w:kern w:val="0"/>
                <w:lang w:eastAsia="sl-SI"/>
                <w14:ligatures w14:val="none"/>
              </w:rPr>
              <w:t xml:space="preserve"> otrok v sistem slovenske vzgoje in izobraževanja.   </w:t>
            </w:r>
          </w:p>
        </w:tc>
        <w:tc>
          <w:tcPr>
            <w:tcW w:w="84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0DB43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56B1D5A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Objectives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7F5DA0EF" w14:textId="43532888">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introduction into the development of linguistic and cultural identity of the individual and society, the significance and role of intercultural </w:t>
            </w:r>
            <w:r w:rsidR="00BE59AF">
              <w:rPr>
                <w:rFonts w:ascii="Calibri" w:hAnsi="Calibri" w:eastAsia="Times New Roman" w:cs="Calibri"/>
                <w:color w:val="000000"/>
                <w:kern w:val="0"/>
                <w:lang w:val="en-GB" w:eastAsia="sl-SI"/>
                <w14:ligatures w14:val="none"/>
              </w:rPr>
              <w:t>sensitivity and intercultural competence</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45F3DF0B" w14:textId="77777777">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the ability of critically (self-) evaluate one’s own, other and foreign cultures;</w:t>
            </w:r>
            <w:r w:rsidRPr="00BC4B20">
              <w:rPr>
                <w:rFonts w:ascii="Calibri" w:hAnsi="Calibri" w:eastAsia="Times New Roman" w:cs="Calibri"/>
                <w:color w:val="000000"/>
                <w:kern w:val="0"/>
                <w:lang w:eastAsia="sl-SI"/>
                <w14:ligatures w14:val="none"/>
              </w:rPr>
              <w:t>  </w:t>
            </w:r>
          </w:p>
          <w:p w:rsidRPr="00BC4B20" w:rsidR="00BC4B20" w:rsidP="000C7067" w:rsidRDefault="00BC4B20" w14:paraId="37C08A54" w14:textId="77777777">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knowledge</w:t>
            </w:r>
            <w:proofErr w:type="gramEnd"/>
            <w:r w:rsidRPr="00BC4B20">
              <w:rPr>
                <w:rFonts w:ascii="Calibri" w:hAnsi="Calibri" w:eastAsia="Times New Roman" w:cs="Calibri"/>
                <w:color w:val="000000"/>
                <w:kern w:val="0"/>
                <w:lang w:val="en-GB" w:eastAsia="sl-SI"/>
                <w14:ligatures w14:val="none"/>
              </w:rPr>
              <w:t xml:space="preserve"> of the principles and competences of intercultural education and the ability to use them in educational work.</w:t>
            </w:r>
            <w:r w:rsidRPr="00BC4B20">
              <w:rPr>
                <w:rFonts w:ascii="Calibri" w:hAnsi="Calibri" w:eastAsia="Times New Roman" w:cs="Calibri"/>
                <w:color w:val="000000"/>
                <w:kern w:val="0"/>
                <w:lang w:eastAsia="sl-SI"/>
                <w14:ligatures w14:val="none"/>
              </w:rPr>
              <w:t>  </w:t>
            </w:r>
          </w:p>
          <w:p w:rsidRPr="00BC4B20" w:rsidR="00BC4B20" w:rsidP="000C7067" w:rsidRDefault="00BC4B20" w14:paraId="7087907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1BBEA1F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General competences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7B584E21"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qualification to apply theoretical knowledge in solving professional and work related problems in different environments and in different functions;</w:t>
            </w:r>
            <w:r w:rsidRPr="00BC4B20">
              <w:rPr>
                <w:rFonts w:ascii="Calibri" w:hAnsi="Calibri" w:eastAsia="Times New Roman" w:cs="Calibri"/>
                <w:color w:val="000000"/>
                <w:kern w:val="0"/>
                <w:lang w:eastAsia="sl-SI"/>
                <w14:ligatures w14:val="none"/>
              </w:rPr>
              <w:t>  </w:t>
            </w:r>
          </w:p>
          <w:p w:rsidRPr="00BC4B20" w:rsidR="00BC4B20" w:rsidP="000C7067" w:rsidRDefault="00BC4B20" w14:paraId="05BA3A2F"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the ability to appropriately interact with the working and social environment, and to actively participate in a team;</w:t>
            </w:r>
            <w:r w:rsidRPr="00BC4B20">
              <w:rPr>
                <w:rFonts w:ascii="Calibri" w:hAnsi="Calibri" w:eastAsia="Times New Roman" w:cs="Calibri"/>
                <w:color w:val="000000"/>
                <w:kern w:val="0"/>
                <w:lang w:eastAsia="sl-SI"/>
                <w14:ligatures w14:val="none"/>
              </w:rPr>
              <w:t>  </w:t>
            </w:r>
          </w:p>
          <w:p w:rsidRPr="00BC4B20" w:rsidR="00BC4B20" w:rsidP="000C7067" w:rsidRDefault="00BC4B20" w14:paraId="5456C9A8"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innovative thinking and acting in the working and social environment;</w:t>
            </w:r>
            <w:r w:rsidRPr="00BC4B20">
              <w:rPr>
                <w:rFonts w:ascii="Calibri" w:hAnsi="Calibri" w:eastAsia="Times New Roman" w:cs="Calibri"/>
                <w:color w:val="000000"/>
                <w:kern w:val="0"/>
                <w:lang w:eastAsia="sl-SI"/>
                <w14:ligatures w14:val="none"/>
              </w:rPr>
              <w:t>  </w:t>
            </w:r>
          </w:p>
          <w:p w:rsidRPr="00BC4B20" w:rsidR="00BC4B20" w:rsidP="000C7067" w:rsidRDefault="00BC4B20" w14:paraId="20830ECB"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ethical</w:t>
            </w:r>
            <w:proofErr w:type="gramEnd"/>
            <w:r w:rsidRPr="00BC4B20">
              <w:rPr>
                <w:rFonts w:ascii="Calibri" w:hAnsi="Calibri" w:eastAsia="Times New Roman" w:cs="Calibri"/>
                <w:color w:val="000000"/>
                <w:kern w:val="0"/>
                <w:lang w:val="en-GB" w:eastAsia="sl-SI"/>
                <w14:ligatures w14:val="none"/>
              </w:rPr>
              <w:t xml:space="preserve"> reflection and commitment to professional ethics.</w:t>
            </w:r>
            <w:r w:rsidRPr="00BC4B20">
              <w:rPr>
                <w:rFonts w:ascii="Calibri" w:hAnsi="Calibri" w:eastAsia="Times New Roman" w:cs="Calibri"/>
                <w:color w:val="000000"/>
                <w:kern w:val="0"/>
                <w:lang w:eastAsia="sl-SI"/>
                <w14:ligatures w14:val="none"/>
              </w:rPr>
              <w:t>  </w:t>
            </w:r>
          </w:p>
          <w:p w:rsidRPr="00BC4B20" w:rsidR="00BC4B20" w:rsidP="000C7067" w:rsidRDefault="00BC4B20" w14:paraId="5EDB56A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1F97A3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Subject specific competences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176FE6DE"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conceptual understanding of </w:t>
            </w:r>
            <w:proofErr w:type="spellStart"/>
            <w:r w:rsidRPr="00BC4B20">
              <w:rPr>
                <w:rFonts w:ascii="Calibri" w:hAnsi="Calibri" w:eastAsia="Times New Roman" w:cs="Calibri"/>
                <w:color w:val="000000"/>
                <w:kern w:val="0"/>
                <w:lang w:val="en-GB" w:eastAsia="sl-SI"/>
                <w14:ligatures w14:val="none"/>
              </w:rPr>
              <w:t>interculturalism</w:t>
            </w:r>
            <w:proofErr w:type="spellEnd"/>
            <w:r w:rsidRPr="00BC4B20">
              <w:rPr>
                <w:rFonts w:ascii="Calibri" w:hAnsi="Calibri" w:eastAsia="Times New Roman" w:cs="Calibri"/>
                <w:color w:val="000000"/>
                <w:kern w:val="0"/>
                <w:lang w:val="en-GB" w:eastAsia="sl-SI"/>
                <w14:ligatures w14:val="none"/>
              </w:rPr>
              <w:t xml:space="preserve"> and acquisition of practical skills for establishing intercultural dialogue;</w:t>
            </w:r>
            <w:r w:rsidRPr="00BC4B20">
              <w:rPr>
                <w:rFonts w:ascii="Calibri" w:hAnsi="Calibri" w:eastAsia="Times New Roman" w:cs="Calibri"/>
                <w:color w:val="000000"/>
                <w:kern w:val="0"/>
                <w:lang w:eastAsia="sl-SI"/>
                <w14:ligatures w14:val="none"/>
              </w:rPr>
              <w:t>  </w:t>
            </w:r>
          </w:p>
          <w:p w:rsidRPr="00BC4B20" w:rsidR="00BC4B20" w:rsidP="000C7067" w:rsidRDefault="00BC4B20" w14:paraId="3AF88826"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developing the ability to carry out educational work in intercultural environments;</w:t>
            </w:r>
            <w:r w:rsidRPr="00BC4B20">
              <w:rPr>
                <w:rFonts w:ascii="Calibri" w:hAnsi="Calibri" w:eastAsia="Times New Roman" w:cs="Calibri"/>
                <w:color w:val="000000"/>
                <w:kern w:val="0"/>
                <w:lang w:eastAsia="sl-SI"/>
                <w14:ligatures w14:val="none"/>
              </w:rPr>
              <w:t>  </w:t>
            </w:r>
          </w:p>
          <w:p w:rsidRPr="00BC4B20" w:rsidR="00BC4B20" w:rsidP="000C7067" w:rsidRDefault="00BC4B20" w14:paraId="6B8BE7CD"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knowing</w:t>
            </w:r>
            <w:proofErr w:type="gramEnd"/>
            <w:r w:rsidRPr="00BC4B20">
              <w:rPr>
                <w:rFonts w:ascii="Calibri" w:hAnsi="Calibri" w:eastAsia="Times New Roman" w:cs="Calibri"/>
                <w:color w:val="000000"/>
                <w:kern w:val="0"/>
                <w:lang w:val="en-GB" w:eastAsia="sl-SI"/>
                <w14:ligatures w14:val="none"/>
              </w:rPr>
              <w:t xml:space="preserve"> the problems and advantages of integrating minority and migrant children in Slovenian education system.</w:t>
            </w:r>
            <w:r w:rsidRPr="00BC4B20">
              <w:rPr>
                <w:rFonts w:ascii="Calibri" w:hAnsi="Calibri" w:eastAsia="Times New Roman" w:cs="Calibri"/>
                <w:color w:val="000000"/>
                <w:kern w:val="0"/>
                <w:lang w:eastAsia="sl-SI"/>
                <w14:ligatures w14:val="none"/>
              </w:rPr>
              <w:t>  </w:t>
            </w:r>
          </w:p>
        </w:tc>
      </w:tr>
      <w:tr w:rsidRPr="00BC4B20" w:rsidR="00BC4B20" w:rsidTr="00BC4B20" w14:paraId="150FA61F" w14:textId="77777777">
        <w:trPr>
          <w:trHeight w:val="9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B3D4F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A2765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Predvideni študijski rezultati:</w:t>
            </w: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47B8EF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328CF6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7FAA9B2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4F0F327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Intended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learning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outcomes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540EA168" w14:textId="77777777">
        <w:trPr>
          <w:trHeight w:val="138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1464B12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Znanje in razumevanje:</w:t>
            </w:r>
            <w:r w:rsidRPr="00BC4B20">
              <w:rPr>
                <w:rFonts w:ascii="Calibri" w:hAnsi="Calibri" w:eastAsia="Times New Roman" w:cs="Calibri"/>
                <w:color w:val="000000"/>
                <w:kern w:val="0"/>
                <w:lang w:eastAsia="sl-SI"/>
                <w14:ligatures w14:val="none"/>
              </w:rPr>
              <w:t>  </w:t>
            </w:r>
          </w:p>
          <w:p w:rsidRPr="00BC4B20" w:rsidR="00BC4B20" w:rsidP="000C7067" w:rsidRDefault="00BC4B20" w14:paraId="75ED005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20337F13" w14:textId="51304C6F">
            <w:pPr>
              <w:numPr>
                <w:ilvl w:val="0"/>
                <w:numId w:val="10"/>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pozna osnovne koncepte s področja kulturne identitete, razvoja medkulturne </w:t>
            </w:r>
            <w:r w:rsidR="003D7182">
              <w:rPr>
                <w:rFonts w:ascii="Calibri" w:hAnsi="Calibri" w:eastAsia="Times New Roman" w:cs="Calibri"/>
                <w:color w:val="000000"/>
                <w:kern w:val="0"/>
                <w:lang w:eastAsia="sl-SI"/>
                <w14:ligatures w14:val="none"/>
              </w:rPr>
              <w:t>občutljivosti in</w:t>
            </w:r>
            <w:r w:rsidRPr="00BC4B20">
              <w:rPr>
                <w:rFonts w:ascii="Calibri" w:hAnsi="Calibri" w:eastAsia="Times New Roman" w:cs="Calibri"/>
                <w:color w:val="000000"/>
                <w:kern w:val="0"/>
                <w:lang w:eastAsia="sl-SI"/>
                <w14:ligatures w14:val="none"/>
              </w:rPr>
              <w:t xml:space="preserve"> zmožnosti </w:t>
            </w:r>
            <w:r w:rsidR="003D7182">
              <w:rPr>
                <w:rFonts w:ascii="Calibri" w:hAnsi="Calibri" w:eastAsia="Times New Roman" w:cs="Calibri"/>
                <w:color w:val="000000"/>
                <w:kern w:val="0"/>
                <w:lang w:eastAsia="sl-SI"/>
                <w14:ligatures w14:val="none"/>
              </w:rPr>
              <w:t>ter</w:t>
            </w:r>
            <w:r w:rsidRPr="00BC4B20">
              <w:rPr>
                <w:rFonts w:ascii="Calibri" w:hAnsi="Calibri" w:eastAsia="Times New Roman" w:cs="Calibri"/>
                <w:color w:val="000000"/>
                <w:kern w:val="0"/>
                <w:lang w:eastAsia="sl-SI"/>
                <w14:ligatures w14:val="none"/>
              </w:rPr>
              <w:t xml:space="preserve"> vrednotenja (med)kulturne izkušnje,  </w:t>
            </w:r>
          </w:p>
          <w:p w:rsidRPr="00BC4B20" w:rsidR="00BC4B20" w:rsidP="000C7067" w:rsidRDefault="00BC4B20" w14:paraId="729EB179" w14:textId="3C58A61B">
            <w:pPr>
              <w:numPr>
                <w:ilvl w:val="0"/>
                <w:numId w:val="10"/>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pozna značilnosti medkulturnih primerjav in zakonitosti razvoja medkulturne zmožnosti.  </w:t>
            </w:r>
          </w:p>
          <w:p w:rsidRPr="00BC4B20" w:rsidR="00BC4B20" w:rsidP="000C7067" w:rsidRDefault="00BC4B20" w14:paraId="4D0B6A4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49F9721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Uporaba:</w:t>
            </w:r>
            <w:r w:rsidRPr="00BC4B20">
              <w:rPr>
                <w:rFonts w:ascii="Calibri" w:hAnsi="Calibri" w:eastAsia="Times New Roman" w:cs="Calibri"/>
                <w:color w:val="000000"/>
                <w:kern w:val="0"/>
                <w:lang w:eastAsia="sl-SI"/>
                <w14:ligatures w14:val="none"/>
              </w:rPr>
              <w:t>  </w:t>
            </w:r>
          </w:p>
          <w:p w:rsidRPr="00BC4B20" w:rsidR="00BC4B20" w:rsidP="000C7067" w:rsidRDefault="00BC4B20" w14:paraId="019BF5E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5735E600"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vzpostaviti medkulturni dialog, prepoznati težave pri medkulturnem sporazumevanju, jih analizirati in konstruktivno reševati,   </w:t>
            </w:r>
          </w:p>
          <w:p w:rsidRPr="00BC4B20" w:rsidR="00BC4B20" w:rsidP="000C7067" w:rsidRDefault="00BC4B20" w14:paraId="49C57F98"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kritično presojati podatke in informacije, ki jih ponujajo množični mediji, pisni viri in sodobna tehnologija,  </w:t>
            </w:r>
          </w:p>
          <w:p w:rsidRPr="00BC4B20" w:rsidR="00BC4B20" w:rsidP="000C7067" w:rsidRDefault="00BC4B20" w14:paraId="38BCB73F"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sodelovati v različnih (kulturnih) okoljih,  </w:t>
            </w:r>
          </w:p>
          <w:p w:rsidRPr="00BC4B20" w:rsidR="00BC4B20" w:rsidP="000C7067" w:rsidRDefault="00BC4B20" w14:paraId="3ACEBB3D"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preučiti primere iz prakse in pripraviti načrt delovanja (projekt) na podlagi konceptualnega razumevanja področja medkulturnosti.  </w:t>
            </w:r>
          </w:p>
          <w:p w:rsidRPr="00BC4B20" w:rsidR="00BC4B20" w:rsidP="000C7067" w:rsidRDefault="00BC4B20" w14:paraId="27F1D45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036C353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Refleksija:</w:t>
            </w:r>
            <w:r w:rsidRPr="00BC4B20">
              <w:rPr>
                <w:rFonts w:ascii="Calibri" w:hAnsi="Calibri" w:eastAsia="Times New Roman" w:cs="Calibri"/>
                <w:color w:val="000000"/>
                <w:kern w:val="0"/>
                <w:lang w:eastAsia="sl-SI"/>
                <w14:ligatures w14:val="none"/>
              </w:rPr>
              <w:t>  </w:t>
            </w:r>
          </w:p>
          <w:p w:rsidRPr="00BC4B20" w:rsidR="00BC4B20" w:rsidP="000C7067" w:rsidRDefault="00BC4B20" w14:paraId="69428BD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xml:space="preserve"> je zmožen/-na je ovrednotiti lastno občutljivost in odprtost za drugačnost, strpnost in sposobnost empatije in je pripravljen/-na za razvijanje lastne osebnosti. Strokovno ravnanje utemeljuje na osnovi sodobnih teoretičnih izhodišč in praktičnega dela z drugimi ljudmi.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38FBC9E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E7D03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CF461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16583A6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Knowledge and understanding</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51C662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w:t>
            </w:r>
            <w:r w:rsidRPr="00BC4B20">
              <w:rPr>
                <w:rFonts w:ascii="Calibri" w:hAnsi="Calibri" w:eastAsia="Times New Roman" w:cs="Calibri"/>
                <w:color w:val="000000"/>
                <w:kern w:val="0"/>
                <w:lang w:eastAsia="sl-SI"/>
                <w14:ligatures w14:val="none"/>
              </w:rPr>
              <w:t>  </w:t>
            </w:r>
          </w:p>
          <w:p w:rsidRPr="00BC4B20" w:rsidR="00BC4B20" w:rsidP="000C7067" w:rsidRDefault="00BC4B20" w14:paraId="42C57DF0" w14:textId="08860F19">
            <w:pPr>
              <w:numPr>
                <w:ilvl w:val="0"/>
                <w:numId w:val="12"/>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know the basic concepts in the field of cultural identity, the development of intercultural </w:t>
            </w:r>
            <w:r w:rsidR="003D7182">
              <w:rPr>
                <w:rFonts w:ascii="Calibri" w:hAnsi="Calibri" w:eastAsia="Times New Roman" w:cs="Calibri"/>
                <w:color w:val="000000"/>
                <w:kern w:val="0"/>
                <w:lang w:val="en-GB" w:eastAsia="sl-SI"/>
                <w14:ligatures w14:val="none"/>
              </w:rPr>
              <w:t xml:space="preserve">sensitivity and competence as well as of </w:t>
            </w:r>
            <w:r w:rsidRPr="00BC4B20">
              <w:rPr>
                <w:rFonts w:ascii="Calibri" w:hAnsi="Calibri" w:eastAsia="Times New Roman" w:cs="Calibri"/>
                <w:color w:val="000000"/>
                <w:kern w:val="0"/>
                <w:lang w:val="en-GB" w:eastAsia="sl-SI"/>
                <w14:ligatures w14:val="none"/>
              </w:rPr>
              <w:t>evaluation of (inter)cultural experiences;</w:t>
            </w:r>
            <w:r w:rsidRPr="00BC4B20">
              <w:rPr>
                <w:rFonts w:ascii="Calibri" w:hAnsi="Calibri" w:eastAsia="Times New Roman" w:cs="Calibri"/>
                <w:color w:val="000000"/>
                <w:kern w:val="0"/>
                <w:lang w:eastAsia="sl-SI"/>
                <w14:ligatures w14:val="none"/>
              </w:rPr>
              <w:t>  </w:t>
            </w:r>
          </w:p>
          <w:p w:rsidRPr="00BC4B20" w:rsidR="00BC4B20" w:rsidP="000C7067" w:rsidRDefault="00BC4B20" w14:paraId="2D7D4544" w14:textId="2FE93E70">
            <w:pPr>
              <w:numPr>
                <w:ilvl w:val="0"/>
                <w:numId w:val="12"/>
              </w:numPr>
              <w:spacing w:after="0" w:line="240" w:lineRule="auto"/>
              <w:ind w:left="0" w:firstLine="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w:t>
            </w:r>
            <w:proofErr w:type="gramEnd"/>
            <w:r w:rsidRPr="00BC4B20">
              <w:rPr>
                <w:rFonts w:ascii="Calibri" w:hAnsi="Calibri" w:eastAsia="Times New Roman" w:cs="Calibri"/>
                <w:color w:val="000000"/>
                <w:kern w:val="0"/>
                <w:lang w:val="en-GB" w:eastAsia="sl-SI"/>
                <w14:ligatures w14:val="none"/>
              </w:rPr>
              <w:t xml:space="preserve"> the characteristics of intercultural comparisons and principles of the development of intercultural competence.</w:t>
            </w:r>
            <w:r w:rsidRPr="00BC4B20">
              <w:rPr>
                <w:rFonts w:ascii="Calibri" w:hAnsi="Calibri" w:eastAsia="Times New Roman" w:cs="Calibri"/>
                <w:color w:val="000000"/>
                <w:kern w:val="0"/>
                <w:lang w:eastAsia="sl-SI"/>
                <w14:ligatures w14:val="none"/>
              </w:rPr>
              <w:t>  </w:t>
            </w:r>
          </w:p>
          <w:p w:rsidRPr="00BC4B20" w:rsidR="00BC4B20" w:rsidP="000C7067" w:rsidRDefault="00BC4B20" w14:paraId="39D71CD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Application</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0C7952F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w:t>
            </w:r>
            <w:r w:rsidRPr="00BC4B20">
              <w:rPr>
                <w:rFonts w:ascii="Calibri" w:hAnsi="Calibri" w:eastAsia="Times New Roman" w:cs="Calibri"/>
                <w:color w:val="000000"/>
                <w:kern w:val="0"/>
                <w:lang w:eastAsia="sl-SI"/>
                <w14:ligatures w14:val="none"/>
              </w:rPr>
              <w:t>  </w:t>
            </w:r>
          </w:p>
          <w:p w:rsidRPr="00BC4B20" w:rsidR="00BC4B20" w:rsidP="000C7067" w:rsidRDefault="00BC4B20" w14:paraId="2570D427"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Are able to </w:t>
            </w:r>
            <w:proofErr w:type="spellStart"/>
            <w:r w:rsidRPr="00BC4B20">
              <w:rPr>
                <w:rFonts w:ascii="Calibri" w:hAnsi="Calibri" w:eastAsia="Times New Roman" w:cs="Calibri"/>
                <w:color w:val="000000"/>
                <w:kern w:val="0"/>
                <w:lang w:eastAsia="sl-SI"/>
                <w14:ligatures w14:val="none"/>
              </w:rPr>
              <w:t>establish</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dialogue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identify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problems</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communication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analyse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constructively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address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them</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7487B0C2"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capable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critically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assess</w:t>
            </w:r>
            <w:proofErr w:type="spellEnd"/>
            <w:r w:rsidRPr="00BC4B20">
              <w:rPr>
                <w:rFonts w:ascii="Calibri" w:hAnsi="Calibri" w:eastAsia="Times New Roman" w:cs="Calibri"/>
                <w:color w:val="000000"/>
                <w:kern w:val="0"/>
                <w:lang w:eastAsia="sl-SI"/>
                <w14:ligatures w14:val="none"/>
              </w:rPr>
              <w:t xml:space="preserve"> data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information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provided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mass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media</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sources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modern </w:t>
            </w:r>
            <w:proofErr w:type="spellStart"/>
            <w:r w:rsidRPr="00BC4B20">
              <w:rPr>
                <w:rFonts w:ascii="Calibri" w:hAnsi="Calibri" w:eastAsia="Times New Roman" w:cs="Calibri"/>
                <w:color w:val="000000"/>
                <w:kern w:val="0"/>
                <w:lang w:eastAsia="sl-SI"/>
                <w14:ligatures w14:val="none"/>
              </w:rPr>
              <w:t>technologies</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14950574"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participate</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different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environments</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33FEFA19"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examine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practical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examples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prepare</w:t>
            </w:r>
            <w:proofErr w:type="spellEnd"/>
            <w:r w:rsidRPr="00BC4B20">
              <w:rPr>
                <w:rFonts w:ascii="Calibri" w:hAnsi="Calibri" w:eastAsia="Times New Roman" w:cs="Calibri"/>
                <w:color w:val="000000"/>
                <w:kern w:val="0"/>
                <w:lang w:eastAsia="sl-SI"/>
                <w14:ligatures w14:val="none"/>
              </w:rPr>
              <w:t xml:space="preserve"> a plan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action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project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based</w:t>
            </w:r>
            <w:proofErr w:type="spellEnd"/>
            <w:r w:rsidRPr="00BC4B20">
              <w:rPr>
                <w:rFonts w:ascii="Calibri" w:hAnsi="Calibri" w:eastAsia="Times New Roman" w:cs="Calibri"/>
                <w:color w:val="000000"/>
                <w:kern w:val="0"/>
                <w:lang w:eastAsia="sl-SI"/>
                <w14:ligatures w14:val="none"/>
              </w:rPr>
              <w:t xml:space="preserve"> on a </w:t>
            </w:r>
            <w:proofErr w:type="spellStart"/>
            <w:r w:rsidRPr="00BC4B20">
              <w:rPr>
                <w:rFonts w:ascii="Calibri" w:hAnsi="Calibri" w:eastAsia="Times New Roman" w:cs="Calibri"/>
                <w:color w:val="000000"/>
                <w:kern w:val="0"/>
                <w:lang w:eastAsia="sl-SI"/>
                <w14:ligatures w14:val="none"/>
              </w:rPr>
              <w:t>conceptual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understanding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field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interculturalism</w:t>
            </w:r>
            <w:proofErr w:type="spellEnd"/>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57CD6B7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Reflection:</w:t>
            </w:r>
            <w:r w:rsidRPr="00BC4B20">
              <w:rPr>
                <w:rFonts w:ascii="Calibri" w:hAnsi="Calibri" w:eastAsia="Times New Roman" w:cs="Calibri"/>
                <w:color w:val="000000"/>
                <w:kern w:val="0"/>
                <w:lang w:eastAsia="sl-SI"/>
                <w14:ligatures w14:val="none"/>
              </w:rPr>
              <w:t>  </w:t>
            </w:r>
          </w:p>
          <w:p w:rsidRPr="00BC4B20" w:rsidR="00BC4B20" w:rsidP="000C7067" w:rsidRDefault="00BC4B20" w14:paraId="7E9FD07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 are able to evaluate their own sensitivity and openness to diversity, tolerance and the ability to empathise and are willing to develop their own personalities. They justify professional conduct on the basis of theoretical issues and practical work with other people.</w:t>
            </w:r>
            <w:r w:rsidRPr="00BC4B20">
              <w:rPr>
                <w:rFonts w:ascii="Calibri" w:hAnsi="Calibri" w:eastAsia="Times New Roman" w:cs="Calibri"/>
                <w:color w:val="000000"/>
                <w:kern w:val="0"/>
                <w:lang w:eastAsia="sl-SI"/>
                <w14:ligatures w14:val="none"/>
              </w:rPr>
              <w:t>  </w:t>
            </w:r>
          </w:p>
        </w:tc>
      </w:tr>
      <w:tr w:rsidRPr="00BC4B20" w:rsidR="00BC4B20" w:rsidTr="00BC4B20" w14:paraId="1FEF7A60" w14:textId="77777777">
        <w:trPr>
          <w:trHeight w:val="75"/>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5052E3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16F370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144115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00BC4B20" w14:paraId="4C978C51" w14:textId="77777777">
        <w:trPr>
          <w:trHeight w:val="30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4136813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63086B6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Metode poučevanja in učenja:</w:t>
            </w: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550E413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EE998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29304A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D276D4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Learning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and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teaching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methods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50CD22F2" w14:textId="77777777">
        <w:trPr>
          <w:trHeight w:val="201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6CEEDC42"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Razlaga,  </w:t>
            </w:r>
          </w:p>
          <w:p w:rsidRPr="00BC4B20" w:rsidR="00BC4B20" w:rsidP="000C7067" w:rsidRDefault="00BC4B20" w14:paraId="2284D234"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spoznavanje primerov medkulturne prakse,  </w:t>
            </w:r>
          </w:p>
          <w:p w:rsidRPr="00BC4B20" w:rsidR="00BC4B20" w:rsidP="000C7067" w:rsidRDefault="00BC4B20" w14:paraId="5C80E30A"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delo v manjših skupinah,   </w:t>
            </w:r>
          </w:p>
          <w:p w:rsidRPr="00BC4B20" w:rsidR="00BC4B20" w:rsidP="000C7067" w:rsidRDefault="00BC4B20" w14:paraId="5792E1C7" w14:textId="4D005735">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študije primerov – </w:t>
            </w:r>
            <w:r w:rsidR="003D7182">
              <w:rPr>
                <w:rFonts w:ascii="Calibri" w:hAnsi="Calibri" w:eastAsia="Times New Roman" w:cs="Calibri"/>
                <w:color w:val="000000"/>
                <w:kern w:val="0"/>
                <w:lang w:eastAsia="sl-SI"/>
                <w14:ligatures w14:val="none"/>
              </w:rPr>
              <w:t xml:space="preserve">obiski strokovnjakov iz prakse </w:t>
            </w:r>
          </w:p>
          <w:p w:rsidRPr="00BC4B20" w:rsidR="00BC4B20" w:rsidP="000C7067" w:rsidRDefault="00BC4B20" w14:paraId="38EC85C1"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samostojno delo študentov (e-izobraževanje),  </w:t>
            </w:r>
          </w:p>
          <w:p w:rsidRPr="00BC4B20" w:rsidR="00BC4B20" w:rsidP="000C7067" w:rsidRDefault="00BC4B20" w14:paraId="64D41D9E"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razgovor/diskusija/debata,  </w:t>
            </w:r>
          </w:p>
          <w:p w:rsidRPr="00BC4B20" w:rsidR="00BC4B20" w:rsidP="000C7067" w:rsidRDefault="00BC4B20" w14:paraId="388134CE"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analiza in interpretacija besedil.  </w:t>
            </w:r>
          </w:p>
          <w:p w:rsidRPr="00BC4B20" w:rsidR="00BC4B20" w:rsidP="000C7067" w:rsidRDefault="00BC4B20" w14:paraId="4FD386B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0E4306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D2217BE"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explanation;</w:t>
            </w:r>
            <w:r w:rsidRPr="00BC4B20">
              <w:rPr>
                <w:rFonts w:ascii="Calibri" w:hAnsi="Calibri" w:eastAsia="Times New Roman" w:cs="Calibri"/>
                <w:color w:val="000000"/>
                <w:kern w:val="0"/>
                <w:lang w:eastAsia="sl-SI"/>
                <w14:ligatures w14:val="none"/>
              </w:rPr>
              <w:t>  </w:t>
            </w:r>
          </w:p>
          <w:p w:rsidRPr="00BC4B20" w:rsidR="00BC4B20" w:rsidP="00BC4B20" w:rsidRDefault="00BC4B20" w14:paraId="2FF5A792"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encountering examples of intercultural practices;</w:t>
            </w:r>
            <w:r w:rsidRPr="00BC4B20">
              <w:rPr>
                <w:rFonts w:ascii="Calibri" w:hAnsi="Calibri" w:eastAsia="Times New Roman" w:cs="Calibri"/>
                <w:color w:val="000000"/>
                <w:kern w:val="0"/>
                <w:lang w:eastAsia="sl-SI"/>
                <w14:ligatures w14:val="none"/>
              </w:rPr>
              <w:t>  </w:t>
            </w:r>
          </w:p>
          <w:p w:rsidRPr="00BC4B20" w:rsidR="00BC4B20" w:rsidP="00BC4B20" w:rsidRDefault="00BC4B20" w14:paraId="7E2A5F48"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work in small groups;</w:t>
            </w:r>
            <w:r w:rsidRPr="00BC4B20">
              <w:rPr>
                <w:rFonts w:ascii="Calibri" w:hAnsi="Calibri" w:eastAsia="Times New Roman" w:cs="Calibri"/>
                <w:color w:val="000000"/>
                <w:kern w:val="0"/>
                <w:lang w:eastAsia="sl-SI"/>
                <w14:ligatures w14:val="none"/>
              </w:rPr>
              <w:t>  </w:t>
            </w:r>
          </w:p>
          <w:p w:rsidRPr="00BC4B20" w:rsidR="00BC4B20" w:rsidP="00BC4B20" w:rsidRDefault="00BC4B20" w14:paraId="3A9645CB"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case studies;</w:t>
            </w:r>
            <w:r w:rsidRPr="00BC4B20">
              <w:rPr>
                <w:rFonts w:ascii="Calibri" w:hAnsi="Calibri" w:eastAsia="Times New Roman" w:cs="Calibri"/>
                <w:color w:val="000000"/>
                <w:kern w:val="0"/>
                <w:lang w:eastAsia="sl-SI"/>
                <w14:ligatures w14:val="none"/>
              </w:rPr>
              <w:t>  </w:t>
            </w:r>
          </w:p>
          <w:p w:rsidRPr="00BC4B20" w:rsidR="00BC4B20" w:rsidP="00BC4B20" w:rsidRDefault="00BC4B20" w14:paraId="3200414F"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student’s individual work (e-learning);</w:t>
            </w:r>
            <w:r w:rsidRPr="00BC4B20">
              <w:rPr>
                <w:rFonts w:ascii="Calibri" w:hAnsi="Calibri" w:eastAsia="Times New Roman" w:cs="Calibri"/>
                <w:color w:val="000000"/>
                <w:kern w:val="0"/>
                <w:lang w:eastAsia="sl-SI"/>
                <w14:ligatures w14:val="none"/>
              </w:rPr>
              <w:t>  </w:t>
            </w:r>
          </w:p>
          <w:p w:rsidRPr="00BC4B20" w:rsidR="00BC4B20" w:rsidP="00BC4B20" w:rsidRDefault="00BC4B20" w14:paraId="4ED62EE4"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conversation, discussion, debate;</w:t>
            </w:r>
            <w:r w:rsidRPr="00BC4B20">
              <w:rPr>
                <w:rFonts w:ascii="Calibri" w:hAnsi="Calibri" w:eastAsia="Times New Roman" w:cs="Calibri"/>
                <w:color w:val="000000"/>
                <w:kern w:val="0"/>
                <w:lang w:eastAsia="sl-SI"/>
                <w14:ligatures w14:val="none"/>
              </w:rPr>
              <w:t>  </w:t>
            </w:r>
          </w:p>
          <w:p w:rsidRPr="00BC4B20" w:rsidR="00BC4B20" w:rsidP="00BC4B20" w:rsidRDefault="00BC4B20" w14:paraId="09D1CDB4"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analysis</w:t>
            </w:r>
            <w:proofErr w:type="gramEnd"/>
            <w:r w:rsidRPr="00BC4B20">
              <w:rPr>
                <w:rFonts w:ascii="Calibri" w:hAnsi="Calibri" w:eastAsia="Times New Roman" w:cs="Calibri"/>
                <w:color w:val="000000"/>
                <w:kern w:val="0"/>
                <w:lang w:val="en-GB" w:eastAsia="sl-SI"/>
                <w14:ligatures w14:val="none"/>
              </w:rPr>
              <w:t xml:space="preserve"> and interpretation of texts.</w:t>
            </w:r>
            <w:r w:rsidRPr="00BC4B20">
              <w:rPr>
                <w:rFonts w:ascii="Calibri" w:hAnsi="Calibri" w:eastAsia="Times New Roman" w:cs="Calibri"/>
                <w:color w:val="000000"/>
                <w:kern w:val="0"/>
                <w:lang w:eastAsia="sl-SI"/>
                <w14:ligatures w14:val="none"/>
              </w:rPr>
              <w:t>  </w:t>
            </w:r>
          </w:p>
        </w:tc>
      </w:tr>
      <w:tr w:rsidRPr="00BC4B20" w:rsidR="00BC4B20" w:rsidTr="00BC4B20" w14:paraId="5710729D" w14:textId="77777777">
        <w:trPr>
          <w:trHeight w:val="300"/>
        </w:trPr>
        <w:tc>
          <w:tcPr>
            <w:tcW w:w="240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8C26C5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5C40C7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Načini ocenjevanja:</w:t>
            </w:r>
            <w:r w:rsidRPr="00BC4B20">
              <w:rPr>
                <w:rFonts w:ascii="Calibri" w:hAnsi="Calibri" w:eastAsia="Times New Roman" w:cs="Calibri"/>
                <w:color w:val="000000"/>
                <w:kern w:val="0"/>
                <w:lang w:eastAsia="sl-SI"/>
                <w14:ligatures w14:val="none"/>
              </w:rPr>
              <w:t>  </w:t>
            </w:r>
          </w:p>
        </w:tc>
        <w:tc>
          <w:tcPr>
            <w:tcW w:w="2265" w:type="dxa"/>
            <w:gridSpan w:val="4"/>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D1E310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Delež (v %) /  </w:t>
            </w:r>
          </w:p>
          <w:p w:rsidRPr="00BC4B20" w:rsidR="00BC4B20" w:rsidP="00BC4B20" w:rsidRDefault="00BC4B20" w14:paraId="1A4BBB8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Weight</w:t>
            </w:r>
            <w:proofErr w:type="spellEnd"/>
            <w:r w:rsidRPr="00BC4B20">
              <w:rPr>
                <w:rFonts w:ascii="Calibri" w:hAnsi="Calibri" w:eastAsia="Times New Roman" w:cs="Calibri"/>
                <w:color w:val="000000"/>
                <w:kern w:val="0"/>
                <w:lang w:eastAsia="sl-SI"/>
                <w14:ligatures w14:val="none"/>
              </w:rPr>
              <w:t xml:space="preserve"> (in %)  </w:t>
            </w:r>
          </w:p>
        </w:tc>
        <w:tc>
          <w:tcPr>
            <w:tcW w:w="4965"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666DA2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2CCD4E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Assessment</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32FD7510" w14:textId="77777777">
        <w:trPr>
          <w:trHeight w:val="210"/>
        </w:trPr>
        <w:tc>
          <w:tcPr>
            <w:tcW w:w="240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2D09E2E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Način (pisni izpit, ustno izpraševanje, naloge, projekt)  </w:t>
            </w:r>
          </w:p>
          <w:p w:rsidRPr="00BC4B20" w:rsidR="00BC4B20" w:rsidP="00BC4B20" w:rsidRDefault="00BC4B20" w14:paraId="6F537B8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0B6FDA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72DC33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80 % prisotnost in sprotno delo pri vajah ter seminarjih (to zajema  izdelavo seminarske naloge ter poročil o praktičnem delu) so pogoj za pisni/ustni izpit.  </w:t>
            </w:r>
          </w:p>
          <w:p w:rsidRPr="00BC4B20" w:rsidR="00BC4B20" w:rsidP="00BC4B20" w:rsidRDefault="00BC4B20" w14:paraId="71A6DC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972DF0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Krajši pisni izdelki, ki povzemajo in evalvirajo delo pri vajah in seminarjih ter seminarsko delo,   </w:t>
            </w:r>
          </w:p>
          <w:p w:rsidRPr="00BC4B20" w:rsidR="00BC4B20" w:rsidP="00BC4B20" w:rsidRDefault="00BC4B20" w14:paraId="36E1D4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Pisni/ustni izpit.  </w:t>
            </w:r>
          </w:p>
        </w:tc>
        <w:tc>
          <w:tcPr>
            <w:tcW w:w="2265" w:type="dxa"/>
            <w:gridSpan w:val="4"/>
            <w:tcBorders>
              <w:top w:val="single" w:color="auto" w:sz="6" w:space="0"/>
              <w:left w:val="single" w:color="auto" w:sz="6" w:space="0"/>
              <w:bottom w:val="single" w:color="auto" w:sz="6" w:space="0"/>
              <w:right w:val="single" w:color="auto" w:sz="6" w:space="0"/>
            </w:tcBorders>
            <w:shd w:val="clear" w:color="auto" w:fill="auto"/>
            <w:vAlign w:val="bottom"/>
            <w:hideMark/>
          </w:tcPr>
          <w:p w:rsidRPr="00BC4B20" w:rsidR="00BC4B20" w:rsidP="00BC4B20" w:rsidRDefault="00BC4B20" w14:paraId="109484C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CB6B15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7BF2C4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C12846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6D6EFA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59F174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34C92C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BA8890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B9EBB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39E09C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40 %,  </w:t>
            </w:r>
          </w:p>
          <w:p w:rsidRPr="00BC4B20" w:rsidR="00BC4B20" w:rsidP="00BC4B20" w:rsidRDefault="00BC4B20" w14:paraId="00EA450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667E62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AF6401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60 %.  </w:t>
            </w:r>
          </w:p>
        </w:tc>
        <w:tc>
          <w:tcPr>
            <w:tcW w:w="4965"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4066FD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Type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examination</w:t>
            </w:r>
            <w:proofErr w:type="spellEnd"/>
            <w:r w:rsidRPr="00BC4B20">
              <w:rPr>
                <w:rFonts w:ascii="Calibri" w:hAnsi="Calibri" w:eastAsia="Times New Roman" w:cs="Calibri"/>
                <w:color w:val="000000"/>
                <w:kern w:val="0"/>
                <w:lang w:eastAsia="sl-SI"/>
                <w14:ligatures w14:val="none"/>
              </w:rPr>
              <w:t xml:space="preserve">, oral, </w:t>
            </w:r>
            <w:proofErr w:type="spellStart"/>
            <w:r w:rsidRPr="00BC4B20">
              <w:rPr>
                <w:rFonts w:ascii="Calibri" w:hAnsi="Calibri" w:eastAsia="Times New Roman" w:cs="Calibri"/>
                <w:color w:val="000000"/>
                <w:kern w:val="0"/>
                <w:lang w:eastAsia="sl-SI"/>
                <w14:ligatures w14:val="none"/>
              </w:rPr>
              <w:t>coursework</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project</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65FCE2F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80 % </w:t>
            </w:r>
            <w:proofErr w:type="spellStart"/>
            <w:r w:rsidRPr="00BC4B20">
              <w:rPr>
                <w:rFonts w:ascii="Calibri" w:hAnsi="Calibri" w:eastAsia="Times New Roman" w:cs="Calibri"/>
                <w:color w:val="000000"/>
                <w:kern w:val="0"/>
                <w:lang w:eastAsia="sl-SI"/>
                <w14:ligatures w14:val="none"/>
              </w:rPr>
              <w:t>attendance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regular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tutorials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seminars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including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production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a seminar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reports</w:t>
            </w:r>
            <w:proofErr w:type="spellEnd"/>
            <w:r w:rsidRPr="00BC4B20">
              <w:rPr>
                <w:rFonts w:ascii="Calibri" w:hAnsi="Calibri" w:eastAsia="Times New Roman" w:cs="Calibri"/>
                <w:color w:val="000000"/>
                <w:kern w:val="0"/>
                <w:lang w:eastAsia="sl-SI"/>
                <w14:ligatures w14:val="none"/>
              </w:rPr>
              <w:t xml:space="preserve"> on </w:t>
            </w:r>
            <w:proofErr w:type="spellStart"/>
            <w:r w:rsidRPr="00BC4B20">
              <w:rPr>
                <w:rFonts w:ascii="Calibri" w:hAnsi="Calibri" w:eastAsia="Times New Roman" w:cs="Calibri"/>
                <w:color w:val="000000"/>
                <w:kern w:val="0"/>
                <w:lang w:eastAsia="sl-SI"/>
                <w14:ligatures w14:val="none"/>
              </w:rPr>
              <w:t>practical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is </w:t>
            </w:r>
            <w:proofErr w:type="spellStart"/>
            <w:r w:rsidRPr="00BC4B20">
              <w:rPr>
                <w:rFonts w:ascii="Calibri" w:hAnsi="Calibri" w:eastAsia="Times New Roman" w:cs="Calibri"/>
                <w:color w:val="000000"/>
                <w:kern w:val="0"/>
                <w:lang w:eastAsia="sl-SI"/>
                <w14:ligatures w14:val="none"/>
              </w:rPr>
              <w:t>prerequisite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for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w:t>
            </w:r>
            <w:proofErr w:type="spellStart"/>
            <w:r w:rsidRPr="00BC4B20">
              <w:rPr>
                <w:rFonts w:ascii="Calibri" w:hAnsi="Calibri" w:eastAsia="Times New Roman" w:cs="Calibri"/>
                <w:color w:val="000000"/>
                <w:kern w:val="0"/>
                <w:lang w:eastAsia="sl-SI"/>
                <w14:ligatures w14:val="none"/>
              </w:rPr>
              <w:t>or</w:t>
            </w:r>
            <w:proofErr w:type="spellEnd"/>
            <w:r w:rsidRPr="00BC4B20">
              <w:rPr>
                <w:rFonts w:ascii="Calibri" w:hAnsi="Calibri" w:eastAsia="Times New Roman" w:cs="Calibri"/>
                <w:color w:val="000000"/>
                <w:kern w:val="0"/>
                <w:lang w:eastAsia="sl-SI"/>
                <w14:ligatures w14:val="none"/>
              </w:rPr>
              <w:t xml:space="preserve"> oral </w:t>
            </w:r>
            <w:proofErr w:type="spellStart"/>
            <w:r w:rsidRPr="00BC4B20">
              <w:rPr>
                <w:rFonts w:ascii="Calibri" w:hAnsi="Calibri" w:eastAsia="Times New Roman" w:cs="Calibri"/>
                <w:color w:val="000000"/>
                <w:kern w:val="0"/>
                <w:lang w:eastAsia="sl-SI"/>
                <w14:ligatures w14:val="none"/>
              </w:rPr>
              <w:t>exam</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319B29F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8A5D09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Short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products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that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summarise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evaluate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tutorials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seminars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seminar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7C3FB486" w14:textId="77777777">
            <w:pPr>
              <w:spacing w:after="0" w:line="240" w:lineRule="auto"/>
              <w:ind w:left="180"/>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/oral </w:t>
            </w:r>
            <w:proofErr w:type="spellStart"/>
            <w:r w:rsidRPr="00BC4B20">
              <w:rPr>
                <w:rFonts w:ascii="Calibri" w:hAnsi="Calibri" w:eastAsia="Times New Roman" w:cs="Calibri"/>
                <w:color w:val="000000"/>
                <w:kern w:val="0"/>
                <w:lang w:eastAsia="sl-SI"/>
                <w14:ligatures w14:val="none"/>
              </w:rPr>
              <w:t>exam</w:t>
            </w:r>
            <w:proofErr w:type="spellEnd"/>
            <w:r w:rsidRPr="00BC4B20">
              <w:rPr>
                <w:rFonts w:ascii="Calibri" w:hAnsi="Calibri" w:eastAsia="Times New Roman" w:cs="Calibri"/>
                <w:color w:val="000000"/>
                <w:kern w:val="0"/>
                <w:lang w:eastAsia="sl-SI"/>
                <w14:ligatures w14:val="none"/>
              </w:rPr>
              <w:t>  </w:t>
            </w:r>
          </w:p>
        </w:tc>
      </w:tr>
      <w:tr w:rsidRPr="00BC4B20" w:rsidR="00BC4B20" w:rsidTr="00BC4B20" w14:paraId="6DA32DAC" w14:textId="77777777">
        <w:trPr>
          <w:trHeight w:val="300"/>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080AE5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3AE37E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Reference nosilca / </w:t>
            </w:r>
            <w:proofErr w:type="spellStart"/>
            <w:r w:rsidRPr="00BC4B20">
              <w:rPr>
                <w:rFonts w:ascii="Calibri" w:hAnsi="Calibri" w:eastAsia="Times New Roman" w:cs="Calibri"/>
                <w:b/>
                <w:bCs/>
                <w:color w:val="000000"/>
                <w:kern w:val="0"/>
                <w:lang w:eastAsia="sl-SI"/>
                <w14:ligatures w14:val="none"/>
              </w:rPr>
              <w:t>Lecturer's</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references</w:t>
            </w:r>
            <w:proofErr w:type="spellEnd"/>
            <w:r w:rsidRPr="00BC4B20">
              <w:rPr>
                <w:rFonts w:ascii="Calibri" w:hAnsi="Calibri" w:eastAsia="Times New Roman" w:cs="Calibri"/>
                <w:b/>
                <w:bCs/>
                <w:color w:val="000000"/>
                <w:kern w:val="0"/>
                <w:lang w:eastAsia="sl-SI"/>
                <w14:ligatures w14:val="none"/>
              </w:rPr>
              <w:t>: </w:t>
            </w:r>
            <w:r w:rsidRPr="00BC4B20">
              <w:rPr>
                <w:rFonts w:ascii="Calibri" w:hAnsi="Calibri" w:eastAsia="Times New Roman" w:cs="Calibri"/>
                <w:color w:val="000000"/>
                <w:kern w:val="0"/>
                <w:lang w:eastAsia="sl-SI"/>
                <w14:ligatures w14:val="none"/>
              </w:rPr>
              <w:t>  </w:t>
            </w:r>
          </w:p>
        </w:tc>
      </w:tr>
      <w:tr w:rsidRPr="00BC4B20" w:rsidR="00BC4B20" w:rsidTr="00BC4B20" w14:paraId="6FE962DD" w14:textId="77777777">
        <w:trPr>
          <w:trHeight w:val="9495"/>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3F4D12" w:rsidR="00EE1468" w:rsidP="00EE1468" w:rsidRDefault="00EE1468" w14:paraId="00CB7092" w14:textId="77777777">
            <w:pPr>
              <w:pStyle w:val="Odstavekseznama"/>
              <w:numPr>
                <w:ilvl w:val="0"/>
                <w:numId w:val="21"/>
              </w:numPr>
              <w:spacing w:after="0" w:line="240" w:lineRule="auto"/>
              <w:jc w:val="both"/>
              <w:textAlignment w:val="baseline"/>
              <w:rPr>
                <w:rFonts w:ascii="Calibri" w:hAnsi="Calibri" w:eastAsia="Times New Roman" w:cs="Calibri"/>
                <w:color w:val="000000"/>
                <w:kern w:val="0"/>
                <w:lang w:eastAsia="sl-SI"/>
                <w14:ligatures w14:val="none"/>
              </w:rPr>
            </w:pPr>
            <w:r w:rsidRPr="003F4D12">
              <w:rPr>
                <w:rFonts w:ascii="Calibri" w:hAnsi="Calibri" w:eastAsia="Times New Roman" w:cs="Calibri"/>
                <w:color w:val="000000"/>
                <w:kern w:val="0"/>
                <w:lang w:eastAsia="sl-SI"/>
                <w14:ligatures w14:val="none"/>
              </w:rPr>
              <w:t xml:space="preserve">Zorman, B. (2017). Uporaba medkulturne kompetence pri recepciji literarnih in filmskih pripovedi. </w:t>
            </w:r>
            <w:bookmarkStart w:name="rec13" w:id="1"/>
            <w:bookmarkEnd w:id="1"/>
            <w:r w:rsidRPr="003F4D12">
              <w:t xml:space="preserve">Rutar, Sonja (ur.), et </w:t>
            </w:r>
            <w:proofErr w:type="spellStart"/>
            <w:r w:rsidRPr="003F4D12">
              <w:t>al</w:t>
            </w:r>
            <w:proofErr w:type="spellEnd"/>
            <w:r w:rsidRPr="003F4D12">
              <w:t xml:space="preserve">. </w:t>
            </w:r>
            <w:r w:rsidRPr="003F4D12">
              <w:rPr>
                <w:i/>
                <w:iCs/>
              </w:rPr>
              <w:t xml:space="preserve">Vidiki internacionalizacije in kakovosti v visokem šolstvu. </w:t>
            </w:r>
            <w:r w:rsidRPr="003F4D12">
              <w:t>Koper: Založba Univerze na Primorskem</w:t>
            </w:r>
            <w:r>
              <w:t>.</w:t>
            </w:r>
            <w:r w:rsidRPr="003F4D12">
              <w:t xml:space="preserve"> 185-197.</w:t>
            </w:r>
          </w:p>
          <w:p w:rsidRPr="00184561" w:rsidR="00BC4B20" w:rsidP="00184561" w:rsidRDefault="000C7067" w14:paraId="281C0563" w14:textId="490AD4BF">
            <w:pPr>
              <w:pStyle w:val="Odstavekseznama"/>
              <w:numPr>
                <w:ilvl w:val="0"/>
                <w:numId w:val="21"/>
              </w:numPr>
              <w:spacing w:after="0" w:line="240" w:lineRule="auto"/>
              <w:jc w:val="both"/>
              <w:textAlignment w:val="baseline"/>
              <w:rPr>
                <w:rFonts w:ascii="Calibri" w:hAnsi="Calibri" w:eastAsia="Times New Roman" w:cs="Calibri"/>
                <w:color w:val="000000"/>
                <w:kern w:val="0"/>
                <w:lang w:eastAsia="sl-SI"/>
                <w14:ligatures w14:val="none"/>
              </w:rPr>
            </w:pPr>
            <w:r w:rsidRPr="000C7067">
              <w:rPr>
                <w:rFonts w:eastAsia="Times New Roman" w:cstheme="minorHAnsi"/>
                <w:kern w:val="0"/>
                <w:lang w:eastAsia="sl-SI"/>
                <w14:ligatures w14:val="none"/>
              </w:rPr>
              <w:t>Zorman, B</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Mejak, M. </w:t>
            </w:r>
            <w:r>
              <w:rPr>
                <w:rFonts w:eastAsia="Times New Roman" w:cstheme="minorHAnsi"/>
                <w:kern w:val="0"/>
                <w:lang w:eastAsia="sl-SI"/>
                <w14:ligatures w14:val="none"/>
              </w:rPr>
              <w:t>(</w:t>
            </w:r>
            <w:r w:rsidRPr="000C7067">
              <w:rPr>
                <w:rFonts w:eastAsia="Times New Roman" w:cstheme="minorHAnsi"/>
                <w:kern w:val="0"/>
                <w:lang w:eastAsia="sl-SI"/>
                <w14:ligatures w14:val="none"/>
              </w:rPr>
              <w:t>2018</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Representation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of</w:t>
            </w:r>
            <w:proofErr w:type="spellEnd"/>
            <w:r w:rsidRPr="000C7067">
              <w:rPr>
                <w:rFonts w:eastAsia="Times New Roman" w:cstheme="minorHAnsi"/>
                <w:kern w:val="0"/>
                <w:lang w:eastAsia="sl-SI"/>
                <w14:ligatures w14:val="none"/>
              </w:rPr>
              <w:t xml:space="preserve"> King Matjaž in </w:t>
            </w:r>
            <w:proofErr w:type="spellStart"/>
            <w:r>
              <w:rPr>
                <w:rFonts w:eastAsia="Times New Roman" w:cstheme="minorHAnsi"/>
                <w:kern w:val="0"/>
                <w:lang w:eastAsia="sl-SI"/>
                <w14:ligatures w14:val="none"/>
              </w:rPr>
              <w:t>S</w:t>
            </w:r>
            <w:r w:rsidRPr="000C7067">
              <w:rPr>
                <w:rFonts w:eastAsia="Times New Roman" w:cstheme="minorHAnsi"/>
                <w:kern w:val="0"/>
                <w:lang w:eastAsia="sl-SI"/>
                <w14:ligatures w14:val="none"/>
              </w:rPr>
              <w:t>lovenian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readers</w:t>
            </w:r>
            <w:proofErr w:type="spellEnd"/>
            <w:r w:rsidRPr="000C7067">
              <w:rPr>
                <w:rFonts w:eastAsia="Times New Roman" w:cstheme="minorHAnsi"/>
                <w:kern w:val="0"/>
                <w:lang w:eastAsia="sl-SI"/>
                <w14:ligatures w14:val="none"/>
              </w:rPr>
              <w:t>. Marinković, S</w:t>
            </w:r>
            <w:r w:rsidR="00DB286B">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(ur.). </w:t>
            </w:r>
            <w:r w:rsidRPr="000C7067">
              <w:rPr>
                <w:rFonts w:eastAsia="Times New Roman" w:cstheme="minorHAnsi"/>
                <w:i/>
                <w:iCs/>
                <w:kern w:val="0"/>
                <w:lang w:eastAsia="sl-SI"/>
                <w14:ligatures w14:val="none"/>
              </w:rPr>
              <w:t>Jezik, kultura, obrazovanje</w:t>
            </w:r>
            <w:r w:rsidRPr="000C7067">
              <w:rPr>
                <w:rFonts w:eastAsia="Times New Roman" w:cstheme="minorHAnsi"/>
                <w:kern w:val="0"/>
                <w:lang w:eastAsia="sl-SI"/>
                <w14:ligatures w14:val="none"/>
              </w:rPr>
              <w:t>. Užice: Pedagoški fakultet</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613-626</w:t>
            </w:r>
            <w:r w:rsidR="00DB286B">
              <w:rPr>
                <w:rFonts w:eastAsia="Times New Roman" w:cstheme="minorHAnsi"/>
                <w:kern w:val="0"/>
                <w:lang w:eastAsia="sl-SI"/>
                <w14:ligatures w14:val="none"/>
              </w:rPr>
              <w:t>.</w:t>
            </w:r>
          </w:p>
          <w:p w:rsidRPr="00184561" w:rsidR="00BC4B20" w:rsidP="00184561" w:rsidRDefault="00BC4B20" w14:paraId="56078200" w14:textId="27573244">
            <w:pPr>
              <w:pStyle w:val="Odstavekseznama"/>
              <w:numPr>
                <w:ilvl w:val="0"/>
                <w:numId w:val="21"/>
              </w:numPr>
              <w:spacing w:after="0" w:line="240" w:lineRule="auto"/>
              <w:jc w:val="both"/>
              <w:textAlignment w:val="baseline"/>
              <w:rPr>
                <w:rFonts w:ascii="Calibri" w:hAnsi="Calibri" w:eastAsia="Times New Roman" w:cs="Calibri"/>
                <w:kern w:val="0"/>
                <w:lang w:eastAsia="sl-SI"/>
                <w14:ligatures w14:val="none"/>
              </w:rPr>
            </w:pPr>
            <w:r w:rsidRPr="00184561">
              <w:rPr>
                <w:rFonts w:ascii="Calibri" w:hAnsi="Calibri" w:eastAsia="Times New Roman" w:cs="Calibri"/>
                <w:color w:val="000000"/>
                <w:kern w:val="0"/>
                <w:shd w:val="clear" w:color="auto" w:fill="FFFFFF"/>
                <w:lang w:eastAsia="sl-SI"/>
                <w14:ligatures w14:val="none"/>
              </w:rPr>
              <w:t xml:space="preserve">Zorman, B. (2020). Priredbe leposlovja za učence, ki so v slovenščini začetniki. </w:t>
            </w:r>
            <w:r w:rsidRPr="00184561" w:rsidR="00184561">
              <w:rPr>
                <w:rFonts w:ascii="Calibri" w:hAnsi="Calibri" w:cs="Calibri"/>
                <w:color w:val="000000"/>
              </w:rPr>
              <w:t>Šekli, M</w:t>
            </w:r>
            <w:r w:rsidR="00184561">
              <w:rPr>
                <w:rFonts w:ascii="Calibri" w:hAnsi="Calibri" w:cs="Calibri"/>
                <w:color w:val="000000"/>
              </w:rPr>
              <w:t>.</w:t>
            </w:r>
            <w:r w:rsidRPr="00184561" w:rsidR="00184561">
              <w:rPr>
                <w:rFonts w:ascii="Calibri" w:hAnsi="Calibri" w:cs="Calibri"/>
                <w:color w:val="000000"/>
              </w:rPr>
              <w:t xml:space="preserve"> </w:t>
            </w:r>
            <w:proofErr w:type="spellStart"/>
            <w:r w:rsidRPr="00184561" w:rsidR="00184561">
              <w:rPr>
                <w:rFonts w:ascii="Calibri" w:hAnsi="Calibri" w:cs="Calibri"/>
                <w:color w:val="000000"/>
              </w:rPr>
              <w:t>Rezoničnik</w:t>
            </w:r>
            <w:proofErr w:type="spellEnd"/>
            <w:r w:rsidRPr="00184561" w:rsidR="00184561">
              <w:rPr>
                <w:rFonts w:ascii="Calibri" w:hAnsi="Calibri" w:cs="Calibri"/>
                <w:color w:val="000000"/>
              </w:rPr>
              <w:t>, L</w:t>
            </w:r>
            <w:r w:rsidR="00184561">
              <w:rPr>
                <w:rFonts w:ascii="Calibri" w:hAnsi="Calibri" w:cs="Calibri"/>
                <w:color w:val="000000"/>
              </w:rPr>
              <w:t>.</w:t>
            </w:r>
            <w:r w:rsidRPr="00184561" w:rsidR="00184561">
              <w:rPr>
                <w:rFonts w:ascii="Calibri" w:hAnsi="Calibri" w:cs="Calibri"/>
                <w:color w:val="000000"/>
              </w:rPr>
              <w:t xml:space="preserve"> (ur.). </w:t>
            </w:r>
            <w:r w:rsidRPr="00184561" w:rsidR="00184561">
              <w:rPr>
                <w:rFonts w:ascii="Calibri" w:hAnsi="Calibri" w:cs="Calibri"/>
                <w:i/>
                <w:iCs/>
                <w:color w:val="000000"/>
              </w:rPr>
              <w:t>Slovenski jezik in književnost v srednjeevropskem prostoru: [Slovenski slavistični kongres, Gradec/</w:t>
            </w:r>
            <w:proofErr w:type="spellStart"/>
            <w:r w:rsidRPr="00184561" w:rsidR="00184561">
              <w:rPr>
                <w:rFonts w:ascii="Calibri" w:hAnsi="Calibri" w:cs="Calibri"/>
                <w:i/>
                <w:iCs/>
                <w:color w:val="000000"/>
              </w:rPr>
              <w:t>Graz</w:t>
            </w:r>
            <w:proofErr w:type="spellEnd"/>
            <w:r w:rsidRPr="00184561" w:rsidR="00184561">
              <w:rPr>
                <w:rFonts w:ascii="Calibri" w:hAnsi="Calibri" w:cs="Calibri"/>
                <w:i/>
                <w:iCs/>
                <w:color w:val="000000"/>
              </w:rPr>
              <w:t xml:space="preserve"> in Maribor, 1.-3. oktober, 8.-9. oktober 2020]</w:t>
            </w:r>
            <w:r w:rsidRPr="00184561" w:rsidR="00184561">
              <w:rPr>
                <w:rFonts w:ascii="Calibri" w:hAnsi="Calibri" w:cs="Calibri"/>
                <w:color w:val="000000"/>
              </w:rPr>
              <w:t xml:space="preserve">. Ljubljana: Zveza društev Slavistično društvo Slovenije. 401-413. </w:t>
            </w:r>
          </w:p>
          <w:p w:rsidRPr="00184561" w:rsidR="00184561" w:rsidP="00184561" w:rsidRDefault="00BC4B20" w14:paraId="76788297" w14:textId="65FDD417">
            <w:pPr>
              <w:pStyle w:val="Odstavekseznama"/>
              <w:numPr>
                <w:ilvl w:val="0"/>
                <w:numId w:val="21"/>
              </w:numPr>
              <w:spacing w:after="0" w:line="240" w:lineRule="auto"/>
              <w:textAlignment w:val="baseline"/>
              <w:rPr>
                <w:rFonts w:ascii="Times New Roman" w:hAnsi="Times New Roman" w:eastAsia="Times New Roman" w:cs="Times New Roman"/>
                <w:kern w:val="0"/>
                <w:lang w:eastAsia="sl-SI"/>
                <w14:ligatures w14:val="none"/>
              </w:rPr>
            </w:pPr>
            <w:r w:rsidRPr="00184561">
              <w:rPr>
                <w:rFonts w:ascii="Calibri" w:hAnsi="Calibri" w:eastAsia="Times New Roman" w:cs="Calibri"/>
                <w:color w:val="000000"/>
                <w:kern w:val="0"/>
                <w:lang w:eastAsia="sl-SI"/>
                <w14:ligatures w14:val="none"/>
              </w:rPr>
              <w:t xml:space="preserve">Zorman, B. (2022). Poučevanje slovenske priseljenske/izseljenske literature. </w:t>
            </w:r>
            <w:r w:rsidRPr="00184561" w:rsidR="00184561">
              <w:rPr>
                <w:rFonts w:ascii="Calibri" w:hAnsi="Calibri" w:cs="Calibri"/>
                <w:color w:val="000000"/>
              </w:rPr>
              <w:t xml:space="preserve">Šekli, M., </w:t>
            </w:r>
            <w:proofErr w:type="spellStart"/>
            <w:r w:rsidRPr="00184561" w:rsidR="00184561">
              <w:rPr>
                <w:rFonts w:ascii="Calibri" w:hAnsi="Calibri" w:cs="Calibri"/>
                <w:color w:val="000000"/>
              </w:rPr>
              <w:t>Rezoničnik</w:t>
            </w:r>
            <w:proofErr w:type="spellEnd"/>
            <w:r w:rsidRPr="00184561" w:rsidR="00184561">
              <w:rPr>
                <w:rFonts w:ascii="Calibri" w:hAnsi="Calibri" w:cs="Calibri"/>
                <w:color w:val="000000"/>
              </w:rPr>
              <w:t xml:space="preserve">, L. (ur.). </w:t>
            </w:r>
            <w:r w:rsidRPr="00184561" w:rsidR="00184561">
              <w:rPr>
                <w:rFonts w:ascii="Calibri" w:hAnsi="Calibri" w:cs="Calibri"/>
                <w:i/>
                <w:iCs/>
                <w:color w:val="000000"/>
              </w:rPr>
              <w:t>Slovenski jezik in književnost med kulturami : [Slovenski slavistični kongres, 2022, Trst/</w:t>
            </w:r>
            <w:proofErr w:type="spellStart"/>
            <w:r w:rsidRPr="00184561" w:rsidR="00184561">
              <w:rPr>
                <w:rFonts w:ascii="Calibri" w:hAnsi="Calibri" w:cs="Calibri"/>
                <w:i/>
                <w:iCs/>
                <w:color w:val="000000"/>
              </w:rPr>
              <w:t>Trieste</w:t>
            </w:r>
            <w:proofErr w:type="spellEnd"/>
            <w:r w:rsidRPr="00184561" w:rsidR="00184561">
              <w:rPr>
                <w:rFonts w:ascii="Calibri" w:hAnsi="Calibri" w:cs="Calibri"/>
                <w:i/>
                <w:iCs/>
                <w:color w:val="000000"/>
              </w:rPr>
              <w:t xml:space="preserve"> in Koper/</w:t>
            </w:r>
            <w:proofErr w:type="spellStart"/>
            <w:r w:rsidRPr="00184561" w:rsidR="00184561">
              <w:rPr>
                <w:rFonts w:ascii="Calibri" w:hAnsi="Calibri" w:cs="Calibri"/>
                <w:i/>
                <w:iCs/>
                <w:color w:val="000000"/>
              </w:rPr>
              <w:t>Capodistria</w:t>
            </w:r>
            <w:proofErr w:type="spellEnd"/>
            <w:r w:rsidRPr="00184561" w:rsidR="00184561">
              <w:rPr>
                <w:rFonts w:ascii="Calibri" w:hAnsi="Calibri" w:cs="Calibri"/>
                <w:i/>
                <w:iCs/>
                <w:color w:val="000000"/>
              </w:rPr>
              <w:t>, 29. september – 1. oktober 2022]</w:t>
            </w:r>
            <w:r w:rsidRPr="00184561" w:rsidR="00184561">
              <w:rPr>
                <w:rFonts w:ascii="Calibri" w:hAnsi="Calibri" w:cs="Calibri"/>
                <w:color w:val="000000"/>
              </w:rPr>
              <w:t>. Ljubljana: Zveza društev Slavistično društvo Slovenije. 211-220.</w:t>
            </w:r>
          </w:p>
          <w:p w:rsidRPr="000C7067" w:rsidR="000C7067" w:rsidP="001109CB" w:rsidRDefault="001B6013" w14:paraId="79132E6F" w14:textId="55BE72A9">
            <w:pPr>
              <w:pStyle w:val="Odstavekseznama"/>
              <w:numPr>
                <w:ilvl w:val="0"/>
                <w:numId w:val="21"/>
              </w:numPr>
              <w:spacing w:after="0" w:line="240" w:lineRule="auto"/>
              <w:textAlignment w:val="baseline"/>
              <w:rPr>
                <w:rFonts w:eastAsia="Times New Roman" w:cstheme="minorHAnsi"/>
                <w:kern w:val="0"/>
                <w:lang w:eastAsia="sl-SI"/>
                <w14:ligatures w14:val="none"/>
              </w:rPr>
            </w:pPr>
            <w:r w:rsidRPr="00184561">
              <w:rPr>
                <w:rFonts w:ascii="Calibri" w:hAnsi="Calibri" w:cs="Calibri"/>
                <w:color w:val="000000"/>
              </w:rPr>
              <w:t>Z</w:t>
            </w:r>
            <w:r w:rsidRPr="00184561" w:rsidR="00184561">
              <w:rPr>
                <w:rFonts w:ascii="Calibri" w:hAnsi="Calibri" w:cs="Calibri"/>
                <w:color w:val="000000"/>
              </w:rPr>
              <w:t>orman</w:t>
            </w:r>
            <w:r w:rsidRPr="00184561">
              <w:rPr>
                <w:rFonts w:ascii="Calibri" w:hAnsi="Calibri" w:cs="Calibri"/>
                <w:color w:val="000000"/>
              </w:rPr>
              <w:t>, B</w:t>
            </w:r>
            <w:r w:rsidRPr="00184561" w:rsidR="00184561">
              <w:rPr>
                <w:rFonts w:ascii="Calibri" w:hAnsi="Calibri" w:cs="Calibri"/>
                <w:color w:val="000000"/>
              </w:rPr>
              <w:t xml:space="preserve">., </w:t>
            </w:r>
            <w:r w:rsidRPr="00184561">
              <w:rPr>
                <w:rFonts w:ascii="Calibri" w:hAnsi="Calibri" w:cs="Calibri"/>
                <w:color w:val="000000"/>
              </w:rPr>
              <w:t>M</w:t>
            </w:r>
            <w:r w:rsidRPr="00184561" w:rsidR="00184561">
              <w:rPr>
                <w:rFonts w:ascii="Calibri" w:hAnsi="Calibri" w:cs="Calibri"/>
                <w:color w:val="000000"/>
              </w:rPr>
              <w:t>ejak</w:t>
            </w:r>
            <w:r w:rsidRPr="00184561">
              <w:rPr>
                <w:rFonts w:ascii="Calibri" w:hAnsi="Calibri" w:cs="Calibri"/>
                <w:color w:val="000000"/>
              </w:rPr>
              <w:t>, M</w:t>
            </w:r>
            <w:r w:rsidRPr="00184561" w:rsidR="00184561">
              <w:rPr>
                <w:rFonts w:ascii="Calibri" w:hAnsi="Calibri" w:cs="Calibri"/>
                <w:color w:val="000000"/>
              </w:rPr>
              <w:t>.</w:t>
            </w:r>
            <w:r w:rsidRPr="00184561">
              <w:rPr>
                <w:rFonts w:ascii="Calibri" w:hAnsi="Calibri" w:cs="Calibri"/>
                <w:color w:val="000000"/>
              </w:rPr>
              <w:t>, M</w:t>
            </w:r>
            <w:r w:rsidRPr="00184561" w:rsidR="00184561">
              <w:rPr>
                <w:rFonts w:ascii="Calibri" w:hAnsi="Calibri" w:cs="Calibri"/>
                <w:color w:val="000000"/>
              </w:rPr>
              <w:t>ihalič Birsa</w:t>
            </w:r>
            <w:r w:rsidRPr="00184561">
              <w:rPr>
                <w:rFonts w:ascii="Calibri" w:hAnsi="Calibri" w:cs="Calibri"/>
                <w:color w:val="000000"/>
              </w:rPr>
              <w:t>, P.</w:t>
            </w:r>
            <w:r w:rsidR="001109CB">
              <w:rPr>
                <w:rFonts w:ascii="Calibri" w:hAnsi="Calibri" w:cs="Calibri"/>
                <w:color w:val="000000"/>
              </w:rPr>
              <w:t xml:space="preserve"> (2022).</w:t>
            </w:r>
            <w:r w:rsidRPr="00184561">
              <w:rPr>
                <w:rFonts w:ascii="Calibri" w:hAnsi="Calibri" w:cs="Calibri"/>
                <w:color w:val="000000"/>
              </w:rPr>
              <w:t xml:space="preserve"> Posredovanje kompleksnih literarnih besedil učencem, učenkam, za katere je slovenščina drugi jezik. P</w:t>
            </w:r>
            <w:r w:rsidRPr="00184561" w:rsidR="00184561">
              <w:rPr>
                <w:rFonts w:ascii="Calibri" w:hAnsi="Calibri" w:cs="Calibri"/>
                <w:color w:val="000000"/>
              </w:rPr>
              <w:t>ulko</w:t>
            </w:r>
            <w:r w:rsidRPr="00184561">
              <w:rPr>
                <w:rFonts w:ascii="Calibri" w:hAnsi="Calibri" w:cs="Calibri"/>
                <w:color w:val="000000"/>
              </w:rPr>
              <w:t>, S</w:t>
            </w:r>
            <w:r w:rsidRPr="00184561" w:rsidR="00184561">
              <w:rPr>
                <w:rFonts w:ascii="Calibri" w:hAnsi="Calibri" w:cs="Calibri"/>
                <w:color w:val="000000"/>
              </w:rPr>
              <w:t xml:space="preserve">. in </w:t>
            </w:r>
            <w:r w:rsidRPr="00184561">
              <w:rPr>
                <w:rFonts w:ascii="Calibri" w:hAnsi="Calibri" w:cs="Calibri"/>
                <w:color w:val="000000"/>
              </w:rPr>
              <w:t>Z</w:t>
            </w:r>
            <w:r w:rsidRPr="00184561" w:rsidR="00184561">
              <w:rPr>
                <w:rFonts w:ascii="Calibri" w:hAnsi="Calibri" w:cs="Calibri"/>
                <w:color w:val="000000"/>
              </w:rPr>
              <w:t>emljak Jontes</w:t>
            </w:r>
            <w:r w:rsidRPr="00184561">
              <w:rPr>
                <w:rFonts w:ascii="Calibri" w:hAnsi="Calibri" w:cs="Calibri"/>
                <w:color w:val="000000"/>
              </w:rPr>
              <w:t>, M</w:t>
            </w:r>
            <w:r w:rsidRPr="00184561" w:rsidR="00184561">
              <w:rPr>
                <w:rFonts w:ascii="Calibri" w:hAnsi="Calibri" w:cs="Calibri"/>
                <w:color w:val="000000"/>
              </w:rPr>
              <w:t xml:space="preserve">. </w:t>
            </w:r>
            <w:r w:rsidRPr="00184561">
              <w:rPr>
                <w:rFonts w:ascii="Calibri" w:hAnsi="Calibri" w:cs="Calibri"/>
                <w:color w:val="000000"/>
              </w:rPr>
              <w:t>(ur.). </w:t>
            </w:r>
            <w:r w:rsidRPr="00184561">
              <w:rPr>
                <w:rFonts w:ascii="Calibri" w:hAnsi="Calibri" w:cs="Calibri"/>
                <w:i/>
                <w:iCs/>
                <w:color w:val="000000"/>
              </w:rPr>
              <w:t>Slovenščina kot drugi in tuji jezik v izobraževanju</w:t>
            </w:r>
            <w:r w:rsidRPr="00184561">
              <w:rPr>
                <w:rFonts w:ascii="Calibri" w:hAnsi="Calibri" w:cs="Calibri"/>
                <w:color w:val="000000"/>
              </w:rPr>
              <w:t>. Maribor: Univerza v Mariboru, Univerzitetna založba, 344-361</w:t>
            </w:r>
            <w:r w:rsidRPr="00184561" w:rsidR="00184561">
              <w:rPr>
                <w:rFonts w:ascii="Calibri" w:hAnsi="Calibri" w:cs="Calibri"/>
                <w:color w:val="000000"/>
                <w:sz w:val="24"/>
                <w:szCs w:val="24"/>
              </w:rPr>
              <w:t xml:space="preserve">. </w:t>
            </w:r>
            <w:r w:rsidRPr="00184561">
              <w:rPr>
                <w:rFonts w:ascii="Calibri" w:hAnsi="Calibri" w:cs="Calibri"/>
                <w:color w:val="000000"/>
                <w:sz w:val="24"/>
                <w:szCs w:val="24"/>
              </w:rPr>
              <w:t>DOI: </w:t>
            </w:r>
            <w:hyperlink w:tgtFrame="_blank" w:history="1" r:id="rId7">
              <w:r w:rsidRPr="00184561">
                <w:rPr>
                  <w:rStyle w:val="Hiperpovezava"/>
                  <w:rFonts w:ascii="Calibri" w:hAnsi="Calibri" w:cs="Calibri"/>
                  <w:color w:val="156BFF"/>
                  <w:sz w:val="24"/>
                  <w:szCs w:val="24"/>
                </w:rPr>
                <w:t>10.18690/um.ff.12.2022</w:t>
              </w:r>
            </w:hyperlink>
            <w:r w:rsidRPr="00184561">
              <w:rPr>
                <w:rFonts w:ascii="Calibri" w:hAnsi="Calibri" w:cs="Calibri"/>
                <w:color w:val="000000"/>
                <w:sz w:val="24"/>
                <w:szCs w:val="24"/>
              </w:rPr>
              <w:t>.</w:t>
            </w:r>
            <w:r w:rsidRPr="00184561" w:rsidR="00BC4B20">
              <w:rPr>
                <w:rFonts w:ascii="Calibri" w:hAnsi="Calibri" w:eastAsia="Times New Roman" w:cs="Calibri"/>
                <w:color w:val="000000"/>
                <w:kern w:val="0"/>
                <w:lang w:eastAsia="sl-SI"/>
                <w14:ligatures w14:val="none"/>
              </w:rPr>
              <w:t> </w:t>
            </w:r>
          </w:p>
        </w:tc>
      </w:tr>
    </w:tbl>
    <w:p w:rsidRPr="00BC4B20" w:rsidR="00BC4B20" w:rsidP="00BC4B20" w:rsidRDefault="00BC4B20" w14:paraId="6782B2F1"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C17AEBB"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396F3FB"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Arial" w:hAnsi="Arial" w:eastAsia="Times New Roman" w:cs="Arial"/>
          <w:color w:val="000000"/>
          <w:kern w:val="0"/>
          <w:sz w:val="24"/>
          <w:szCs w:val="24"/>
          <w:lang w:eastAsia="sl-SI"/>
          <w14:ligatures w14:val="none"/>
        </w:rPr>
        <w:t>  </w:t>
      </w:r>
    </w:p>
    <w:p w:rsidRPr="00BC4B20" w:rsidR="00BC4B20" w:rsidP="00BC4B20" w:rsidRDefault="00BC4B20" w14:paraId="611AB8ED"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93546A5"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kern w:val="0"/>
          <w:lang w:eastAsia="sl-SI"/>
          <w14:ligatures w14:val="none"/>
        </w:rPr>
        <w:t> </w:t>
      </w:r>
    </w:p>
    <w:p w:rsidR="00CC27DB" w:rsidRDefault="00CC27DB" w14:paraId="21B3017F" w14:textId="77777777"/>
    <w:sectPr w:rsidR="00CC27DB" w:rsidSect="00CC27D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2755"/>
    <w:multiLevelType w:val="multilevel"/>
    <w:tmpl w:val="5350A3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hint="default" w:ascii="Courier New" w:hAnsi="Courier New" w:cs="Courier New"/>
      </w:rPr>
    </w:lvl>
    <w:lvl w:ilvl="2" w:tplc="FFFFFFFF" w:tentative="1">
      <w:start w:val="1"/>
      <w:numFmt w:val="bullet"/>
      <w:lvlText w:val=""/>
      <w:lvlJc w:val="left"/>
      <w:pPr>
        <w:ind w:left="2152" w:hanging="360"/>
      </w:pPr>
      <w:rPr>
        <w:rFonts w:hint="default" w:ascii="Wingdings" w:hAnsi="Wingdings"/>
      </w:rPr>
    </w:lvl>
    <w:lvl w:ilvl="3" w:tplc="FFFFFFFF" w:tentative="1">
      <w:start w:val="1"/>
      <w:numFmt w:val="bullet"/>
      <w:lvlText w:val=""/>
      <w:lvlJc w:val="left"/>
      <w:pPr>
        <w:ind w:left="2872" w:hanging="360"/>
      </w:pPr>
      <w:rPr>
        <w:rFonts w:hint="default" w:ascii="Symbol" w:hAnsi="Symbol"/>
      </w:rPr>
    </w:lvl>
    <w:lvl w:ilvl="4" w:tplc="FFFFFFFF" w:tentative="1">
      <w:start w:val="1"/>
      <w:numFmt w:val="bullet"/>
      <w:lvlText w:val="o"/>
      <w:lvlJc w:val="left"/>
      <w:pPr>
        <w:ind w:left="3592" w:hanging="360"/>
      </w:pPr>
      <w:rPr>
        <w:rFonts w:hint="default" w:ascii="Courier New" w:hAnsi="Courier New" w:cs="Courier New"/>
      </w:rPr>
    </w:lvl>
    <w:lvl w:ilvl="5" w:tplc="FFFFFFFF" w:tentative="1">
      <w:start w:val="1"/>
      <w:numFmt w:val="bullet"/>
      <w:lvlText w:val=""/>
      <w:lvlJc w:val="left"/>
      <w:pPr>
        <w:ind w:left="4312" w:hanging="360"/>
      </w:pPr>
      <w:rPr>
        <w:rFonts w:hint="default" w:ascii="Wingdings" w:hAnsi="Wingdings"/>
      </w:rPr>
    </w:lvl>
    <w:lvl w:ilvl="6" w:tplc="FFFFFFFF" w:tentative="1">
      <w:start w:val="1"/>
      <w:numFmt w:val="bullet"/>
      <w:lvlText w:val=""/>
      <w:lvlJc w:val="left"/>
      <w:pPr>
        <w:ind w:left="5032" w:hanging="360"/>
      </w:pPr>
      <w:rPr>
        <w:rFonts w:hint="default" w:ascii="Symbol" w:hAnsi="Symbol"/>
      </w:rPr>
    </w:lvl>
    <w:lvl w:ilvl="7" w:tplc="FFFFFFFF" w:tentative="1">
      <w:start w:val="1"/>
      <w:numFmt w:val="bullet"/>
      <w:lvlText w:val="o"/>
      <w:lvlJc w:val="left"/>
      <w:pPr>
        <w:ind w:left="5752" w:hanging="360"/>
      </w:pPr>
      <w:rPr>
        <w:rFonts w:hint="default" w:ascii="Courier New" w:hAnsi="Courier New" w:cs="Courier New"/>
      </w:rPr>
    </w:lvl>
    <w:lvl w:ilvl="8" w:tplc="FFFFFFFF" w:tentative="1">
      <w:start w:val="1"/>
      <w:numFmt w:val="bullet"/>
      <w:lvlText w:val=""/>
      <w:lvlJc w:val="left"/>
      <w:pPr>
        <w:ind w:left="6472" w:hanging="360"/>
      </w:pPr>
      <w:rPr>
        <w:rFonts w:hint="default" w:ascii="Wingdings" w:hAnsi="Wingdings"/>
      </w:rPr>
    </w:lvl>
  </w:abstractNum>
  <w:abstractNum w:abstractNumId="2" w15:restartNumberingAfterBreak="0">
    <w:nsid w:val="09287947"/>
    <w:multiLevelType w:val="multilevel"/>
    <w:tmpl w:val="FC1E93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BD51A4"/>
    <w:multiLevelType w:val="multilevel"/>
    <w:tmpl w:val="9E2C8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F83233"/>
    <w:multiLevelType w:val="multilevel"/>
    <w:tmpl w:val="1102F4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F4268D"/>
    <w:multiLevelType w:val="multilevel"/>
    <w:tmpl w:val="333CDB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8093CAD"/>
    <w:multiLevelType w:val="multilevel"/>
    <w:tmpl w:val="0BE242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8DF4B49"/>
    <w:multiLevelType w:val="multilevel"/>
    <w:tmpl w:val="FB6E62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5DE6A94"/>
    <w:multiLevelType w:val="hybridMultilevel"/>
    <w:tmpl w:val="DE365E0E"/>
    <w:lvl w:ilvl="0" w:tplc="04240001">
      <w:start w:val="1"/>
      <w:numFmt w:val="bullet"/>
      <w:lvlText w:val=""/>
      <w:lvlJc w:val="left"/>
      <w:pPr>
        <w:ind w:left="712" w:hanging="360"/>
      </w:pPr>
      <w:rPr>
        <w:rFonts w:hint="default" w:ascii="Symbol" w:hAnsi="Symbol"/>
      </w:rPr>
    </w:lvl>
    <w:lvl w:ilvl="1" w:tplc="04240003" w:tentative="1">
      <w:start w:val="1"/>
      <w:numFmt w:val="bullet"/>
      <w:lvlText w:val="o"/>
      <w:lvlJc w:val="left"/>
      <w:pPr>
        <w:ind w:left="1432" w:hanging="360"/>
      </w:pPr>
      <w:rPr>
        <w:rFonts w:hint="default" w:ascii="Courier New" w:hAnsi="Courier New" w:cs="Courier New"/>
      </w:rPr>
    </w:lvl>
    <w:lvl w:ilvl="2" w:tplc="04240005" w:tentative="1">
      <w:start w:val="1"/>
      <w:numFmt w:val="bullet"/>
      <w:lvlText w:val=""/>
      <w:lvlJc w:val="left"/>
      <w:pPr>
        <w:ind w:left="2152" w:hanging="360"/>
      </w:pPr>
      <w:rPr>
        <w:rFonts w:hint="default" w:ascii="Wingdings" w:hAnsi="Wingdings"/>
      </w:rPr>
    </w:lvl>
    <w:lvl w:ilvl="3" w:tplc="04240001" w:tentative="1">
      <w:start w:val="1"/>
      <w:numFmt w:val="bullet"/>
      <w:lvlText w:val=""/>
      <w:lvlJc w:val="left"/>
      <w:pPr>
        <w:ind w:left="2872" w:hanging="360"/>
      </w:pPr>
      <w:rPr>
        <w:rFonts w:hint="default" w:ascii="Symbol" w:hAnsi="Symbol"/>
      </w:rPr>
    </w:lvl>
    <w:lvl w:ilvl="4" w:tplc="04240003" w:tentative="1">
      <w:start w:val="1"/>
      <w:numFmt w:val="bullet"/>
      <w:lvlText w:val="o"/>
      <w:lvlJc w:val="left"/>
      <w:pPr>
        <w:ind w:left="3592" w:hanging="360"/>
      </w:pPr>
      <w:rPr>
        <w:rFonts w:hint="default" w:ascii="Courier New" w:hAnsi="Courier New" w:cs="Courier New"/>
      </w:rPr>
    </w:lvl>
    <w:lvl w:ilvl="5" w:tplc="04240005" w:tentative="1">
      <w:start w:val="1"/>
      <w:numFmt w:val="bullet"/>
      <w:lvlText w:val=""/>
      <w:lvlJc w:val="left"/>
      <w:pPr>
        <w:ind w:left="4312" w:hanging="360"/>
      </w:pPr>
      <w:rPr>
        <w:rFonts w:hint="default" w:ascii="Wingdings" w:hAnsi="Wingdings"/>
      </w:rPr>
    </w:lvl>
    <w:lvl w:ilvl="6" w:tplc="04240001" w:tentative="1">
      <w:start w:val="1"/>
      <w:numFmt w:val="bullet"/>
      <w:lvlText w:val=""/>
      <w:lvlJc w:val="left"/>
      <w:pPr>
        <w:ind w:left="5032" w:hanging="360"/>
      </w:pPr>
      <w:rPr>
        <w:rFonts w:hint="default" w:ascii="Symbol" w:hAnsi="Symbol"/>
      </w:rPr>
    </w:lvl>
    <w:lvl w:ilvl="7" w:tplc="04240003" w:tentative="1">
      <w:start w:val="1"/>
      <w:numFmt w:val="bullet"/>
      <w:lvlText w:val="o"/>
      <w:lvlJc w:val="left"/>
      <w:pPr>
        <w:ind w:left="5752" w:hanging="360"/>
      </w:pPr>
      <w:rPr>
        <w:rFonts w:hint="default" w:ascii="Courier New" w:hAnsi="Courier New" w:cs="Courier New"/>
      </w:rPr>
    </w:lvl>
    <w:lvl w:ilvl="8" w:tplc="04240005" w:tentative="1">
      <w:start w:val="1"/>
      <w:numFmt w:val="bullet"/>
      <w:lvlText w:val=""/>
      <w:lvlJc w:val="left"/>
      <w:pPr>
        <w:ind w:left="6472" w:hanging="360"/>
      </w:pPr>
      <w:rPr>
        <w:rFonts w:hint="default" w:ascii="Wingdings" w:hAnsi="Wingdings"/>
      </w:rPr>
    </w:lvl>
  </w:abstractNum>
  <w:abstractNum w:abstractNumId="9" w15:restartNumberingAfterBreak="0">
    <w:nsid w:val="28E22FD8"/>
    <w:multiLevelType w:val="multilevel"/>
    <w:tmpl w:val="43C405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AAD7A22"/>
    <w:multiLevelType w:val="multilevel"/>
    <w:tmpl w:val="7D800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B7E32DD"/>
    <w:multiLevelType w:val="multilevel"/>
    <w:tmpl w:val="1F6A7D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3448A"/>
    <w:multiLevelType w:val="multilevel"/>
    <w:tmpl w:val="53E017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65484"/>
    <w:multiLevelType w:val="multilevel"/>
    <w:tmpl w:val="341A4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F5E4550"/>
    <w:multiLevelType w:val="multilevel"/>
    <w:tmpl w:val="84CE45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FD02371"/>
    <w:multiLevelType w:val="hybridMultilevel"/>
    <w:tmpl w:val="C7E2A90A"/>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6" w15:restartNumberingAfterBreak="0">
    <w:nsid w:val="62756929"/>
    <w:multiLevelType w:val="multilevel"/>
    <w:tmpl w:val="135E4A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62C5FB9"/>
    <w:multiLevelType w:val="multilevel"/>
    <w:tmpl w:val="F620E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07E671D"/>
    <w:multiLevelType w:val="multilevel"/>
    <w:tmpl w:val="1A208E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1AE64EF"/>
    <w:multiLevelType w:val="multilevel"/>
    <w:tmpl w:val="EEFE3E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D237E3B"/>
    <w:multiLevelType w:val="multilevel"/>
    <w:tmpl w:val="C0449A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20"/>
  </w:num>
  <w:num w:numId="2">
    <w:abstractNumId w:val="14"/>
  </w:num>
  <w:num w:numId="3">
    <w:abstractNumId w:val="3"/>
  </w:num>
  <w:num w:numId="4">
    <w:abstractNumId w:val="13"/>
  </w:num>
  <w:num w:numId="5">
    <w:abstractNumId w:val="2"/>
  </w:num>
  <w:num w:numId="6">
    <w:abstractNumId w:val="6"/>
  </w:num>
  <w:num w:numId="7">
    <w:abstractNumId w:val="4"/>
  </w:num>
  <w:num w:numId="8">
    <w:abstractNumId w:val="9"/>
  </w:num>
  <w:num w:numId="9">
    <w:abstractNumId w:val="7"/>
  </w:num>
  <w:num w:numId="10">
    <w:abstractNumId w:val="16"/>
  </w:num>
  <w:num w:numId="11">
    <w:abstractNumId w:val="17"/>
  </w:num>
  <w:num w:numId="12">
    <w:abstractNumId w:val="10"/>
  </w:num>
  <w:num w:numId="13">
    <w:abstractNumId w:val="18"/>
  </w:num>
  <w:num w:numId="14">
    <w:abstractNumId w:val="5"/>
  </w:num>
  <w:num w:numId="15">
    <w:abstractNumId w:val="19"/>
  </w:num>
  <w:num w:numId="16">
    <w:abstractNumId w:val="0"/>
  </w:num>
  <w:num w:numId="17">
    <w:abstractNumId w:val="12"/>
  </w:num>
  <w:num w:numId="18">
    <w:abstractNumId w:val="11"/>
  </w:num>
  <w:num w:numId="19">
    <w:abstractNumId w:val="15"/>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en-US" w:vendorID="64" w:dllVersion="131078" w:nlCheck="1" w:checkStyle="1" w:appName="MSWord"/>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B20"/>
    <w:rsid w:val="000C7067"/>
    <w:rsid w:val="000E5CD3"/>
    <w:rsid w:val="001109CB"/>
    <w:rsid w:val="00115D1C"/>
    <w:rsid w:val="00184561"/>
    <w:rsid w:val="001B6013"/>
    <w:rsid w:val="001F37BE"/>
    <w:rsid w:val="002A7729"/>
    <w:rsid w:val="003277CA"/>
    <w:rsid w:val="003D7182"/>
    <w:rsid w:val="00636786"/>
    <w:rsid w:val="006756C9"/>
    <w:rsid w:val="006F23A8"/>
    <w:rsid w:val="00777E97"/>
    <w:rsid w:val="008F6BEF"/>
    <w:rsid w:val="009D26E3"/>
    <w:rsid w:val="00AB1F24"/>
    <w:rsid w:val="00BC4B20"/>
    <w:rsid w:val="00BE59AF"/>
    <w:rsid w:val="00C363A4"/>
    <w:rsid w:val="00CC27DB"/>
    <w:rsid w:val="00CE355C"/>
    <w:rsid w:val="00DB286B"/>
    <w:rsid w:val="00DD5205"/>
    <w:rsid w:val="00ED37BE"/>
    <w:rsid w:val="00ED4175"/>
    <w:rsid w:val="00EE1468"/>
    <w:rsid w:val="00F52FC1"/>
    <w:rsid w:val="18A09127"/>
    <w:rsid w:val="1AA198C4"/>
    <w:rsid w:val="1E2A3DD9"/>
    <w:rsid w:val="41EA238A"/>
    <w:rsid w:val="701578B9"/>
    <w:rsid w:val="703895A9"/>
    <w:rsid w:val="740E5E15"/>
    <w:rsid w:val="7421D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80BB"/>
  <w15:chartTrackingRefBased/>
  <w15:docId w15:val="{FF0B179F-4C72-4486-8634-98C1113D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C27DB"/>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uiPriority w:val="99"/>
    <w:semiHidden/>
    <w:unhideWhenUsed/>
    <w:rsid w:val="001B6013"/>
    <w:rPr>
      <w:color w:val="0000FF"/>
      <w:u w:val="single"/>
    </w:rPr>
  </w:style>
  <w:style w:type="paragraph" w:styleId="Odstavekseznama">
    <w:name w:val="List Paragraph"/>
    <w:basedOn w:val="Navaden"/>
    <w:uiPriority w:val="34"/>
    <w:qFormat/>
    <w:rsid w:val="00184561"/>
    <w:pPr>
      <w:ind w:left="720"/>
      <w:contextualSpacing/>
    </w:pPr>
  </w:style>
  <w:style w:type="paragraph" w:styleId="Besedilooblaka">
    <w:name w:val="Balloon Text"/>
    <w:basedOn w:val="Navaden"/>
    <w:link w:val="BesedilooblakaZnak"/>
    <w:uiPriority w:val="99"/>
    <w:semiHidden/>
    <w:unhideWhenUsed/>
    <w:rsid w:val="00ED4175"/>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ED41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197756">
      <w:bodyDiv w:val="1"/>
      <w:marLeft w:val="0"/>
      <w:marRight w:val="0"/>
      <w:marTop w:val="0"/>
      <w:marBottom w:val="0"/>
      <w:divBdr>
        <w:top w:val="none" w:sz="0" w:space="0" w:color="auto"/>
        <w:left w:val="none" w:sz="0" w:space="0" w:color="auto"/>
        <w:bottom w:val="none" w:sz="0" w:space="0" w:color="auto"/>
        <w:right w:val="none" w:sz="0" w:space="0" w:color="auto"/>
      </w:divBdr>
      <w:divsChild>
        <w:div w:id="355929831">
          <w:marLeft w:val="0"/>
          <w:marRight w:val="0"/>
          <w:marTop w:val="0"/>
          <w:marBottom w:val="0"/>
          <w:divBdr>
            <w:top w:val="none" w:sz="0" w:space="0" w:color="auto"/>
            <w:left w:val="none" w:sz="0" w:space="0" w:color="auto"/>
            <w:bottom w:val="none" w:sz="0" w:space="0" w:color="auto"/>
            <w:right w:val="none" w:sz="0" w:space="0" w:color="auto"/>
          </w:divBdr>
          <w:divsChild>
            <w:div w:id="1841038954">
              <w:marLeft w:val="-75"/>
              <w:marRight w:val="0"/>
              <w:marTop w:val="30"/>
              <w:marBottom w:val="30"/>
              <w:divBdr>
                <w:top w:val="none" w:sz="0" w:space="0" w:color="auto"/>
                <w:left w:val="none" w:sz="0" w:space="0" w:color="auto"/>
                <w:bottom w:val="none" w:sz="0" w:space="0" w:color="auto"/>
                <w:right w:val="none" w:sz="0" w:space="0" w:color="auto"/>
              </w:divBdr>
              <w:divsChild>
                <w:div w:id="1368724857">
                  <w:marLeft w:val="0"/>
                  <w:marRight w:val="0"/>
                  <w:marTop w:val="0"/>
                  <w:marBottom w:val="0"/>
                  <w:divBdr>
                    <w:top w:val="none" w:sz="0" w:space="0" w:color="auto"/>
                    <w:left w:val="none" w:sz="0" w:space="0" w:color="auto"/>
                    <w:bottom w:val="none" w:sz="0" w:space="0" w:color="auto"/>
                    <w:right w:val="none" w:sz="0" w:space="0" w:color="auto"/>
                  </w:divBdr>
                  <w:divsChild>
                    <w:div w:id="362706297">
                      <w:marLeft w:val="0"/>
                      <w:marRight w:val="0"/>
                      <w:marTop w:val="0"/>
                      <w:marBottom w:val="0"/>
                      <w:divBdr>
                        <w:top w:val="none" w:sz="0" w:space="0" w:color="auto"/>
                        <w:left w:val="none" w:sz="0" w:space="0" w:color="auto"/>
                        <w:bottom w:val="none" w:sz="0" w:space="0" w:color="auto"/>
                        <w:right w:val="none" w:sz="0" w:space="0" w:color="auto"/>
                      </w:divBdr>
                    </w:div>
                  </w:divsChild>
                </w:div>
                <w:div w:id="1643536859">
                  <w:marLeft w:val="0"/>
                  <w:marRight w:val="0"/>
                  <w:marTop w:val="0"/>
                  <w:marBottom w:val="0"/>
                  <w:divBdr>
                    <w:top w:val="none" w:sz="0" w:space="0" w:color="auto"/>
                    <w:left w:val="none" w:sz="0" w:space="0" w:color="auto"/>
                    <w:bottom w:val="none" w:sz="0" w:space="0" w:color="auto"/>
                    <w:right w:val="none" w:sz="0" w:space="0" w:color="auto"/>
                  </w:divBdr>
                  <w:divsChild>
                    <w:div w:id="1302346575">
                      <w:marLeft w:val="0"/>
                      <w:marRight w:val="0"/>
                      <w:marTop w:val="0"/>
                      <w:marBottom w:val="0"/>
                      <w:divBdr>
                        <w:top w:val="none" w:sz="0" w:space="0" w:color="auto"/>
                        <w:left w:val="none" w:sz="0" w:space="0" w:color="auto"/>
                        <w:bottom w:val="none" w:sz="0" w:space="0" w:color="auto"/>
                        <w:right w:val="none" w:sz="0" w:space="0" w:color="auto"/>
                      </w:divBdr>
                    </w:div>
                  </w:divsChild>
                </w:div>
                <w:div w:id="1735083837">
                  <w:marLeft w:val="0"/>
                  <w:marRight w:val="0"/>
                  <w:marTop w:val="0"/>
                  <w:marBottom w:val="0"/>
                  <w:divBdr>
                    <w:top w:val="none" w:sz="0" w:space="0" w:color="auto"/>
                    <w:left w:val="none" w:sz="0" w:space="0" w:color="auto"/>
                    <w:bottom w:val="none" w:sz="0" w:space="0" w:color="auto"/>
                    <w:right w:val="none" w:sz="0" w:space="0" w:color="auto"/>
                  </w:divBdr>
                  <w:divsChild>
                    <w:div w:id="653097235">
                      <w:marLeft w:val="0"/>
                      <w:marRight w:val="0"/>
                      <w:marTop w:val="0"/>
                      <w:marBottom w:val="0"/>
                      <w:divBdr>
                        <w:top w:val="none" w:sz="0" w:space="0" w:color="auto"/>
                        <w:left w:val="none" w:sz="0" w:space="0" w:color="auto"/>
                        <w:bottom w:val="none" w:sz="0" w:space="0" w:color="auto"/>
                        <w:right w:val="none" w:sz="0" w:space="0" w:color="auto"/>
                      </w:divBdr>
                    </w:div>
                  </w:divsChild>
                </w:div>
                <w:div w:id="1353219797">
                  <w:marLeft w:val="0"/>
                  <w:marRight w:val="0"/>
                  <w:marTop w:val="0"/>
                  <w:marBottom w:val="0"/>
                  <w:divBdr>
                    <w:top w:val="none" w:sz="0" w:space="0" w:color="auto"/>
                    <w:left w:val="none" w:sz="0" w:space="0" w:color="auto"/>
                    <w:bottom w:val="none" w:sz="0" w:space="0" w:color="auto"/>
                    <w:right w:val="none" w:sz="0" w:space="0" w:color="auto"/>
                  </w:divBdr>
                  <w:divsChild>
                    <w:div w:id="345251564">
                      <w:marLeft w:val="0"/>
                      <w:marRight w:val="0"/>
                      <w:marTop w:val="0"/>
                      <w:marBottom w:val="0"/>
                      <w:divBdr>
                        <w:top w:val="none" w:sz="0" w:space="0" w:color="auto"/>
                        <w:left w:val="none" w:sz="0" w:space="0" w:color="auto"/>
                        <w:bottom w:val="none" w:sz="0" w:space="0" w:color="auto"/>
                        <w:right w:val="none" w:sz="0" w:space="0" w:color="auto"/>
                      </w:divBdr>
                    </w:div>
                  </w:divsChild>
                </w:div>
                <w:div w:id="256326268">
                  <w:marLeft w:val="0"/>
                  <w:marRight w:val="0"/>
                  <w:marTop w:val="0"/>
                  <w:marBottom w:val="0"/>
                  <w:divBdr>
                    <w:top w:val="none" w:sz="0" w:space="0" w:color="auto"/>
                    <w:left w:val="none" w:sz="0" w:space="0" w:color="auto"/>
                    <w:bottom w:val="none" w:sz="0" w:space="0" w:color="auto"/>
                    <w:right w:val="none" w:sz="0" w:space="0" w:color="auto"/>
                  </w:divBdr>
                  <w:divsChild>
                    <w:div w:id="1391342549">
                      <w:marLeft w:val="0"/>
                      <w:marRight w:val="0"/>
                      <w:marTop w:val="0"/>
                      <w:marBottom w:val="0"/>
                      <w:divBdr>
                        <w:top w:val="none" w:sz="0" w:space="0" w:color="auto"/>
                        <w:left w:val="none" w:sz="0" w:space="0" w:color="auto"/>
                        <w:bottom w:val="none" w:sz="0" w:space="0" w:color="auto"/>
                        <w:right w:val="none" w:sz="0" w:space="0" w:color="auto"/>
                      </w:divBdr>
                    </w:div>
                  </w:divsChild>
                </w:div>
                <w:div w:id="484712356">
                  <w:marLeft w:val="0"/>
                  <w:marRight w:val="0"/>
                  <w:marTop w:val="0"/>
                  <w:marBottom w:val="0"/>
                  <w:divBdr>
                    <w:top w:val="none" w:sz="0" w:space="0" w:color="auto"/>
                    <w:left w:val="none" w:sz="0" w:space="0" w:color="auto"/>
                    <w:bottom w:val="none" w:sz="0" w:space="0" w:color="auto"/>
                    <w:right w:val="none" w:sz="0" w:space="0" w:color="auto"/>
                  </w:divBdr>
                  <w:divsChild>
                    <w:div w:id="1400664356">
                      <w:marLeft w:val="0"/>
                      <w:marRight w:val="0"/>
                      <w:marTop w:val="0"/>
                      <w:marBottom w:val="0"/>
                      <w:divBdr>
                        <w:top w:val="none" w:sz="0" w:space="0" w:color="auto"/>
                        <w:left w:val="none" w:sz="0" w:space="0" w:color="auto"/>
                        <w:bottom w:val="none" w:sz="0" w:space="0" w:color="auto"/>
                        <w:right w:val="none" w:sz="0" w:space="0" w:color="auto"/>
                      </w:divBdr>
                    </w:div>
                  </w:divsChild>
                </w:div>
                <w:div w:id="917137183">
                  <w:marLeft w:val="0"/>
                  <w:marRight w:val="0"/>
                  <w:marTop w:val="0"/>
                  <w:marBottom w:val="0"/>
                  <w:divBdr>
                    <w:top w:val="none" w:sz="0" w:space="0" w:color="auto"/>
                    <w:left w:val="none" w:sz="0" w:space="0" w:color="auto"/>
                    <w:bottom w:val="none" w:sz="0" w:space="0" w:color="auto"/>
                    <w:right w:val="none" w:sz="0" w:space="0" w:color="auto"/>
                  </w:divBdr>
                  <w:divsChild>
                    <w:div w:id="1448500018">
                      <w:marLeft w:val="0"/>
                      <w:marRight w:val="0"/>
                      <w:marTop w:val="0"/>
                      <w:marBottom w:val="0"/>
                      <w:divBdr>
                        <w:top w:val="none" w:sz="0" w:space="0" w:color="auto"/>
                        <w:left w:val="none" w:sz="0" w:space="0" w:color="auto"/>
                        <w:bottom w:val="none" w:sz="0" w:space="0" w:color="auto"/>
                        <w:right w:val="none" w:sz="0" w:space="0" w:color="auto"/>
                      </w:divBdr>
                    </w:div>
                  </w:divsChild>
                </w:div>
                <w:div w:id="522331405">
                  <w:marLeft w:val="0"/>
                  <w:marRight w:val="0"/>
                  <w:marTop w:val="0"/>
                  <w:marBottom w:val="0"/>
                  <w:divBdr>
                    <w:top w:val="none" w:sz="0" w:space="0" w:color="auto"/>
                    <w:left w:val="none" w:sz="0" w:space="0" w:color="auto"/>
                    <w:bottom w:val="none" w:sz="0" w:space="0" w:color="auto"/>
                    <w:right w:val="none" w:sz="0" w:space="0" w:color="auto"/>
                  </w:divBdr>
                  <w:divsChild>
                    <w:div w:id="840899406">
                      <w:marLeft w:val="0"/>
                      <w:marRight w:val="0"/>
                      <w:marTop w:val="0"/>
                      <w:marBottom w:val="0"/>
                      <w:divBdr>
                        <w:top w:val="none" w:sz="0" w:space="0" w:color="auto"/>
                        <w:left w:val="none" w:sz="0" w:space="0" w:color="auto"/>
                        <w:bottom w:val="none" w:sz="0" w:space="0" w:color="auto"/>
                        <w:right w:val="none" w:sz="0" w:space="0" w:color="auto"/>
                      </w:divBdr>
                    </w:div>
                  </w:divsChild>
                </w:div>
                <w:div w:id="31343726">
                  <w:marLeft w:val="0"/>
                  <w:marRight w:val="0"/>
                  <w:marTop w:val="0"/>
                  <w:marBottom w:val="0"/>
                  <w:divBdr>
                    <w:top w:val="none" w:sz="0" w:space="0" w:color="auto"/>
                    <w:left w:val="none" w:sz="0" w:space="0" w:color="auto"/>
                    <w:bottom w:val="none" w:sz="0" w:space="0" w:color="auto"/>
                    <w:right w:val="none" w:sz="0" w:space="0" w:color="auto"/>
                  </w:divBdr>
                  <w:divsChild>
                    <w:div w:id="1679499346">
                      <w:marLeft w:val="0"/>
                      <w:marRight w:val="0"/>
                      <w:marTop w:val="0"/>
                      <w:marBottom w:val="0"/>
                      <w:divBdr>
                        <w:top w:val="none" w:sz="0" w:space="0" w:color="auto"/>
                        <w:left w:val="none" w:sz="0" w:space="0" w:color="auto"/>
                        <w:bottom w:val="none" w:sz="0" w:space="0" w:color="auto"/>
                        <w:right w:val="none" w:sz="0" w:space="0" w:color="auto"/>
                      </w:divBdr>
                    </w:div>
                  </w:divsChild>
                </w:div>
                <w:div w:id="1277250669">
                  <w:marLeft w:val="0"/>
                  <w:marRight w:val="0"/>
                  <w:marTop w:val="0"/>
                  <w:marBottom w:val="0"/>
                  <w:divBdr>
                    <w:top w:val="none" w:sz="0" w:space="0" w:color="auto"/>
                    <w:left w:val="none" w:sz="0" w:space="0" w:color="auto"/>
                    <w:bottom w:val="none" w:sz="0" w:space="0" w:color="auto"/>
                    <w:right w:val="none" w:sz="0" w:space="0" w:color="auto"/>
                  </w:divBdr>
                  <w:divsChild>
                    <w:div w:id="1337268782">
                      <w:marLeft w:val="0"/>
                      <w:marRight w:val="0"/>
                      <w:marTop w:val="0"/>
                      <w:marBottom w:val="0"/>
                      <w:divBdr>
                        <w:top w:val="none" w:sz="0" w:space="0" w:color="auto"/>
                        <w:left w:val="none" w:sz="0" w:space="0" w:color="auto"/>
                        <w:bottom w:val="none" w:sz="0" w:space="0" w:color="auto"/>
                        <w:right w:val="none" w:sz="0" w:space="0" w:color="auto"/>
                      </w:divBdr>
                    </w:div>
                    <w:div w:id="2027519824">
                      <w:marLeft w:val="0"/>
                      <w:marRight w:val="0"/>
                      <w:marTop w:val="0"/>
                      <w:marBottom w:val="0"/>
                      <w:divBdr>
                        <w:top w:val="none" w:sz="0" w:space="0" w:color="auto"/>
                        <w:left w:val="none" w:sz="0" w:space="0" w:color="auto"/>
                        <w:bottom w:val="none" w:sz="0" w:space="0" w:color="auto"/>
                        <w:right w:val="none" w:sz="0" w:space="0" w:color="auto"/>
                      </w:divBdr>
                    </w:div>
                  </w:divsChild>
                </w:div>
                <w:div w:id="755786654">
                  <w:marLeft w:val="0"/>
                  <w:marRight w:val="0"/>
                  <w:marTop w:val="0"/>
                  <w:marBottom w:val="0"/>
                  <w:divBdr>
                    <w:top w:val="none" w:sz="0" w:space="0" w:color="auto"/>
                    <w:left w:val="none" w:sz="0" w:space="0" w:color="auto"/>
                    <w:bottom w:val="none" w:sz="0" w:space="0" w:color="auto"/>
                    <w:right w:val="none" w:sz="0" w:space="0" w:color="auto"/>
                  </w:divBdr>
                  <w:divsChild>
                    <w:div w:id="267201535">
                      <w:marLeft w:val="0"/>
                      <w:marRight w:val="0"/>
                      <w:marTop w:val="0"/>
                      <w:marBottom w:val="0"/>
                      <w:divBdr>
                        <w:top w:val="none" w:sz="0" w:space="0" w:color="auto"/>
                        <w:left w:val="none" w:sz="0" w:space="0" w:color="auto"/>
                        <w:bottom w:val="none" w:sz="0" w:space="0" w:color="auto"/>
                        <w:right w:val="none" w:sz="0" w:space="0" w:color="auto"/>
                      </w:divBdr>
                    </w:div>
                    <w:div w:id="1867909969">
                      <w:marLeft w:val="0"/>
                      <w:marRight w:val="0"/>
                      <w:marTop w:val="0"/>
                      <w:marBottom w:val="0"/>
                      <w:divBdr>
                        <w:top w:val="none" w:sz="0" w:space="0" w:color="auto"/>
                        <w:left w:val="none" w:sz="0" w:space="0" w:color="auto"/>
                        <w:bottom w:val="none" w:sz="0" w:space="0" w:color="auto"/>
                        <w:right w:val="none" w:sz="0" w:space="0" w:color="auto"/>
                      </w:divBdr>
                    </w:div>
                  </w:divsChild>
                </w:div>
                <w:div w:id="2117678723">
                  <w:marLeft w:val="0"/>
                  <w:marRight w:val="0"/>
                  <w:marTop w:val="0"/>
                  <w:marBottom w:val="0"/>
                  <w:divBdr>
                    <w:top w:val="none" w:sz="0" w:space="0" w:color="auto"/>
                    <w:left w:val="none" w:sz="0" w:space="0" w:color="auto"/>
                    <w:bottom w:val="none" w:sz="0" w:space="0" w:color="auto"/>
                    <w:right w:val="none" w:sz="0" w:space="0" w:color="auto"/>
                  </w:divBdr>
                  <w:divsChild>
                    <w:div w:id="1428187373">
                      <w:marLeft w:val="0"/>
                      <w:marRight w:val="0"/>
                      <w:marTop w:val="0"/>
                      <w:marBottom w:val="0"/>
                      <w:divBdr>
                        <w:top w:val="none" w:sz="0" w:space="0" w:color="auto"/>
                        <w:left w:val="none" w:sz="0" w:space="0" w:color="auto"/>
                        <w:bottom w:val="none" w:sz="0" w:space="0" w:color="auto"/>
                        <w:right w:val="none" w:sz="0" w:space="0" w:color="auto"/>
                      </w:divBdr>
                    </w:div>
                    <w:div w:id="1935673511">
                      <w:marLeft w:val="0"/>
                      <w:marRight w:val="0"/>
                      <w:marTop w:val="0"/>
                      <w:marBottom w:val="0"/>
                      <w:divBdr>
                        <w:top w:val="none" w:sz="0" w:space="0" w:color="auto"/>
                        <w:left w:val="none" w:sz="0" w:space="0" w:color="auto"/>
                        <w:bottom w:val="none" w:sz="0" w:space="0" w:color="auto"/>
                        <w:right w:val="none" w:sz="0" w:space="0" w:color="auto"/>
                      </w:divBdr>
                    </w:div>
                  </w:divsChild>
                </w:div>
                <w:div w:id="1772045767">
                  <w:marLeft w:val="0"/>
                  <w:marRight w:val="0"/>
                  <w:marTop w:val="0"/>
                  <w:marBottom w:val="0"/>
                  <w:divBdr>
                    <w:top w:val="none" w:sz="0" w:space="0" w:color="auto"/>
                    <w:left w:val="none" w:sz="0" w:space="0" w:color="auto"/>
                    <w:bottom w:val="none" w:sz="0" w:space="0" w:color="auto"/>
                    <w:right w:val="none" w:sz="0" w:space="0" w:color="auto"/>
                  </w:divBdr>
                  <w:divsChild>
                    <w:div w:id="1426610652">
                      <w:marLeft w:val="0"/>
                      <w:marRight w:val="0"/>
                      <w:marTop w:val="0"/>
                      <w:marBottom w:val="0"/>
                      <w:divBdr>
                        <w:top w:val="none" w:sz="0" w:space="0" w:color="auto"/>
                        <w:left w:val="none" w:sz="0" w:space="0" w:color="auto"/>
                        <w:bottom w:val="none" w:sz="0" w:space="0" w:color="auto"/>
                        <w:right w:val="none" w:sz="0" w:space="0" w:color="auto"/>
                      </w:divBdr>
                    </w:div>
                    <w:div w:id="1558936804">
                      <w:marLeft w:val="0"/>
                      <w:marRight w:val="0"/>
                      <w:marTop w:val="0"/>
                      <w:marBottom w:val="0"/>
                      <w:divBdr>
                        <w:top w:val="none" w:sz="0" w:space="0" w:color="auto"/>
                        <w:left w:val="none" w:sz="0" w:space="0" w:color="auto"/>
                        <w:bottom w:val="none" w:sz="0" w:space="0" w:color="auto"/>
                        <w:right w:val="none" w:sz="0" w:space="0" w:color="auto"/>
                      </w:divBdr>
                    </w:div>
                  </w:divsChild>
                </w:div>
                <w:div w:id="461655373">
                  <w:marLeft w:val="0"/>
                  <w:marRight w:val="0"/>
                  <w:marTop w:val="0"/>
                  <w:marBottom w:val="0"/>
                  <w:divBdr>
                    <w:top w:val="none" w:sz="0" w:space="0" w:color="auto"/>
                    <w:left w:val="none" w:sz="0" w:space="0" w:color="auto"/>
                    <w:bottom w:val="none" w:sz="0" w:space="0" w:color="auto"/>
                    <w:right w:val="none" w:sz="0" w:space="0" w:color="auto"/>
                  </w:divBdr>
                  <w:divsChild>
                    <w:div w:id="1968851724">
                      <w:marLeft w:val="0"/>
                      <w:marRight w:val="0"/>
                      <w:marTop w:val="0"/>
                      <w:marBottom w:val="0"/>
                      <w:divBdr>
                        <w:top w:val="none" w:sz="0" w:space="0" w:color="auto"/>
                        <w:left w:val="none" w:sz="0" w:space="0" w:color="auto"/>
                        <w:bottom w:val="none" w:sz="0" w:space="0" w:color="auto"/>
                        <w:right w:val="none" w:sz="0" w:space="0" w:color="auto"/>
                      </w:divBdr>
                    </w:div>
                  </w:divsChild>
                </w:div>
                <w:div w:id="1364474749">
                  <w:marLeft w:val="0"/>
                  <w:marRight w:val="0"/>
                  <w:marTop w:val="0"/>
                  <w:marBottom w:val="0"/>
                  <w:divBdr>
                    <w:top w:val="none" w:sz="0" w:space="0" w:color="auto"/>
                    <w:left w:val="none" w:sz="0" w:space="0" w:color="auto"/>
                    <w:bottom w:val="none" w:sz="0" w:space="0" w:color="auto"/>
                    <w:right w:val="none" w:sz="0" w:space="0" w:color="auto"/>
                  </w:divBdr>
                  <w:divsChild>
                    <w:div w:id="462311935">
                      <w:marLeft w:val="0"/>
                      <w:marRight w:val="0"/>
                      <w:marTop w:val="0"/>
                      <w:marBottom w:val="0"/>
                      <w:divBdr>
                        <w:top w:val="none" w:sz="0" w:space="0" w:color="auto"/>
                        <w:left w:val="none" w:sz="0" w:space="0" w:color="auto"/>
                        <w:bottom w:val="none" w:sz="0" w:space="0" w:color="auto"/>
                        <w:right w:val="none" w:sz="0" w:space="0" w:color="auto"/>
                      </w:divBdr>
                    </w:div>
                  </w:divsChild>
                </w:div>
                <w:div w:id="691305043">
                  <w:marLeft w:val="0"/>
                  <w:marRight w:val="0"/>
                  <w:marTop w:val="0"/>
                  <w:marBottom w:val="0"/>
                  <w:divBdr>
                    <w:top w:val="none" w:sz="0" w:space="0" w:color="auto"/>
                    <w:left w:val="none" w:sz="0" w:space="0" w:color="auto"/>
                    <w:bottom w:val="none" w:sz="0" w:space="0" w:color="auto"/>
                    <w:right w:val="none" w:sz="0" w:space="0" w:color="auto"/>
                  </w:divBdr>
                  <w:divsChild>
                    <w:div w:id="1237398399">
                      <w:marLeft w:val="0"/>
                      <w:marRight w:val="0"/>
                      <w:marTop w:val="0"/>
                      <w:marBottom w:val="0"/>
                      <w:divBdr>
                        <w:top w:val="none" w:sz="0" w:space="0" w:color="auto"/>
                        <w:left w:val="none" w:sz="0" w:space="0" w:color="auto"/>
                        <w:bottom w:val="none" w:sz="0" w:space="0" w:color="auto"/>
                        <w:right w:val="none" w:sz="0" w:space="0" w:color="auto"/>
                      </w:divBdr>
                    </w:div>
                  </w:divsChild>
                </w:div>
                <w:div w:id="936058670">
                  <w:marLeft w:val="0"/>
                  <w:marRight w:val="0"/>
                  <w:marTop w:val="0"/>
                  <w:marBottom w:val="0"/>
                  <w:divBdr>
                    <w:top w:val="none" w:sz="0" w:space="0" w:color="auto"/>
                    <w:left w:val="none" w:sz="0" w:space="0" w:color="auto"/>
                    <w:bottom w:val="none" w:sz="0" w:space="0" w:color="auto"/>
                    <w:right w:val="none" w:sz="0" w:space="0" w:color="auto"/>
                  </w:divBdr>
                  <w:divsChild>
                    <w:div w:id="1680695608">
                      <w:marLeft w:val="0"/>
                      <w:marRight w:val="0"/>
                      <w:marTop w:val="0"/>
                      <w:marBottom w:val="0"/>
                      <w:divBdr>
                        <w:top w:val="none" w:sz="0" w:space="0" w:color="auto"/>
                        <w:left w:val="none" w:sz="0" w:space="0" w:color="auto"/>
                        <w:bottom w:val="none" w:sz="0" w:space="0" w:color="auto"/>
                        <w:right w:val="none" w:sz="0" w:space="0" w:color="auto"/>
                      </w:divBdr>
                    </w:div>
                  </w:divsChild>
                </w:div>
                <w:div w:id="1415973966">
                  <w:marLeft w:val="0"/>
                  <w:marRight w:val="0"/>
                  <w:marTop w:val="0"/>
                  <w:marBottom w:val="0"/>
                  <w:divBdr>
                    <w:top w:val="none" w:sz="0" w:space="0" w:color="auto"/>
                    <w:left w:val="none" w:sz="0" w:space="0" w:color="auto"/>
                    <w:bottom w:val="none" w:sz="0" w:space="0" w:color="auto"/>
                    <w:right w:val="none" w:sz="0" w:space="0" w:color="auto"/>
                  </w:divBdr>
                  <w:divsChild>
                    <w:div w:id="1209105606">
                      <w:marLeft w:val="0"/>
                      <w:marRight w:val="0"/>
                      <w:marTop w:val="0"/>
                      <w:marBottom w:val="0"/>
                      <w:divBdr>
                        <w:top w:val="none" w:sz="0" w:space="0" w:color="auto"/>
                        <w:left w:val="none" w:sz="0" w:space="0" w:color="auto"/>
                        <w:bottom w:val="none" w:sz="0" w:space="0" w:color="auto"/>
                        <w:right w:val="none" w:sz="0" w:space="0" w:color="auto"/>
                      </w:divBdr>
                    </w:div>
                  </w:divsChild>
                </w:div>
                <w:div w:id="1712923096">
                  <w:marLeft w:val="0"/>
                  <w:marRight w:val="0"/>
                  <w:marTop w:val="0"/>
                  <w:marBottom w:val="0"/>
                  <w:divBdr>
                    <w:top w:val="none" w:sz="0" w:space="0" w:color="auto"/>
                    <w:left w:val="none" w:sz="0" w:space="0" w:color="auto"/>
                    <w:bottom w:val="none" w:sz="0" w:space="0" w:color="auto"/>
                    <w:right w:val="none" w:sz="0" w:space="0" w:color="auto"/>
                  </w:divBdr>
                  <w:divsChild>
                    <w:div w:id="386340788">
                      <w:marLeft w:val="0"/>
                      <w:marRight w:val="0"/>
                      <w:marTop w:val="0"/>
                      <w:marBottom w:val="0"/>
                      <w:divBdr>
                        <w:top w:val="none" w:sz="0" w:space="0" w:color="auto"/>
                        <w:left w:val="none" w:sz="0" w:space="0" w:color="auto"/>
                        <w:bottom w:val="none" w:sz="0" w:space="0" w:color="auto"/>
                        <w:right w:val="none" w:sz="0" w:space="0" w:color="auto"/>
                      </w:divBdr>
                    </w:div>
                  </w:divsChild>
                </w:div>
                <w:div w:id="437913455">
                  <w:marLeft w:val="0"/>
                  <w:marRight w:val="0"/>
                  <w:marTop w:val="0"/>
                  <w:marBottom w:val="0"/>
                  <w:divBdr>
                    <w:top w:val="none" w:sz="0" w:space="0" w:color="auto"/>
                    <w:left w:val="none" w:sz="0" w:space="0" w:color="auto"/>
                    <w:bottom w:val="none" w:sz="0" w:space="0" w:color="auto"/>
                    <w:right w:val="none" w:sz="0" w:space="0" w:color="auto"/>
                  </w:divBdr>
                  <w:divsChild>
                    <w:div w:id="1970473455">
                      <w:marLeft w:val="0"/>
                      <w:marRight w:val="0"/>
                      <w:marTop w:val="0"/>
                      <w:marBottom w:val="0"/>
                      <w:divBdr>
                        <w:top w:val="none" w:sz="0" w:space="0" w:color="auto"/>
                        <w:left w:val="none" w:sz="0" w:space="0" w:color="auto"/>
                        <w:bottom w:val="none" w:sz="0" w:space="0" w:color="auto"/>
                        <w:right w:val="none" w:sz="0" w:space="0" w:color="auto"/>
                      </w:divBdr>
                    </w:div>
                  </w:divsChild>
                </w:div>
                <w:div w:id="1839806414">
                  <w:marLeft w:val="0"/>
                  <w:marRight w:val="0"/>
                  <w:marTop w:val="0"/>
                  <w:marBottom w:val="0"/>
                  <w:divBdr>
                    <w:top w:val="none" w:sz="0" w:space="0" w:color="auto"/>
                    <w:left w:val="none" w:sz="0" w:space="0" w:color="auto"/>
                    <w:bottom w:val="none" w:sz="0" w:space="0" w:color="auto"/>
                    <w:right w:val="none" w:sz="0" w:space="0" w:color="auto"/>
                  </w:divBdr>
                  <w:divsChild>
                    <w:div w:id="1197230662">
                      <w:marLeft w:val="0"/>
                      <w:marRight w:val="0"/>
                      <w:marTop w:val="0"/>
                      <w:marBottom w:val="0"/>
                      <w:divBdr>
                        <w:top w:val="none" w:sz="0" w:space="0" w:color="auto"/>
                        <w:left w:val="none" w:sz="0" w:space="0" w:color="auto"/>
                        <w:bottom w:val="none" w:sz="0" w:space="0" w:color="auto"/>
                        <w:right w:val="none" w:sz="0" w:space="0" w:color="auto"/>
                      </w:divBdr>
                    </w:div>
                  </w:divsChild>
                </w:div>
                <w:div w:id="559483951">
                  <w:marLeft w:val="0"/>
                  <w:marRight w:val="0"/>
                  <w:marTop w:val="0"/>
                  <w:marBottom w:val="0"/>
                  <w:divBdr>
                    <w:top w:val="none" w:sz="0" w:space="0" w:color="auto"/>
                    <w:left w:val="none" w:sz="0" w:space="0" w:color="auto"/>
                    <w:bottom w:val="none" w:sz="0" w:space="0" w:color="auto"/>
                    <w:right w:val="none" w:sz="0" w:space="0" w:color="auto"/>
                  </w:divBdr>
                  <w:divsChild>
                    <w:div w:id="73363645">
                      <w:marLeft w:val="0"/>
                      <w:marRight w:val="0"/>
                      <w:marTop w:val="0"/>
                      <w:marBottom w:val="0"/>
                      <w:divBdr>
                        <w:top w:val="none" w:sz="0" w:space="0" w:color="auto"/>
                        <w:left w:val="none" w:sz="0" w:space="0" w:color="auto"/>
                        <w:bottom w:val="none" w:sz="0" w:space="0" w:color="auto"/>
                        <w:right w:val="none" w:sz="0" w:space="0" w:color="auto"/>
                      </w:divBdr>
                    </w:div>
                  </w:divsChild>
                </w:div>
                <w:div w:id="619148089">
                  <w:marLeft w:val="0"/>
                  <w:marRight w:val="0"/>
                  <w:marTop w:val="0"/>
                  <w:marBottom w:val="0"/>
                  <w:divBdr>
                    <w:top w:val="none" w:sz="0" w:space="0" w:color="auto"/>
                    <w:left w:val="none" w:sz="0" w:space="0" w:color="auto"/>
                    <w:bottom w:val="none" w:sz="0" w:space="0" w:color="auto"/>
                    <w:right w:val="none" w:sz="0" w:space="0" w:color="auto"/>
                  </w:divBdr>
                  <w:divsChild>
                    <w:div w:id="1617322325">
                      <w:marLeft w:val="0"/>
                      <w:marRight w:val="0"/>
                      <w:marTop w:val="0"/>
                      <w:marBottom w:val="0"/>
                      <w:divBdr>
                        <w:top w:val="none" w:sz="0" w:space="0" w:color="auto"/>
                        <w:left w:val="none" w:sz="0" w:space="0" w:color="auto"/>
                        <w:bottom w:val="none" w:sz="0" w:space="0" w:color="auto"/>
                        <w:right w:val="none" w:sz="0" w:space="0" w:color="auto"/>
                      </w:divBdr>
                    </w:div>
                  </w:divsChild>
                </w:div>
                <w:div w:id="705369675">
                  <w:marLeft w:val="0"/>
                  <w:marRight w:val="0"/>
                  <w:marTop w:val="0"/>
                  <w:marBottom w:val="0"/>
                  <w:divBdr>
                    <w:top w:val="none" w:sz="0" w:space="0" w:color="auto"/>
                    <w:left w:val="none" w:sz="0" w:space="0" w:color="auto"/>
                    <w:bottom w:val="none" w:sz="0" w:space="0" w:color="auto"/>
                    <w:right w:val="none" w:sz="0" w:space="0" w:color="auto"/>
                  </w:divBdr>
                  <w:divsChild>
                    <w:div w:id="1774327951">
                      <w:marLeft w:val="0"/>
                      <w:marRight w:val="0"/>
                      <w:marTop w:val="0"/>
                      <w:marBottom w:val="0"/>
                      <w:divBdr>
                        <w:top w:val="none" w:sz="0" w:space="0" w:color="auto"/>
                        <w:left w:val="none" w:sz="0" w:space="0" w:color="auto"/>
                        <w:bottom w:val="none" w:sz="0" w:space="0" w:color="auto"/>
                        <w:right w:val="none" w:sz="0" w:space="0" w:color="auto"/>
                      </w:divBdr>
                    </w:div>
                  </w:divsChild>
                </w:div>
                <w:div w:id="1555316757">
                  <w:marLeft w:val="0"/>
                  <w:marRight w:val="0"/>
                  <w:marTop w:val="0"/>
                  <w:marBottom w:val="0"/>
                  <w:divBdr>
                    <w:top w:val="none" w:sz="0" w:space="0" w:color="auto"/>
                    <w:left w:val="none" w:sz="0" w:space="0" w:color="auto"/>
                    <w:bottom w:val="none" w:sz="0" w:space="0" w:color="auto"/>
                    <w:right w:val="none" w:sz="0" w:space="0" w:color="auto"/>
                  </w:divBdr>
                  <w:divsChild>
                    <w:div w:id="1155948590">
                      <w:marLeft w:val="0"/>
                      <w:marRight w:val="0"/>
                      <w:marTop w:val="0"/>
                      <w:marBottom w:val="0"/>
                      <w:divBdr>
                        <w:top w:val="none" w:sz="0" w:space="0" w:color="auto"/>
                        <w:left w:val="none" w:sz="0" w:space="0" w:color="auto"/>
                        <w:bottom w:val="none" w:sz="0" w:space="0" w:color="auto"/>
                        <w:right w:val="none" w:sz="0" w:space="0" w:color="auto"/>
                      </w:divBdr>
                    </w:div>
                  </w:divsChild>
                </w:div>
                <w:div w:id="1731029243">
                  <w:marLeft w:val="0"/>
                  <w:marRight w:val="0"/>
                  <w:marTop w:val="0"/>
                  <w:marBottom w:val="0"/>
                  <w:divBdr>
                    <w:top w:val="none" w:sz="0" w:space="0" w:color="auto"/>
                    <w:left w:val="none" w:sz="0" w:space="0" w:color="auto"/>
                    <w:bottom w:val="none" w:sz="0" w:space="0" w:color="auto"/>
                    <w:right w:val="none" w:sz="0" w:space="0" w:color="auto"/>
                  </w:divBdr>
                  <w:divsChild>
                    <w:div w:id="2048723054">
                      <w:marLeft w:val="0"/>
                      <w:marRight w:val="0"/>
                      <w:marTop w:val="0"/>
                      <w:marBottom w:val="0"/>
                      <w:divBdr>
                        <w:top w:val="none" w:sz="0" w:space="0" w:color="auto"/>
                        <w:left w:val="none" w:sz="0" w:space="0" w:color="auto"/>
                        <w:bottom w:val="none" w:sz="0" w:space="0" w:color="auto"/>
                        <w:right w:val="none" w:sz="0" w:space="0" w:color="auto"/>
                      </w:divBdr>
                    </w:div>
                  </w:divsChild>
                </w:div>
                <w:div w:id="1217742838">
                  <w:marLeft w:val="0"/>
                  <w:marRight w:val="0"/>
                  <w:marTop w:val="0"/>
                  <w:marBottom w:val="0"/>
                  <w:divBdr>
                    <w:top w:val="none" w:sz="0" w:space="0" w:color="auto"/>
                    <w:left w:val="none" w:sz="0" w:space="0" w:color="auto"/>
                    <w:bottom w:val="none" w:sz="0" w:space="0" w:color="auto"/>
                    <w:right w:val="none" w:sz="0" w:space="0" w:color="auto"/>
                  </w:divBdr>
                  <w:divsChild>
                    <w:div w:id="2145193606">
                      <w:marLeft w:val="0"/>
                      <w:marRight w:val="0"/>
                      <w:marTop w:val="0"/>
                      <w:marBottom w:val="0"/>
                      <w:divBdr>
                        <w:top w:val="none" w:sz="0" w:space="0" w:color="auto"/>
                        <w:left w:val="none" w:sz="0" w:space="0" w:color="auto"/>
                        <w:bottom w:val="none" w:sz="0" w:space="0" w:color="auto"/>
                        <w:right w:val="none" w:sz="0" w:space="0" w:color="auto"/>
                      </w:divBdr>
                    </w:div>
                  </w:divsChild>
                </w:div>
                <w:div w:id="1202783703">
                  <w:marLeft w:val="0"/>
                  <w:marRight w:val="0"/>
                  <w:marTop w:val="0"/>
                  <w:marBottom w:val="0"/>
                  <w:divBdr>
                    <w:top w:val="none" w:sz="0" w:space="0" w:color="auto"/>
                    <w:left w:val="none" w:sz="0" w:space="0" w:color="auto"/>
                    <w:bottom w:val="none" w:sz="0" w:space="0" w:color="auto"/>
                    <w:right w:val="none" w:sz="0" w:space="0" w:color="auto"/>
                  </w:divBdr>
                  <w:divsChild>
                    <w:div w:id="1093471685">
                      <w:marLeft w:val="0"/>
                      <w:marRight w:val="0"/>
                      <w:marTop w:val="0"/>
                      <w:marBottom w:val="0"/>
                      <w:divBdr>
                        <w:top w:val="none" w:sz="0" w:space="0" w:color="auto"/>
                        <w:left w:val="none" w:sz="0" w:space="0" w:color="auto"/>
                        <w:bottom w:val="none" w:sz="0" w:space="0" w:color="auto"/>
                        <w:right w:val="none" w:sz="0" w:space="0" w:color="auto"/>
                      </w:divBdr>
                    </w:div>
                  </w:divsChild>
                </w:div>
                <w:div w:id="598102412">
                  <w:marLeft w:val="0"/>
                  <w:marRight w:val="0"/>
                  <w:marTop w:val="0"/>
                  <w:marBottom w:val="0"/>
                  <w:divBdr>
                    <w:top w:val="none" w:sz="0" w:space="0" w:color="auto"/>
                    <w:left w:val="none" w:sz="0" w:space="0" w:color="auto"/>
                    <w:bottom w:val="none" w:sz="0" w:space="0" w:color="auto"/>
                    <w:right w:val="none" w:sz="0" w:space="0" w:color="auto"/>
                  </w:divBdr>
                  <w:divsChild>
                    <w:div w:id="787434">
                      <w:marLeft w:val="0"/>
                      <w:marRight w:val="0"/>
                      <w:marTop w:val="0"/>
                      <w:marBottom w:val="0"/>
                      <w:divBdr>
                        <w:top w:val="none" w:sz="0" w:space="0" w:color="auto"/>
                        <w:left w:val="none" w:sz="0" w:space="0" w:color="auto"/>
                        <w:bottom w:val="none" w:sz="0" w:space="0" w:color="auto"/>
                        <w:right w:val="none" w:sz="0" w:space="0" w:color="auto"/>
                      </w:divBdr>
                    </w:div>
                  </w:divsChild>
                </w:div>
                <w:div w:id="853112695">
                  <w:marLeft w:val="0"/>
                  <w:marRight w:val="0"/>
                  <w:marTop w:val="0"/>
                  <w:marBottom w:val="0"/>
                  <w:divBdr>
                    <w:top w:val="none" w:sz="0" w:space="0" w:color="auto"/>
                    <w:left w:val="none" w:sz="0" w:space="0" w:color="auto"/>
                    <w:bottom w:val="none" w:sz="0" w:space="0" w:color="auto"/>
                    <w:right w:val="none" w:sz="0" w:space="0" w:color="auto"/>
                  </w:divBdr>
                  <w:divsChild>
                    <w:div w:id="364912631">
                      <w:marLeft w:val="0"/>
                      <w:marRight w:val="0"/>
                      <w:marTop w:val="0"/>
                      <w:marBottom w:val="0"/>
                      <w:divBdr>
                        <w:top w:val="none" w:sz="0" w:space="0" w:color="auto"/>
                        <w:left w:val="none" w:sz="0" w:space="0" w:color="auto"/>
                        <w:bottom w:val="none" w:sz="0" w:space="0" w:color="auto"/>
                        <w:right w:val="none" w:sz="0" w:space="0" w:color="auto"/>
                      </w:divBdr>
                    </w:div>
                    <w:div w:id="1257789240">
                      <w:marLeft w:val="0"/>
                      <w:marRight w:val="0"/>
                      <w:marTop w:val="0"/>
                      <w:marBottom w:val="0"/>
                      <w:divBdr>
                        <w:top w:val="none" w:sz="0" w:space="0" w:color="auto"/>
                        <w:left w:val="none" w:sz="0" w:space="0" w:color="auto"/>
                        <w:bottom w:val="none" w:sz="0" w:space="0" w:color="auto"/>
                        <w:right w:val="none" w:sz="0" w:space="0" w:color="auto"/>
                      </w:divBdr>
                    </w:div>
                  </w:divsChild>
                </w:div>
                <w:div w:id="707223469">
                  <w:marLeft w:val="0"/>
                  <w:marRight w:val="0"/>
                  <w:marTop w:val="0"/>
                  <w:marBottom w:val="0"/>
                  <w:divBdr>
                    <w:top w:val="none" w:sz="0" w:space="0" w:color="auto"/>
                    <w:left w:val="none" w:sz="0" w:space="0" w:color="auto"/>
                    <w:bottom w:val="none" w:sz="0" w:space="0" w:color="auto"/>
                    <w:right w:val="none" w:sz="0" w:space="0" w:color="auto"/>
                  </w:divBdr>
                  <w:divsChild>
                    <w:div w:id="698051630">
                      <w:marLeft w:val="0"/>
                      <w:marRight w:val="0"/>
                      <w:marTop w:val="0"/>
                      <w:marBottom w:val="0"/>
                      <w:divBdr>
                        <w:top w:val="none" w:sz="0" w:space="0" w:color="auto"/>
                        <w:left w:val="none" w:sz="0" w:space="0" w:color="auto"/>
                        <w:bottom w:val="none" w:sz="0" w:space="0" w:color="auto"/>
                        <w:right w:val="none" w:sz="0" w:space="0" w:color="auto"/>
                      </w:divBdr>
                    </w:div>
                    <w:div w:id="1452047540">
                      <w:marLeft w:val="0"/>
                      <w:marRight w:val="0"/>
                      <w:marTop w:val="0"/>
                      <w:marBottom w:val="0"/>
                      <w:divBdr>
                        <w:top w:val="none" w:sz="0" w:space="0" w:color="auto"/>
                        <w:left w:val="none" w:sz="0" w:space="0" w:color="auto"/>
                        <w:bottom w:val="none" w:sz="0" w:space="0" w:color="auto"/>
                        <w:right w:val="none" w:sz="0" w:space="0" w:color="auto"/>
                      </w:divBdr>
                    </w:div>
                  </w:divsChild>
                </w:div>
                <w:div w:id="163983887">
                  <w:marLeft w:val="0"/>
                  <w:marRight w:val="0"/>
                  <w:marTop w:val="0"/>
                  <w:marBottom w:val="0"/>
                  <w:divBdr>
                    <w:top w:val="none" w:sz="0" w:space="0" w:color="auto"/>
                    <w:left w:val="none" w:sz="0" w:space="0" w:color="auto"/>
                    <w:bottom w:val="none" w:sz="0" w:space="0" w:color="auto"/>
                    <w:right w:val="none" w:sz="0" w:space="0" w:color="auto"/>
                  </w:divBdr>
                  <w:divsChild>
                    <w:div w:id="185336751">
                      <w:marLeft w:val="0"/>
                      <w:marRight w:val="0"/>
                      <w:marTop w:val="0"/>
                      <w:marBottom w:val="0"/>
                      <w:divBdr>
                        <w:top w:val="none" w:sz="0" w:space="0" w:color="auto"/>
                        <w:left w:val="none" w:sz="0" w:space="0" w:color="auto"/>
                        <w:bottom w:val="none" w:sz="0" w:space="0" w:color="auto"/>
                        <w:right w:val="none" w:sz="0" w:space="0" w:color="auto"/>
                      </w:divBdr>
                    </w:div>
                    <w:div w:id="1376388967">
                      <w:marLeft w:val="0"/>
                      <w:marRight w:val="0"/>
                      <w:marTop w:val="0"/>
                      <w:marBottom w:val="0"/>
                      <w:divBdr>
                        <w:top w:val="none" w:sz="0" w:space="0" w:color="auto"/>
                        <w:left w:val="none" w:sz="0" w:space="0" w:color="auto"/>
                        <w:bottom w:val="none" w:sz="0" w:space="0" w:color="auto"/>
                        <w:right w:val="none" w:sz="0" w:space="0" w:color="auto"/>
                      </w:divBdr>
                    </w:div>
                  </w:divsChild>
                </w:div>
                <w:div w:id="1219901053">
                  <w:marLeft w:val="0"/>
                  <w:marRight w:val="0"/>
                  <w:marTop w:val="0"/>
                  <w:marBottom w:val="0"/>
                  <w:divBdr>
                    <w:top w:val="none" w:sz="0" w:space="0" w:color="auto"/>
                    <w:left w:val="none" w:sz="0" w:space="0" w:color="auto"/>
                    <w:bottom w:val="none" w:sz="0" w:space="0" w:color="auto"/>
                    <w:right w:val="none" w:sz="0" w:space="0" w:color="auto"/>
                  </w:divBdr>
                  <w:divsChild>
                    <w:div w:id="2000692525">
                      <w:marLeft w:val="0"/>
                      <w:marRight w:val="0"/>
                      <w:marTop w:val="0"/>
                      <w:marBottom w:val="0"/>
                      <w:divBdr>
                        <w:top w:val="none" w:sz="0" w:space="0" w:color="auto"/>
                        <w:left w:val="none" w:sz="0" w:space="0" w:color="auto"/>
                        <w:bottom w:val="none" w:sz="0" w:space="0" w:color="auto"/>
                        <w:right w:val="none" w:sz="0" w:space="0" w:color="auto"/>
                      </w:divBdr>
                    </w:div>
                    <w:div w:id="958681599">
                      <w:marLeft w:val="0"/>
                      <w:marRight w:val="0"/>
                      <w:marTop w:val="0"/>
                      <w:marBottom w:val="0"/>
                      <w:divBdr>
                        <w:top w:val="none" w:sz="0" w:space="0" w:color="auto"/>
                        <w:left w:val="none" w:sz="0" w:space="0" w:color="auto"/>
                        <w:bottom w:val="none" w:sz="0" w:space="0" w:color="auto"/>
                        <w:right w:val="none" w:sz="0" w:space="0" w:color="auto"/>
                      </w:divBdr>
                    </w:div>
                  </w:divsChild>
                </w:div>
                <w:div w:id="1615944581">
                  <w:marLeft w:val="0"/>
                  <w:marRight w:val="0"/>
                  <w:marTop w:val="0"/>
                  <w:marBottom w:val="0"/>
                  <w:divBdr>
                    <w:top w:val="none" w:sz="0" w:space="0" w:color="auto"/>
                    <w:left w:val="none" w:sz="0" w:space="0" w:color="auto"/>
                    <w:bottom w:val="none" w:sz="0" w:space="0" w:color="auto"/>
                    <w:right w:val="none" w:sz="0" w:space="0" w:color="auto"/>
                  </w:divBdr>
                  <w:divsChild>
                    <w:div w:id="1902253600">
                      <w:marLeft w:val="0"/>
                      <w:marRight w:val="0"/>
                      <w:marTop w:val="0"/>
                      <w:marBottom w:val="0"/>
                      <w:divBdr>
                        <w:top w:val="none" w:sz="0" w:space="0" w:color="auto"/>
                        <w:left w:val="none" w:sz="0" w:space="0" w:color="auto"/>
                        <w:bottom w:val="none" w:sz="0" w:space="0" w:color="auto"/>
                        <w:right w:val="none" w:sz="0" w:space="0" w:color="auto"/>
                      </w:divBdr>
                    </w:div>
                  </w:divsChild>
                </w:div>
                <w:div w:id="534317958">
                  <w:marLeft w:val="0"/>
                  <w:marRight w:val="0"/>
                  <w:marTop w:val="0"/>
                  <w:marBottom w:val="0"/>
                  <w:divBdr>
                    <w:top w:val="none" w:sz="0" w:space="0" w:color="auto"/>
                    <w:left w:val="none" w:sz="0" w:space="0" w:color="auto"/>
                    <w:bottom w:val="none" w:sz="0" w:space="0" w:color="auto"/>
                    <w:right w:val="none" w:sz="0" w:space="0" w:color="auto"/>
                  </w:divBdr>
                  <w:divsChild>
                    <w:div w:id="780297162">
                      <w:marLeft w:val="0"/>
                      <w:marRight w:val="0"/>
                      <w:marTop w:val="0"/>
                      <w:marBottom w:val="0"/>
                      <w:divBdr>
                        <w:top w:val="none" w:sz="0" w:space="0" w:color="auto"/>
                        <w:left w:val="none" w:sz="0" w:space="0" w:color="auto"/>
                        <w:bottom w:val="none" w:sz="0" w:space="0" w:color="auto"/>
                        <w:right w:val="none" w:sz="0" w:space="0" w:color="auto"/>
                      </w:divBdr>
                    </w:div>
                    <w:div w:id="1379085903">
                      <w:marLeft w:val="0"/>
                      <w:marRight w:val="0"/>
                      <w:marTop w:val="0"/>
                      <w:marBottom w:val="0"/>
                      <w:divBdr>
                        <w:top w:val="none" w:sz="0" w:space="0" w:color="auto"/>
                        <w:left w:val="none" w:sz="0" w:space="0" w:color="auto"/>
                        <w:bottom w:val="none" w:sz="0" w:space="0" w:color="auto"/>
                        <w:right w:val="none" w:sz="0" w:space="0" w:color="auto"/>
                      </w:divBdr>
                    </w:div>
                  </w:divsChild>
                </w:div>
                <w:div w:id="1590652054">
                  <w:marLeft w:val="0"/>
                  <w:marRight w:val="0"/>
                  <w:marTop w:val="0"/>
                  <w:marBottom w:val="0"/>
                  <w:divBdr>
                    <w:top w:val="none" w:sz="0" w:space="0" w:color="auto"/>
                    <w:left w:val="none" w:sz="0" w:space="0" w:color="auto"/>
                    <w:bottom w:val="none" w:sz="0" w:space="0" w:color="auto"/>
                    <w:right w:val="none" w:sz="0" w:space="0" w:color="auto"/>
                  </w:divBdr>
                  <w:divsChild>
                    <w:div w:id="283931128">
                      <w:marLeft w:val="0"/>
                      <w:marRight w:val="0"/>
                      <w:marTop w:val="0"/>
                      <w:marBottom w:val="0"/>
                      <w:divBdr>
                        <w:top w:val="none" w:sz="0" w:space="0" w:color="auto"/>
                        <w:left w:val="none" w:sz="0" w:space="0" w:color="auto"/>
                        <w:bottom w:val="none" w:sz="0" w:space="0" w:color="auto"/>
                        <w:right w:val="none" w:sz="0" w:space="0" w:color="auto"/>
                      </w:divBdr>
                    </w:div>
                  </w:divsChild>
                </w:div>
                <w:div w:id="1646427882">
                  <w:marLeft w:val="0"/>
                  <w:marRight w:val="0"/>
                  <w:marTop w:val="0"/>
                  <w:marBottom w:val="0"/>
                  <w:divBdr>
                    <w:top w:val="none" w:sz="0" w:space="0" w:color="auto"/>
                    <w:left w:val="none" w:sz="0" w:space="0" w:color="auto"/>
                    <w:bottom w:val="none" w:sz="0" w:space="0" w:color="auto"/>
                    <w:right w:val="none" w:sz="0" w:space="0" w:color="auto"/>
                  </w:divBdr>
                  <w:divsChild>
                    <w:div w:id="1665014735">
                      <w:marLeft w:val="0"/>
                      <w:marRight w:val="0"/>
                      <w:marTop w:val="0"/>
                      <w:marBottom w:val="0"/>
                      <w:divBdr>
                        <w:top w:val="none" w:sz="0" w:space="0" w:color="auto"/>
                        <w:left w:val="none" w:sz="0" w:space="0" w:color="auto"/>
                        <w:bottom w:val="none" w:sz="0" w:space="0" w:color="auto"/>
                        <w:right w:val="none" w:sz="0" w:space="0" w:color="auto"/>
                      </w:divBdr>
                    </w:div>
                  </w:divsChild>
                </w:div>
                <w:div w:id="1238587272">
                  <w:marLeft w:val="0"/>
                  <w:marRight w:val="0"/>
                  <w:marTop w:val="0"/>
                  <w:marBottom w:val="0"/>
                  <w:divBdr>
                    <w:top w:val="none" w:sz="0" w:space="0" w:color="auto"/>
                    <w:left w:val="none" w:sz="0" w:space="0" w:color="auto"/>
                    <w:bottom w:val="none" w:sz="0" w:space="0" w:color="auto"/>
                    <w:right w:val="none" w:sz="0" w:space="0" w:color="auto"/>
                  </w:divBdr>
                  <w:divsChild>
                    <w:div w:id="25177436">
                      <w:marLeft w:val="0"/>
                      <w:marRight w:val="0"/>
                      <w:marTop w:val="0"/>
                      <w:marBottom w:val="0"/>
                      <w:divBdr>
                        <w:top w:val="none" w:sz="0" w:space="0" w:color="auto"/>
                        <w:left w:val="none" w:sz="0" w:space="0" w:color="auto"/>
                        <w:bottom w:val="none" w:sz="0" w:space="0" w:color="auto"/>
                        <w:right w:val="none" w:sz="0" w:space="0" w:color="auto"/>
                      </w:divBdr>
                    </w:div>
                  </w:divsChild>
                </w:div>
                <w:div w:id="633407598">
                  <w:marLeft w:val="0"/>
                  <w:marRight w:val="0"/>
                  <w:marTop w:val="0"/>
                  <w:marBottom w:val="0"/>
                  <w:divBdr>
                    <w:top w:val="none" w:sz="0" w:space="0" w:color="auto"/>
                    <w:left w:val="none" w:sz="0" w:space="0" w:color="auto"/>
                    <w:bottom w:val="none" w:sz="0" w:space="0" w:color="auto"/>
                    <w:right w:val="none" w:sz="0" w:space="0" w:color="auto"/>
                  </w:divBdr>
                  <w:divsChild>
                    <w:div w:id="759377674">
                      <w:marLeft w:val="0"/>
                      <w:marRight w:val="0"/>
                      <w:marTop w:val="0"/>
                      <w:marBottom w:val="0"/>
                      <w:divBdr>
                        <w:top w:val="none" w:sz="0" w:space="0" w:color="auto"/>
                        <w:left w:val="none" w:sz="0" w:space="0" w:color="auto"/>
                        <w:bottom w:val="none" w:sz="0" w:space="0" w:color="auto"/>
                        <w:right w:val="none" w:sz="0" w:space="0" w:color="auto"/>
                      </w:divBdr>
                    </w:div>
                  </w:divsChild>
                </w:div>
                <w:div w:id="1876116014">
                  <w:marLeft w:val="0"/>
                  <w:marRight w:val="0"/>
                  <w:marTop w:val="0"/>
                  <w:marBottom w:val="0"/>
                  <w:divBdr>
                    <w:top w:val="none" w:sz="0" w:space="0" w:color="auto"/>
                    <w:left w:val="none" w:sz="0" w:space="0" w:color="auto"/>
                    <w:bottom w:val="none" w:sz="0" w:space="0" w:color="auto"/>
                    <w:right w:val="none" w:sz="0" w:space="0" w:color="auto"/>
                  </w:divBdr>
                  <w:divsChild>
                    <w:div w:id="1665282595">
                      <w:marLeft w:val="0"/>
                      <w:marRight w:val="0"/>
                      <w:marTop w:val="0"/>
                      <w:marBottom w:val="0"/>
                      <w:divBdr>
                        <w:top w:val="none" w:sz="0" w:space="0" w:color="auto"/>
                        <w:left w:val="none" w:sz="0" w:space="0" w:color="auto"/>
                        <w:bottom w:val="none" w:sz="0" w:space="0" w:color="auto"/>
                        <w:right w:val="none" w:sz="0" w:space="0" w:color="auto"/>
                      </w:divBdr>
                    </w:div>
                  </w:divsChild>
                </w:div>
                <w:div w:id="233780807">
                  <w:marLeft w:val="0"/>
                  <w:marRight w:val="0"/>
                  <w:marTop w:val="0"/>
                  <w:marBottom w:val="0"/>
                  <w:divBdr>
                    <w:top w:val="none" w:sz="0" w:space="0" w:color="auto"/>
                    <w:left w:val="none" w:sz="0" w:space="0" w:color="auto"/>
                    <w:bottom w:val="none" w:sz="0" w:space="0" w:color="auto"/>
                    <w:right w:val="none" w:sz="0" w:space="0" w:color="auto"/>
                  </w:divBdr>
                  <w:divsChild>
                    <w:div w:id="1745420488">
                      <w:marLeft w:val="0"/>
                      <w:marRight w:val="0"/>
                      <w:marTop w:val="0"/>
                      <w:marBottom w:val="0"/>
                      <w:divBdr>
                        <w:top w:val="none" w:sz="0" w:space="0" w:color="auto"/>
                        <w:left w:val="none" w:sz="0" w:space="0" w:color="auto"/>
                        <w:bottom w:val="none" w:sz="0" w:space="0" w:color="auto"/>
                        <w:right w:val="none" w:sz="0" w:space="0" w:color="auto"/>
                      </w:divBdr>
                    </w:div>
                  </w:divsChild>
                </w:div>
                <w:div w:id="1186091944">
                  <w:marLeft w:val="0"/>
                  <w:marRight w:val="0"/>
                  <w:marTop w:val="0"/>
                  <w:marBottom w:val="0"/>
                  <w:divBdr>
                    <w:top w:val="none" w:sz="0" w:space="0" w:color="auto"/>
                    <w:left w:val="none" w:sz="0" w:space="0" w:color="auto"/>
                    <w:bottom w:val="none" w:sz="0" w:space="0" w:color="auto"/>
                    <w:right w:val="none" w:sz="0" w:space="0" w:color="auto"/>
                  </w:divBdr>
                  <w:divsChild>
                    <w:div w:id="1783525039">
                      <w:marLeft w:val="0"/>
                      <w:marRight w:val="0"/>
                      <w:marTop w:val="0"/>
                      <w:marBottom w:val="0"/>
                      <w:divBdr>
                        <w:top w:val="none" w:sz="0" w:space="0" w:color="auto"/>
                        <w:left w:val="none" w:sz="0" w:space="0" w:color="auto"/>
                        <w:bottom w:val="none" w:sz="0" w:space="0" w:color="auto"/>
                        <w:right w:val="none" w:sz="0" w:space="0" w:color="auto"/>
                      </w:divBdr>
                    </w:div>
                  </w:divsChild>
                </w:div>
                <w:div w:id="1742219077">
                  <w:marLeft w:val="0"/>
                  <w:marRight w:val="0"/>
                  <w:marTop w:val="0"/>
                  <w:marBottom w:val="0"/>
                  <w:divBdr>
                    <w:top w:val="none" w:sz="0" w:space="0" w:color="auto"/>
                    <w:left w:val="none" w:sz="0" w:space="0" w:color="auto"/>
                    <w:bottom w:val="none" w:sz="0" w:space="0" w:color="auto"/>
                    <w:right w:val="none" w:sz="0" w:space="0" w:color="auto"/>
                  </w:divBdr>
                  <w:divsChild>
                    <w:div w:id="1939099483">
                      <w:marLeft w:val="0"/>
                      <w:marRight w:val="0"/>
                      <w:marTop w:val="0"/>
                      <w:marBottom w:val="0"/>
                      <w:divBdr>
                        <w:top w:val="none" w:sz="0" w:space="0" w:color="auto"/>
                        <w:left w:val="none" w:sz="0" w:space="0" w:color="auto"/>
                        <w:bottom w:val="none" w:sz="0" w:space="0" w:color="auto"/>
                        <w:right w:val="none" w:sz="0" w:space="0" w:color="auto"/>
                      </w:divBdr>
                    </w:div>
                  </w:divsChild>
                </w:div>
                <w:div w:id="1468551190">
                  <w:marLeft w:val="0"/>
                  <w:marRight w:val="0"/>
                  <w:marTop w:val="0"/>
                  <w:marBottom w:val="0"/>
                  <w:divBdr>
                    <w:top w:val="none" w:sz="0" w:space="0" w:color="auto"/>
                    <w:left w:val="none" w:sz="0" w:space="0" w:color="auto"/>
                    <w:bottom w:val="none" w:sz="0" w:space="0" w:color="auto"/>
                    <w:right w:val="none" w:sz="0" w:space="0" w:color="auto"/>
                  </w:divBdr>
                  <w:divsChild>
                    <w:div w:id="437411565">
                      <w:marLeft w:val="0"/>
                      <w:marRight w:val="0"/>
                      <w:marTop w:val="0"/>
                      <w:marBottom w:val="0"/>
                      <w:divBdr>
                        <w:top w:val="none" w:sz="0" w:space="0" w:color="auto"/>
                        <w:left w:val="none" w:sz="0" w:space="0" w:color="auto"/>
                        <w:bottom w:val="none" w:sz="0" w:space="0" w:color="auto"/>
                        <w:right w:val="none" w:sz="0" w:space="0" w:color="auto"/>
                      </w:divBdr>
                    </w:div>
                  </w:divsChild>
                </w:div>
                <w:div w:id="1411152680">
                  <w:marLeft w:val="0"/>
                  <w:marRight w:val="0"/>
                  <w:marTop w:val="0"/>
                  <w:marBottom w:val="0"/>
                  <w:divBdr>
                    <w:top w:val="none" w:sz="0" w:space="0" w:color="auto"/>
                    <w:left w:val="none" w:sz="0" w:space="0" w:color="auto"/>
                    <w:bottom w:val="none" w:sz="0" w:space="0" w:color="auto"/>
                    <w:right w:val="none" w:sz="0" w:space="0" w:color="auto"/>
                  </w:divBdr>
                  <w:divsChild>
                    <w:div w:id="30618476">
                      <w:marLeft w:val="0"/>
                      <w:marRight w:val="0"/>
                      <w:marTop w:val="0"/>
                      <w:marBottom w:val="0"/>
                      <w:divBdr>
                        <w:top w:val="none" w:sz="0" w:space="0" w:color="auto"/>
                        <w:left w:val="none" w:sz="0" w:space="0" w:color="auto"/>
                        <w:bottom w:val="none" w:sz="0" w:space="0" w:color="auto"/>
                        <w:right w:val="none" w:sz="0" w:space="0" w:color="auto"/>
                      </w:divBdr>
                    </w:div>
                  </w:divsChild>
                </w:div>
                <w:div w:id="1058936054">
                  <w:marLeft w:val="0"/>
                  <w:marRight w:val="0"/>
                  <w:marTop w:val="0"/>
                  <w:marBottom w:val="0"/>
                  <w:divBdr>
                    <w:top w:val="none" w:sz="0" w:space="0" w:color="auto"/>
                    <w:left w:val="none" w:sz="0" w:space="0" w:color="auto"/>
                    <w:bottom w:val="none" w:sz="0" w:space="0" w:color="auto"/>
                    <w:right w:val="none" w:sz="0" w:space="0" w:color="auto"/>
                  </w:divBdr>
                  <w:divsChild>
                    <w:div w:id="1328053455">
                      <w:marLeft w:val="0"/>
                      <w:marRight w:val="0"/>
                      <w:marTop w:val="0"/>
                      <w:marBottom w:val="0"/>
                      <w:divBdr>
                        <w:top w:val="none" w:sz="0" w:space="0" w:color="auto"/>
                        <w:left w:val="none" w:sz="0" w:space="0" w:color="auto"/>
                        <w:bottom w:val="none" w:sz="0" w:space="0" w:color="auto"/>
                        <w:right w:val="none" w:sz="0" w:space="0" w:color="auto"/>
                      </w:divBdr>
                    </w:div>
                    <w:div w:id="1204755102">
                      <w:marLeft w:val="0"/>
                      <w:marRight w:val="0"/>
                      <w:marTop w:val="0"/>
                      <w:marBottom w:val="0"/>
                      <w:divBdr>
                        <w:top w:val="none" w:sz="0" w:space="0" w:color="auto"/>
                        <w:left w:val="none" w:sz="0" w:space="0" w:color="auto"/>
                        <w:bottom w:val="none" w:sz="0" w:space="0" w:color="auto"/>
                        <w:right w:val="none" w:sz="0" w:space="0" w:color="auto"/>
                      </w:divBdr>
                    </w:div>
                    <w:div w:id="472454264">
                      <w:marLeft w:val="0"/>
                      <w:marRight w:val="0"/>
                      <w:marTop w:val="0"/>
                      <w:marBottom w:val="0"/>
                      <w:divBdr>
                        <w:top w:val="none" w:sz="0" w:space="0" w:color="auto"/>
                        <w:left w:val="none" w:sz="0" w:space="0" w:color="auto"/>
                        <w:bottom w:val="none" w:sz="0" w:space="0" w:color="auto"/>
                        <w:right w:val="none" w:sz="0" w:space="0" w:color="auto"/>
                      </w:divBdr>
                    </w:div>
                  </w:divsChild>
                </w:div>
                <w:div w:id="1886527326">
                  <w:marLeft w:val="0"/>
                  <w:marRight w:val="0"/>
                  <w:marTop w:val="0"/>
                  <w:marBottom w:val="0"/>
                  <w:divBdr>
                    <w:top w:val="none" w:sz="0" w:space="0" w:color="auto"/>
                    <w:left w:val="none" w:sz="0" w:space="0" w:color="auto"/>
                    <w:bottom w:val="none" w:sz="0" w:space="0" w:color="auto"/>
                    <w:right w:val="none" w:sz="0" w:space="0" w:color="auto"/>
                  </w:divBdr>
                  <w:divsChild>
                    <w:div w:id="689646107">
                      <w:marLeft w:val="0"/>
                      <w:marRight w:val="0"/>
                      <w:marTop w:val="0"/>
                      <w:marBottom w:val="0"/>
                      <w:divBdr>
                        <w:top w:val="none" w:sz="0" w:space="0" w:color="auto"/>
                        <w:left w:val="none" w:sz="0" w:space="0" w:color="auto"/>
                        <w:bottom w:val="none" w:sz="0" w:space="0" w:color="auto"/>
                        <w:right w:val="none" w:sz="0" w:space="0" w:color="auto"/>
                      </w:divBdr>
                    </w:div>
                  </w:divsChild>
                </w:div>
                <w:div w:id="1507358241">
                  <w:marLeft w:val="0"/>
                  <w:marRight w:val="0"/>
                  <w:marTop w:val="0"/>
                  <w:marBottom w:val="0"/>
                  <w:divBdr>
                    <w:top w:val="none" w:sz="0" w:space="0" w:color="auto"/>
                    <w:left w:val="none" w:sz="0" w:space="0" w:color="auto"/>
                    <w:bottom w:val="none" w:sz="0" w:space="0" w:color="auto"/>
                    <w:right w:val="none" w:sz="0" w:space="0" w:color="auto"/>
                  </w:divBdr>
                  <w:divsChild>
                    <w:div w:id="1482818152">
                      <w:marLeft w:val="0"/>
                      <w:marRight w:val="0"/>
                      <w:marTop w:val="0"/>
                      <w:marBottom w:val="0"/>
                      <w:divBdr>
                        <w:top w:val="none" w:sz="0" w:space="0" w:color="auto"/>
                        <w:left w:val="none" w:sz="0" w:space="0" w:color="auto"/>
                        <w:bottom w:val="none" w:sz="0" w:space="0" w:color="auto"/>
                        <w:right w:val="none" w:sz="0" w:space="0" w:color="auto"/>
                      </w:divBdr>
                    </w:div>
                  </w:divsChild>
                </w:div>
                <w:div w:id="1947613839">
                  <w:marLeft w:val="0"/>
                  <w:marRight w:val="0"/>
                  <w:marTop w:val="0"/>
                  <w:marBottom w:val="0"/>
                  <w:divBdr>
                    <w:top w:val="none" w:sz="0" w:space="0" w:color="auto"/>
                    <w:left w:val="none" w:sz="0" w:space="0" w:color="auto"/>
                    <w:bottom w:val="none" w:sz="0" w:space="0" w:color="auto"/>
                    <w:right w:val="none" w:sz="0" w:space="0" w:color="auto"/>
                  </w:divBdr>
                  <w:divsChild>
                    <w:div w:id="1753550512">
                      <w:marLeft w:val="0"/>
                      <w:marRight w:val="0"/>
                      <w:marTop w:val="0"/>
                      <w:marBottom w:val="0"/>
                      <w:divBdr>
                        <w:top w:val="none" w:sz="0" w:space="0" w:color="auto"/>
                        <w:left w:val="none" w:sz="0" w:space="0" w:color="auto"/>
                        <w:bottom w:val="none" w:sz="0" w:space="0" w:color="auto"/>
                        <w:right w:val="none" w:sz="0" w:space="0" w:color="auto"/>
                      </w:divBdr>
                    </w:div>
                  </w:divsChild>
                </w:div>
                <w:div w:id="1251155333">
                  <w:marLeft w:val="0"/>
                  <w:marRight w:val="0"/>
                  <w:marTop w:val="0"/>
                  <w:marBottom w:val="0"/>
                  <w:divBdr>
                    <w:top w:val="none" w:sz="0" w:space="0" w:color="auto"/>
                    <w:left w:val="none" w:sz="0" w:space="0" w:color="auto"/>
                    <w:bottom w:val="none" w:sz="0" w:space="0" w:color="auto"/>
                    <w:right w:val="none" w:sz="0" w:space="0" w:color="auto"/>
                  </w:divBdr>
                  <w:divsChild>
                    <w:div w:id="285281620">
                      <w:marLeft w:val="0"/>
                      <w:marRight w:val="0"/>
                      <w:marTop w:val="0"/>
                      <w:marBottom w:val="0"/>
                      <w:divBdr>
                        <w:top w:val="none" w:sz="0" w:space="0" w:color="auto"/>
                        <w:left w:val="none" w:sz="0" w:space="0" w:color="auto"/>
                        <w:bottom w:val="none" w:sz="0" w:space="0" w:color="auto"/>
                        <w:right w:val="none" w:sz="0" w:space="0" w:color="auto"/>
                      </w:divBdr>
                    </w:div>
                    <w:div w:id="1333530710">
                      <w:marLeft w:val="0"/>
                      <w:marRight w:val="0"/>
                      <w:marTop w:val="0"/>
                      <w:marBottom w:val="0"/>
                      <w:divBdr>
                        <w:top w:val="none" w:sz="0" w:space="0" w:color="auto"/>
                        <w:left w:val="none" w:sz="0" w:space="0" w:color="auto"/>
                        <w:bottom w:val="none" w:sz="0" w:space="0" w:color="auto"/>
                        <w:right w:val="none" w:sz="0" w:space="0" w:color="auto"/>
                      </w:divBdr>
                    </w:div>
                  </w:divsChild>
                </w:div>
                <w:div w:id="1606958867">
                  <w:marLeft w:val="0"/>
                  <w:marRight w:val="0"/>
                  <w:marTop w:val="0"/>
                  <w:marBottom w:val="0"/>
                  <w:divBdr>
                    <w:top w:val="none" w:sz="0" w:space="0" w:color="auto"/>
                    <w:left w:val="none" w:sz="0" w:space="0" w:color="auto"/>
                    <w:bottom w:val="none" w:sz="0" w:space="0" w:color="auto"/>
                    <w:right w:val="none" w:sz="0" w:space="0" w:color="auto"/>
                  </w:divBdr>
                  <w:divsChild>
                    <w:div w:id="2058312212">
                      <w:marLeft w:val="0"/>
                      <w:marRight w:val="0"/>
                      <w:marTop w:val="0"/>
                      <w:marBottom w:val="0"/>
                      <w:divBdr>
                        <w:top w:val="none" w:sz="0" w:space="0" w:color="auto"/>
                        <w:left w:val="none" w:sz="0" w:space="0" w:color="auto"/>
                        <w:bottom w:val="none" w:sz="0" w:space="0" w:color="auto"/>
                        <w:right w:val="none" w:sz="0" w:space="0" w:color="auto"/>
                      </w:divBdr>
                    </w:div>
                  </w:divsChild>
                </w:div>
                <w:div w:id="1649630769">
                  <w:marLeft w:val="0"/>
                  <w:marRight w:val="0"/>
                  <w:marTop w:val="0"/>
                  <w:marBottom w:val="0"/>
                  <w:divBdr>
                    <w:top w:val="none" w:sz="0" w:space="0" w:color="auto"/>
                    <w:left w:val="none" w:sz="0" w:space="0" w:color="auto"/>
                    <w:bottom w:val="none" w:sz="0" w:space="0" w:color="auto"/>
                    <w:right w:val="none" w:sz="0" w:space="0" w:color="auto"/>
                  </w:divBdr>
                  <w:divsChild>
                    <w:div w:id="1563060664">
                      <w:marLeft w:val="0"/>
                      <w:marRight w:val="0"/>
                      <w:marTop w:val="0"/>
                      <w:marBottom w:val="0"/>
                      <w:divBdr>
                        <w:top w:val="none" w:sz="0" w:space="0" w:color="auto"/>
                        <w:left w:val="none" w:sz="0" w:space="0" w:color="auto"/>
                        <w:bottom w:val="none" w:sz="0" w:space="0" w:color="auto"/>
                        <w:right w:val="none" w:sz="0" w:space="0" w:color="auto"/>
                      </w:divBdr>
                    </w:div>
                  </w:divsChild>
                </w:div>
                <w:div w:id="639725737">
                  <w:marLeft w:val="0"/>
                  <w:marRight w:val="0"/>
                  <w:marTop w:val="0"/>
                  <w:marBottom w:val="0"/>
                  <w:divBdr>
                    <w:top w:val="none" w:sz="0" w:space="0" w:color="auto"/>
                    <w:left w:val="none" w:sz="0" w:space="0" w:color="auto"/>
                    <w:bottom w:val="none" w:sz="0" w:space="0" w:color="auto"/>
                    <w:right w:val="none" w:sz="0" w:space="0" w:color="auto"/>
                  </w:divBdr>
                  <w:divsChild>
                    <w:div w:id="331641191">
                      <w:marLeft w:val="0"/>
                      <w:marRight w:val="0"/>
                      <w:marTop w:val="0"/>
                      <w:marBottom w:val="0"/>
                      <w:divBdr>
                        <w:top w:val="none" w:sz="0" w:space="0" w:color="auto"/>
                        <w:left w:val="none" w:sz="0" w:space="0" w:color="auto"/>
                        <w:bottom w:val="none" w:sz="0" w:space="0" w:color="auto"/>
                        <w:right w:val="none" w:sz="0" w:space="0" w:color="auto"/>
                      </w:divBdr>
                    </w:div>
                  </w:divsChild>
                </w:div>
                <w:div w:id="1186478633">
                  <w:marLeft w:val="0"/>
                  <w:marRight w:val="0"/>
                  <w:marTop w:val="0"/>
                  <w:marBottom w:val="0"/>
                  <w:divBdr>
                    <w:top w:val="none" w:sz="0" w:space="0" w:color="auto"/>
                    <w:left w:val="none" w:sz="0" w:space="0" w:color="auto"/>
                    <w:bottom w:val="none" w:sz="0" w:space="0" w:color="auto"/>
                    <w:right w:val="none" w:sz="0" w:space="0" w:color="auto"/>
                  </w:divBdr>
                  <w:divsChild>
                    <w:div w:id="497888815">
                      <w:marLeft w:val="0"/>
                      <w:marRight w:val="0"/>
                      <w:marTop w:val="0"/>
                      <w:marBottom w:val="0"/>
                      <w:divBdr>
                        <w:top w:val="none" w:sz="0" w:space="0" w:color="auto"/>
                        <w:left w:val="none" w:sz="0" w:space="0" w:color="auto"/>
                        <w:bottom w:val="none" w:sz="0" w:space="0" w:color="auto"/>
                        <w:right w:val="none" w:sz="0" w:space="0" w:color="auto"/>
                      </w:divBdr>
                    </w:div>
                  </w:divsChild>
                </w:div>
                <w:div w:id="1020158240">
                  <w:marLeft w:val="0"/>
                  <w:marRight w:val="0"/>
                  <w:marTop w:val="0"/>
                  <w:marBottom w:val="0"/>
                  <w:divBdr>
                    <w:top w:val="none" w:sz="0" w:space="0" w:color="auto"/>
                    <w:left w:val="none" w:sz="0" w:space="0" w:color="auto"/>
                    <w:bottom w:val="none" w:sz="0" w:space="0" w:color="auto"/>
                    <w:right w:val="none" w:sz="0" w:space="0" w:color="auto"/>
                  </w:divBdr>
                  <w:divsChild>
                    <w:div w:id="1587491524">
                      <w:marLeft w:val="0"/>
                      <w:marRight w:val="0"/>
                      <w:marTop w:val="0"/>
                      <w:marBottom w:val="0"/>
                      <w:divBdr>
                        <w:top w:val="none" w:sz="0" w:space="0" w:color="auto"/>
                        <w:left w:val="none" w:sz="0" w:space="0" w:color="auto"/>
                        <w:bottom w:val="none" w:sz="0" w:space="0" w:color="auto"/>
                        <w:right w:val="none" w:sz="0" w:space="0" w:color="auto"/>
                      </w:divBdr>
                    </w:div>
                    <w:div w:id="470172254">
                      <w:marLeft w:val="0"/>
                      <w:marRight w:val="0"/>
                      <w:marTop w:val="0"/>
                      <w:marBottom w:val="0"/>
                      <w:divBdr>
                        <w:top w:val="none" w:sz="0" w:space="0" w:color="auto"/>
                        <w:left w:val="none" w:sz="0" w:space="0" w:color="auto"/>
                        <w:bottom w:val="none" w:sz="0" w:space="0" w:color="auto"/>
                        <w:right w:val="none" w:sz="0" w:space="0" w:color="auto"/>
                      </w:divBdr>
                    </w:div>
                  </w:divsChild>
                </w:div>
                <w:div w:id="886574355">
                  <w:marLeft w:val="0"/>
                  <w:marRight w:val="0"/>
                  <w:marTop w:val="0"/>
                  <w:marBottom w:val="0"/>
                  <w:divBdr>
                    <w:top w:val="none" w:sz="0" w:space="0" w:color="auto"/>
                    <w:left w:val="none" w:sz="0" w:space="0" w:color="auto"/>
                    <w:bottom w:val="none" w:sz="0" w:space="0" w:color="auto"/>
                    <w:right w:val="none" w:sz="0" w:space="0" w:color="auto"/>
                  </w:divBdr>
                  <w:divsChild>
                    <w:div w:id="728189949">
                      <w:marLeft w:val="0"/>
                      <w:marRight w:val="0"/>
                      <w:marTop w:val="0"/>
                      <w:marBottom w:val="0"/>
                      <w:divBdr>
                        <w:top w:val="none" w:sz="0" w:space="0" w:color="auto"/>
                        <w:left w:val="none" w:sz="0" w:space="0" w:color="auto"/>
                        <w:bottom w:val="none" w:sz="0" w:space="0" w:color="auto"/>
                        <w:right w:val="none" w:sz="0" w:space="0" w:color="auto"/>
                      </w:divBdr>
                    </w:div>
                    <w:div w:id="925268592">
                      <w:marLeft w:val="0"/>
                      <w:marRight w:val="0"/>
                      <w:marTop w:val="0"/>
                      <w:marBottom w:val="0"/>
                      <w:divBdr>
                        <w:top w:val="none" w:sz="0" w:space="0" w:color="auto"/>
                        <w:left w:val="none" w:sz="0" w:space="0" w:color="auto"/>
                        <w:bottom w:val="none" w:sz="0" w:space="0" w:color="auto"/>
                        <w:right w:val="none" w:sz="0" w:space="0" w:color="auto"/>
                      </w:divBdr>
                    </w:div>
                  </w:divsChild>
                </w:div>
                <w:div w:id="1345136017">
                  <w:marLeft w:val="0"/>
                  <w:marRight w:val="0"/>
                  <w:marTop w:val="0"/>
                  <w:marBottom w:val="0"/>
                  <w:divBdr>
                    <w:top w:val="none" w:sz="0" w:space="0" w:color="auto"/>
                    <w:left w:val="none" w:sz="0" w:space="0" w:color="auto"/>
                    <w:bottom w:val="none" w:sz="0" w:space="0" w:color="auto"/>
                    <w:right w:val="none" w:sz="0" w:space="0" w:color="auto"/>
                  </w:divBdr>
                  <w:divsChild>
                    <w:div w:id="658846770">
                      <w:marLeft w:val="0"/>
                      <w:marRight w:val="0"/>
                      <w:marTop w:val="0"/>
                      <w:marBottom w:val="0"/>
                      <w:divBdr>
                        <w:top w:val="none" w:sz="0" w:space="0" w:color="auto"/>
                        <w:left w:val="none" w:sz="0" w:space="0" w:color="auto"/>
                        <w:bottom w:val="none" w:sz="0" w:space="0" w:color="auto"/>
                        <w:right w:val="none" w:sz="0" w:space="0" w:color="auto"/>
                      </w:divBdr>
                    </w:div>
                    <w:div w:id="1793591278">
                      <w:marLeft w:val="0"/>
                      <w:marRight w:val="0"/>
                      <w:marTop w:val="0"/>
                      <w:marBottom w:val="0"/>
                      <w:divBdr>
                        <w:top w:val="none" w:sz="0" w:space="0" w:color="auto"/>
                        <w:left w:val="none" w:sz="0" w:space="0" w:color="auto"/>
                        <w:bottom w:val="none" w:sz="0" w:space="0" w:color="auto"/>
                        <w:right w:val="none" w:sz="0" w:space="0" w:color="auto"/>
                      </w:divBdr>
                    </w:div>
                  </w:divsChild>
                </w:div>
                <w:div w:id="98374033">
                  <w:marLeft w:val="0"/>
                  <w:marRight w:val="0"/>
                  <w:marTop w:val="0"/>
                  <w:marBottom w:val="0"/>
                  <w:divBdr>
                    <w:top w:val="none" w:sz="0" w:space="0" w:color="auto"/>
                    <w:left w:val="none" w:sz="0" w:space="0" w:color="auto"/>
                    <w:bottom w:val="none" w:sz="0" w:space="0" w:color="auto"/>
                    <w:right w:val="none" w:sz="0" w:space="0" w:color="auto"/>
                  </w:divBdr>
                  <w:divsChild>
                    <w:div w:id="762800793">
                      <w:marLeft w:val="0"/>
                      <w:marRight w:val="0"/>
                      <w:marTop w:val="0"/>
                      <w:marBottom w:val="0"/>
                      <w:divBdr>
                        <w:top w:val="none" w:sz="0" w:space="0" w:color="auto"/>
                        <w:left w:val="none" w:sz="0" w:space="0" w:color="auto"/>
                        <w:bottom w:val="none" w:sz="0" w:space="0" w:color="auto"/>
                        <w:right w:val="none" w:sz="0" w:space="0" w:color="auto"/>
                      </w:divBdr>
                    </w:div>
                  </w:divsChild>
                </w:div>
                <w:div w:id="1300921500">
                  <w:marLeft w:val="0"/>
                  <w:marRight w:val="0"/>
                  <w:marTop w:val="0"/>
                  <w:marBottom w:val="0"/>
                  <w:divBdr>
                    <w:top w:val="none" w:sz="0" w:space="0" w:color="auto"/>
                    <w:left w:val="none" w:sz="0" w:space="0" w:color="auto"/>
                    <w:bottom w:val="none" w:sz="0" w:space="0" w:color="auto"/>
                    <w:right w:val="none" w:sz="0" w:space="0" w:color="auto"/>
                  </w:divBdr>
                  <w:divsChild>
                    <w:div w:id="1696270318">
                      <w:marLeft w:val="0"/>
                      <w:marRight w:val="0"/>
                      <w:marTop w:val="0"/>
                      <w:marBottom w:val="0"/>
                      <w:divBdr>
                        <w:top w:val="none" w:sz="0" w:space="0" w:color="auto"/>
                        <w:left w:val="none" w:sz="0" w:space="0" w:color="auto"/>
                        <w:bottom w:val="none" w:sz="0" w:space="0" w:color="auto"/>
                        <w:right w:val="none" w:sz="0" w:space="0" w:color="auto"/>
                      </w:divBdr>
                    </w:div>
                  </w:divsChild>
                </w:div>
                <w:div w:id="1468821743">
                  <w:marLeft w:val="0"/>
                  <w:marRight w:val="0"/>
                  <w:marTop w:val="0"/>
                  <w:marBottom w:val="0"/>
                  <w:divBdr>
                    <w:top w:val="none" w:sz="0" w:space="0" w:color="auto"/>
                    <w:left w:val="none" w:sz="0" w:space="0" w:color="auto"/>
                    <w:bottom w:val="none" w:sz="0" w:space="0" w:color="auto"/>
                    <w:right w:val="none" w:sz="0" w:space="0" w:color="auto"/>
                  </w:divBdr>
                  <w:divsChild>
                    <w:div w:id="429858677">
                      <w:marLeft w:val="0"/>
                      <w:marRight w:val="0"/>
                      <w:marTop w:val="0"/>
                      <w:marBottom w:val="0"/>
                      <w:divBdr>
                        <w:top w:val="none" w:sz="0" w:space="0" w:color="auto"/>
                        <w:left w:val="none" w:sz="0" w:space="0" w:color="auto"/>
                        <w:bottom w:val="none" w:sz="0" w:space="0" w:color="auto"/>
                        <w:right w:val="none" w:sz="0" w:space="0" w:color="auto"/>
                      </w:divBdr>
                    </w:div>
                  </w:divsChild>
                </w:div>
                <w:div w:id="1490094653">
                  <w:marLeft w:val="0"/>
                  <w:marRight w:val="0"/>
                  <w:marTop w:val="0"/>
                  <w:marBottom w:val="0"/>
                  <w:divBdr>
                    <w:top w:val="none" w:sz="0" w:space="0" w:color="auto"/>
                    <w:left w:val="none" w:sz="0" w:space="0" w:color="auto"/>
                    <w:bottom w:val="none" w:sz="0" w:space="0" w:color="auto"/>
                    <w:right w:val="none" w:sz="0" w:space="0" w:color="auto"/>
                  </w:divBdr>
                  <w:divsChild>
                    <w:div w:id="1034845880">
                      <w:marLeft w:val="0"/>
                      <w:marRight w:val="0"/>
                      <w:marTop w:val="0"/>
                      <w:marBottom w:val="0"/>
                      <w:divBdr>
                        <w:top w:val="none" w:sz="0" w:space="0" w:color="auto"/>
                        <w:left w:val="none" w:sz="0" w:space="0" w:color="auto"/>
                        <w:bottom w:val="none" w:sz="0" w:space="0" w:color="auto"/>
                        <w:right w:val="none" w:sz="0" w:space="0" w:color="auto"/>
                      </w:divBdr>
                    </w:div>
                    <w:div w:id="247231842">
                      <w:marLeft w:val="0"/>
                      <w:marRight w:val="0"/>
                      <w:marTop w:val="0"/>
                      <w:marBottom w:val="0"/>
                      <w:divBdr>
                        <w:top w:val="none" w:sz="0" w:space="0" w:color="auto"/>
                        <w:left w:val="none" w:sz="0" w:space="0" w:color="auto"/>
                        <w:bottom w:val="none" w:sz="0" w:space="0" w:color="auto"/>
                        <w:right w:val="none" w:sz="0" w:space="0" w:color="auto"/>
                      </w:divBdr>
                    </w:div>
                  </w:divsChild>
                </w:div>
                <w:div w:id="93020594">
                  <w:marLeft w:val="0"/>
                  <w:marRight w:val="0"/>
                  <w:marTop w:val="0"/>
                  <w:marBottom w:val="0"/>
                  <w:divBdr>
                    <w:top w:val="none" w:sz="0" w:space="0" w:color="auto"/>
                    <w:left w:val="none" w:sz="0" w:space="0" w:color="auto"/>
                    <w:bottom w:val="none" w:sz="0" w:space="0" w:color="auto"/>
                    <w:right w:val="none" w:sz="0" w:space="0" w:color="auto"/>
                  </w:divBdr>
                  <w:divsChild>
                    <w:div w:id="1603756559">
                      <w:marLeft w:val="0"/>
                      <w:marRight w:val="0"/>
                      <w:marTop w:val="0"/>
                      <w:marBottom w:val="0"/>
                      <w:divBdr>
                        <w:top w:val="none" w:sz="0" w:space="0" w:color="auto"/>
                        <w:left w:val="none" w:sz="0" w:space="0" w:color="auto"/>
                        <w:bottom w:val="none" w:sz="0" w:space="0" w:color="auto"/>
                        <w:right w:val="none" w:sz="0" w:space="0" w:color="auto"/>
                      </w:divBdr>
                    </w:div>
                  </w:divsChild>
                </w:div>
                <w:div w:id="952053221">
                  <w:marLeft w:val="0"/>
                  <w:marRight w:val="0"/>
                  <w:marTop w:val="0"/>
                  <w:marBottom w:val="0"/>
                  <w:divBdr>
                    <w:top w:val="none" w:sz="0" w:space="0" w:color="auto"/>
                    <w:left w:val="none" w:sz="0" w:space="0" w:color="auto"/>
                    <w:bottom w:val="none" w:sz="0" w:space="0" w:color="auto"/>
                    <w:right w:val="none" w:sz="0" w:space="0" w:color="auto"/>
                  </w:divBdr>
                  <w:divsChild>
                    <w:div w:id="387269034">
                      <w:marLeft w:val="0"/>
                      <w:marRight w:val="0"/>
                      <w:marTop w:val="0"/>
                      <w:marBottom w:val="0"/>
                      <w:divBdr>
                        <w:top w:val="none" w:sz="0" w:space="0" w:color="auto"/>
                        <w:left w:val="none" w:sz="0" w:space="0" w:color="auto"/>
                        <w:bottom w:val="none" w:sz="0" w:space="0" w:color="auto"/>
                        <w:right w:val="none" w:sz="0" w:space="0" w:color="auto"/>
                      </w:divBdr>
                    </w:div>
                    <w:div w:id="770589515">
                      <w:marLeft w:val="0"/>
                      <w:marRight w:val="0"/>
                      <w:marTop w:val="0"/>
                      <w:marBottom w:val="0"/>
                      <w:divBdr>
                        <w:top w:val="none" w:sz="0" w:space="0" w:color="auto"/>
                        <w:left w:val="none" w:sz="0" w:space="0" w:color="auto"/>
                        <w:bottom w:val="none" w:sz="0" w:space="0" w:color="auto"/>
                        <w:right w:val="none" w:sz="0" w:space="0" w:color="auto"/>
                      </w:divBdr>
                    </w:div>
                  </w:divsChild>
                </w:div>
                <w:div w:id="950209381">
                  <w:marLeft w:val="0"/>
                  <w:marRight w:val="0"/>
                  <w:marTop w:val="0"/>
                  <w:marBottom w:val="0"/>
                  <w:divBdr>
                    <w:top w:val="none" w:sz="0" w:space="0" w:color="auto"/>
                    <w:left w:val="none" w:sz="0" w:space="0" w:color="auto"/>
                    <w:bottom w:val="none" w:sz="0" w:space="0" w:color="auto"/>
                    <w:right w:val="none" w:sz="0" w:space="0" w:color="auto"/>
                  </w:divBdr>
                  <w:divsChild>
                    <w:div w:id="1367487682">
                      <w:marLeft w:val="0"/>
                      <w:marRight w:val="0"/>
                      <w:marTop w:val="0"/>
                      <w:marBottom w:val="0"/>
                      <w:divBdr>
                        <w:top w:val="none" w:sz="0" w:space="0" w:color="auto"/>
                        <w:left w:val="none" w:sz="0" w:space="0" w:color="auto"/>
                        <w:bottom w:val="none" w:sz="0" w:space="0" w:color="auto"/>
                        <w:right w:val="none" w:sz="0" w:space="0" w:color="auto"/>
                      </w:divBdr>
                    </w:div>
                    <w:div w:id="60098660">
                      <w:marLeft w:val="0"/>
                      <w:marRight w:val="0"/>
                      <w:marTop w:val="0"/>
                      <w:marBottom w:val="0"/>
                      <w:divBdr>
                        <w:top w:val="none" w:sz="0" w:space="0" w:color="auto"/>
                        <w:left w:val="none" w:sz="0" w:space="0" w:color="auto"/>
                        <w:bottom w:val="none" w:sz="0" w:space="0" w:color="auto"/>
                        <w:right w:val="none" w:sz="0" w:space="0" w:color="auto"/>
                      </w:divBdr>
                    </w:div>
                    <w:div w:id="573710238">
                      <w:marLeft w:val="0"/>
                      <w:marRight w:val="0"/>
                      <w:marTop w:val="0"/>
                      <w:marBottom w:val="0"/>
                      <w:divBdr>
                        <w:top w:val="none" w:sz="0" w:space="0" w:color="auto"/>
                        <w:left w:val="none" w:sz="0" w:space="0" w:color="auto"/>
                        <w:bottom w:val="none" w:sz="0" w:space="0" w:color="auto"/>
                        <w:right w:val="none" w:sz="0" w:space="0" w:color="auto"/>
                      </w:divBdr>
                    </w:div>
                    <w:div w:id="328143094">
                      <w:marLeft w:val="0"/>
                      <w:marRight w:val="0"/>
                      <w:marTop w:val="0"/>
                      <w:marBottom w:val="0"/>
                      <w:divBdr>
                        <w:top w:val="none" w:sz="0" w:space="0" w:color="auto"/>
                        <w:left w:val="none" w:sz="0" w:space="0" w:color="auto"/>
                        <w:bottom w:val="none" w:sz="0" w:space="0" w:color="auto"/>
                        <w:right w:val="none" w:sz="0" w:space="0" w:color="auto"/>
                      </w:divBdr>
                    </w:div>
                  </w:divsChild>
                </w:div>
                <w:div w:id="834614333">
                  <w:marLeft w:val="0"/>
                  <w:marRight w:val="0"/>
                  <w:marTop w:val="0"/>
                  <w:marBottom w:val="0"/>
                  <w:divBdr>
                    <w:top w:val="none" w:sz="0" w:space="0" w:color="auto"/>
                    <w:left w:val="none" w:sz="0" w:space="0" w:color="auto"/>
                    <w:bottom w:val="none" w:sz="0" w:space="0" w:color="auto"/>
                    <w:right w:val="none" w:sz="0" w:space="0" w:color="auto"/>
                  </w:divBdr>
                  <w:divsChild>
                    <w:div w:id="474220803">
                      <w:marLeft w:val="0"/>
                      <w:marRight w:val="0"/>
                      <w:marTop w:val="0"/>
                      <w:marBottom w:val="0"/>
                      <w:divBdr>
                        <w:top w:val="none" w:sz="0" w:space="0" w:color="auto"/>
                        <w:left w:val="none" w:sz="0" w:space="0" w:color="auto"/>
                        <w:bottom w:val="none" w:sz="0" w:space="0" w:color="auto"/>
                        <w:right w:val="none" w:sz="0" w:space="0" w:color="auto"/>
                      </w:divBdr>
                    </w:div>
                  </w:divsChild>
                </w:div>
                <w:div w:id="67652970">
                  <w:marLeft w:val="0"/>
                  <w:marRight w:val="0"/>
                  <w:marTop w:val="0"/>
                  <w:marBottom w:val="0"/>
                  <w:divBdr>
                    <w:top w:val="none" w:sz="0" w:space="0" w:color="auto"/>
                    <w:left w:val="none" w:sz="0" w:space="0" w:color="auto"/>
                    <w:bottom w:val="none" w:sz="0" w:space="0" w:color="auto"/>
                    <w:right w:val="none" w:sz="0" w:space="0" w:color="auto"/>
                  </w:divBdr>
                  <w:divsChild>
                    <w:div w:id="755593967">
                      <w:marLeft w:val="0"/>
                      <w:marRight w:val="0"/>
                      <w:marTop w:val="0"/>
                      <w:marBottom w:val="0"/>
                      <w:divBdr>
                        <w:top w:val="none" w:sz="0" w:space="0" w:color="auto"/>
                        <w:left w:val="none" w:sz="0" w:space="0" w:color="auto"/>
                        <w:bottom w:val="none" w:sz="0" w:space="0" w:color="auto"/>
                        <w:right w:val="none" w:sz="0" w:space="0" w:color="auto"/>
                      </w:divBdr>
                    </w:div>
                    <w:div w:id="1387530861">
                      <w:marLeft w:val="0"/>
                      <w:marRight w:val="0"/>
                      <w:marTop w:val="0"/>
                      <w:marBottom w:val="0"/>
                      <w:divBdr>
                        <w:top w:val="none" w:sz="0" w:space="0" w:color="auto"/>
                        <w:left w:val="none" w:sz="0" w:space="0" w:color="auto"/>
                        <w:bottom w:val="none" w:sz="0" w:space="0" w:color="auto"/>
                        <w:right w:val="none" w:sz="0" w:space="0" w:color="auto"/>
                      </w:divBdr>
                    </w:div>
                    <w:div w:id="708921145">
                      <w:marLeft w:val="0"/>
                      <w:marRight w:val="0"/>
                      <w:marTop w:val="0"/>
                      <w:marBottom w:val="0"/>
                      <w:divBdr>
                        <w:top w:val="none" w:sz="0" w:space="0" w:color="auto"/>
                        <w:left w:val="none" w:sz="0" w:space="0" w:color="auto"/>
                        <w:bottom w:val="none" w:sz="0" w:space="0" w:color="auto"/>
                        <w:right w:val="none" w:sz="0" w:space="0" w:color="auto"/>
                      </w:divBdr>
                    </w:div>
                    <w:div w:id="171357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5934">
          <w:marLeft w:val="0"/>
          <w:marRight w:val="0"/>
          <w:marTop w:val="0"/>
          <w:marBottom w:val="0"/>
          <w:divBdr>
            <w:top w:val="none" w:sz="0" w:space="0" w:color="auto"/>
            <w:left w:val="none" w:sz="0" w:space="0" w:color="auto"/>
            <w:bottom w:val="none" w:sz="0" w:space="0" w:color="auto"/>
            <w:right w:val="none" w:sz="0" w:space="0" w:color="auto"/>
          </w:divBdr>
        </w:div>
        <w:div w:id="588467918">
          <w:marLeft w:val="0"/>
          <w:marRight w:val="0"/>
          <w:marTop w:val="0"/>
          <w:marBottom w:val="0"/>
          <w:divBdr>
            <w:top w:val="none" w:sz="0" w:space="0" w:color="auto"/>
            <w:left w:val="none" w:sz="0" w:space="0" w:color="auto"/>
            <w:bottom w:val="none" w:sz="0" w:space="0" w:color="auto"/>
            <w:right w:val="none" w:sz="0" w:space="0" w:color="auto"/>
          </w:divBdr>
          <w:divsChild>
            <w:div w:id="1279802803">
              <w:marLeft w:val="-75"/>
              <w:marRight w:val="0"/>
              <w:marTop w:val="30"/>
              <w:marBottom w:val="30"/>
              <w:divBdr>
                <w:top w:val="none" w:sz="0" w:space="0" w:color="auto"/>
                <w:left w:val="none" w:sz="0" w:space="0" w:color="auto"/>
                <w:bottom w:val="none" w:sz="0" w:space="0" w:color="auto"/>
                <w:right w:val="none" w:sz="0" w:space="0" w:color="auto"/>
              </w:divBdr>
              <w:divsChild>
                <w:div w:id="1917938287">
                  <w:marLeft w:val="0"/>
                  <w:marRight w:val="0"/>
                  <w:marTop w:val="0"/>
                  <w:marBottom w:val="0"/>
                  <w:divBdr>
                    <w:top w:val="none" w:sz="0" w:space="0" w:color="auto"/>
                    <w:left w:val="none" w:sz="0" w:space="0" w:color="auto"/>
                    <w:bottom w:val="none" w:sz="0" w:space="0" w:color="auto"/>
                    <w:right w:val="none" w:sz="0" w:space="0" w:color="auto"/>
                  </w:divBdr>
                  <w:divsChild>
                    <w:div w:id="571743303">
                      <w:marLeft w:val="0"/>
                      <w:marRight w:val="0"/>
                      <w:marTop w:val="0"/>
                      <w:marBottom w:val="0"/>
                      <w:divBdr>
                        <w:top w:val="none" w:sz="0" w:space="0" w:color="auto"/>
                        <w:left w:val="none" w:sz="0" w:space="0" w:color="auto"/>
                        <w:bottom w:val="none" w:sz="0" w:space="0" w:color="auto"/>
                        <w:right w:val="none" w:sz="0" w:space="0" w:color="auto"/>
                      </w:divBdr>
                    </w:div>
                  </w:divsChild>
                </w:div>
                <w:div w:id="1783112808">
                  <w:marLeft w:val="0"/>
                  <w:marRight w:val="0"/>
                  <w:marTop w:val="0"/>
                  <w:marBottom w:val="0"/>
                  <w:divBdr>
                    <w:top w:val="none" w:sz="0" w:space="0" w:color="auto"/>
                    <w:left w:val="none" w:sz="0" w:space="0" w:color="auto"/>
                    <w:bottom w:val="none" w:sz="0" w:space="0" w:color="auto"/>
                    <w:right w:val="none" w:sz="0" w:space="0" w:color="auto"/>
                  </w:divBdr>
                  <w:divsChild>
                    <w:div w:id="1266840190">
                      <w:marLeft w:val="0"/>
                      <w:marRight w:val="0"/>
                      <w:marTop w:val="0"/>
                      <w:marBottom w:val="0"/>
                      <w:divBdr>
                        <w:top w:val="none" w:sz="0" w:space="0" w:color="auto"/>
                        <w:left w:val="none" w:sz="0" w:space="0" w:color="auto"/>
                        <w:bottom w:val="none" w:sz="0" w:space="0" w:color="auto"/>
                        <w:right w:val="none" w:sz="0" w:space="0" w:color="auto"/>
                      </w:divBdr>
                    </w:div>
                    <w:div w:id="1954752931">
                      <w:marLeft w:val="0"/>
                      <w:marRight w:val="0"/>
                      <w:marTop w:val="0"/>
                      <w:marBottom w:val="0"/>
                      <w:divBdr>
                        <w:top w:val="none" w:sz="0" w:space="0" w:color="auto"/>
                        <w:left w:val="none" w:sz="0" w:space="0" w:color="auto"/>
                        <w:bottom w:val="none" w:sz="0" w:space="0" w:color="auto"/>
                        <w:right w:val="none" w:sz="0" w:space="0" w:color="auto"/>
                      </w:divBdr>
                    </w:div>
                    <w:div w:id="1956256330">
                      <w:marLeft w:val="0"/>
                      <w:marRight w:val="0"/>
                      <w:marTop w:val="0"/>
                      <w:marBottom w:val="0"/>
                      <w:divBdr>
                        <w:top w:val="none" w:sz="0" w:space="0" w:color="auto"/>
                        <w:left w:val="none" w:sz="0" w:space="0" w:color="auto"/>
                        <w:bottom w:val="none" w:sz="0" w:space="0" w:color="auto"/>
                        <w:right w:val="none" w:sz="0" w:space="0" w:color="auto"/>
                      </w:divBdr>
                    </w:div>
                    <w:div w:id="433088313">
                      <w:marLeft w:val="0"/>
                      <w:marRight w:val="0"/>
                      <w:marTop w:val="0"/>
                      <w:marBottom w:val="0"/>
                      <w:divBdr>
                        <w:top w:val="none" w:sz="0" w:space="0" w:color="auto"/>
                        <w:left w:val="none" w:sz="0" w:space="0" w:color="auto"/>
                        <w:bottom w:val="none" w:sz="0" w:space="0" w:color="auto"/>
                        <w:right w:val="none" w:sz="0" w:space="0" w:color="auto"/>
                      </w:divBdr>
                    </w:div>
                    <w:div w:id="695813922">
                      <w:marLeft w:val="0"/>
                      <w:marRight w:val="0"/>
                      <w:marTop w:val="0"/>
                      <w:marBottom w:val="0"/>
                      <w:divBdr>
                        <w:top w:val="none" w:sz="0" w:space="0" w:color="auto"/>
                        <w:left w:val="none" w:sz="0" w:space="0" w:color="auto"/>
                        <w:bottom w:val="none" w:sz="0" w:space="0" w:color="auto"/>
                        <w:right w:val="none" w:sz="0" w:space="0" w:color="auto"/>
                      </w:divBdr>
                    </w:div>
                    <w:div w:id="2004963052">
                      <w:marLeft w:val="0"/>
                      <w:marRight w:val="0"/>
                      <w:marTop w:val="0"/>
                      <w:marBottom w:val="0"/>
                      <w:divBdr>
                        <w:top w:val="none" w:sz="0" w:space="0" w:color="auto"/>
                        <w:left w:val="none" w:sz="0" w:space="0" w:color="auto"/>
                        <w:bottom w:val="none" w:sz="0" w:space="0" w:color="auto"/>
                        <w:right w:val="none" w:sz="0" w:space="0" w:color="auto"/>
                      </w:divBdr>
                    </w:div>
                    <w:div w:id="1386485979">
                      <w:marLeft w:val="0"/>
                      <w:marRight w:val="0"/>
                      <w:marTop w:val="0"/>
                      <w:marBottom w:val="0"/>
                      <w:divBdr>
                        <w:top w:val="none" w:sz="0" w:space="0" w:color="auto"/>
                        <w:left w:val="none" w:sz="0" w:space="0" w:color="auto"/>
                        <w:bottom w:val="none" w:sz="0" w:space="0" w:color="auto"/>
                        <w:right w:val="none" w:sz="0" w:space="0" w:color="auto"/>
                      </w:divBdr>
                    </w:div>
                    <w:div w:id="682129935">
                      <w:marLeft w:val="0"/>
                      <w:marRight w:val="0"/>
                      <w:marTop w:val="0"/>
                      <w:marBottom w:val="0"/>
                      <w:divBdr>
                        <w:top w:val="none" w:sz="0" w:space="0" w:color="auto"/>
                        <w:left w:val="none" w:sz="0" w:space="0" w:color="auto"/>
                        <w:bottom w:val="none" w:sz="0" w:space="0" w:color="auto"/>
                        <w:right w:val="none" w:sz="0" w:space="0" w:color="auto"/>
                      </w:divBdr>
                    </w:div>
                    <w:div w:id="1289093593">
                      <w:marLeft w:val="0"/>
                      <w:marRight w:val="0"/>
                      <w:marTop w:val="0"/>
                      <w:marBottom w:val="0"/>
                      <w:divBdr>
                        <w:top w:val="none" w:sz="0" w:space="0" w:color="auto"/>
                        <w:left w:val="none" w:sz="0" w:space="0" w:color="auto"/>
                        <w:bottom w:val="none" w:sz="0" w:space="0" w:color="auto"/>
                        <w:right w:val="none" w:sz="0" w:space="0" w:color="auto"/>
                      </w:divBdr>
                    </w:div>
                    <w:div w:id="1616985631">
                      <w:marLeft w:val="0"/>
                      <w:marRight w:val="0"/>
                      <w:marTop w:val="0"/>
                      <w:marBottom w:val="0"/>
                      <w:divBdr>
                        <w:top w:val="none" w:sz="0" w:space="0" w:color="auto"/>
                        <w:left w:val="none" w:sz="0" w:space="0" w:color="auto"/>
                        <w:bottom w:val="none" w:sz="0" w:space="0" w:color="auto"/>
                        <w:right w:val="none" w:sz="0" w:space="0" w:color="auto"/>
                      </w:divBdr>
                    </w:div>
                    <w:div w:id="1001856904">
                      <w:marLeft w:val="0"/>
                      <w:marRight w:val="0"/>
                      <w:marTop w:val="0"/>
                      <w:marBottom w:val="0"/>
                      <w:divBdr>
                        <w:top w:val="none" w:sz="0" w:space="0" w:color="auto"/>
                        <w:left w:val="none" w:sz="0" w:space="0" w:color="auto"/>
                        <w:bottom w:val="none" w:sz="0" w:space="0" w:color="auto"/>
                        <w:right w:val="none" w:sz="0" w:space="0" w:color="auto"/>
                      </w:divBdr>
                    </w:div>
                    <w:div w:id="996108318">
                      <w:marLeft w:val="0"/>
                      <w:marRight w:val="0"/>
                      <w:marTop w:val="0"/>
                      <w:marBottom w:val="0"/>
                      <w:divBdr>
                        <w:top w:val="none" w:sz="0" w:space="0" w:color="auto"/>
                        <w:left w:val="none" w:sz="0" w:space="0" w:color="auto"/>
                        <w:bottom w:val="none" w:sz="0" w:space="0" w:color="auto"/>
                        <w:right w:val="none" w:sz="0" w:space="0" w:color="auto"/>
                      </w:divBdr>
                    </w:div>
                    <w:div w:id="2122189787">
                      <w:marLeft w:val="0"/>
                      <w:marRight w:val="0"/>
                      <w:marTop w:val="0"/>
                      <w:marBottom w:val="0"/>
                      <w:divBdr>
                        <w:top w:val="none" w:sz="0" w:space="0" w:color="auto"/>
                        <w:left w:val="none" w:sz="0" w:space="0" w:color="auto"/>
                        <w:bottom w:val="none" w:sz="0" w:space="0" w:color="auto"/>
                        <w:right w:val="none" w:sz="0" w:space="0" w:color="auto"/>
                      </w:divBdr>
                    </w:div>
                    <w:div w:id="1470318306">
                      <w:marLeft w:val="0"/>
                      <w:marRight w:val="0"/>
                      <w:marTop w:val="0"/>
                      <w:marBottom w:val="0"/>
                      <w:divBdr>
                        <w:top w:val="none" w:sz="0" w:space="0" w:color="auto"/>
                        <w:left w:val="none" w:sz="0" w:space="0" w:color="auto"/>
                        <w:bottom w:val="none" w:sz="0" w:space="0" w:color="auto"/>
                        <w:right w:val="none" w:sz="0" w:space="0" w:color="auto"/>
                      </w:divBdr>
                    </w:div>
                    <w:div w:id="2068064532">
                      <w:marLeft w:val="0"/>
                      <w:marRight w:val="0"/>
                      <w:marTop w:val="0"/>
                      <w:marBottom w:val="0"/>
                      <w:divBdr>
                        <w:top w:val="none" w:sz="0" w:space="0" w:color="auto"/>
                        <w:left w:val="none" w:sz="0" w:space="0" w:color="auto"/>
                        <w:bottom w:val="none" w:sz="0" w:space="0" w:color="auto"/>
                        <w:right w:val="none" w:sz="0" w:space="0" w:color="auto"/>
                      </w:divBdr>
                    </w:div>
                    <w:div w:id="1897086058">
                      <w:marLeft w:val="0"/>
                      <w:marRight w:val="0"/>
                      <w:marTop w:val="0"/>
                      <w:marBottom w:val="0"/>
                      <w:divBdr>
                        <w:top w:val="none" w:sz="0" w:space="0" w:color="auto"/>
                        <w:left w:val="none" w:sz="0" w:space="0" w:color="auto"/>
                        <w:bottom w:val="none" w:sz="0" w:space="0" w:color="auto"/>
                        <w:right w:val="none" w:sz="0" w:space="0" w:color="auto"/>
                      </w:divBdr>
                    </w:div>
                    <w:div w:id="1180392775">
                      <w:marLeft w:val="0"/>
                      <w:marRight w:val="0"/>
                      <w:marTop w:val="0"/>
                      <w:marBottom w:val="0"/>
                      <w:divBdr>
                        <w:top w:val="none" w:sz="0" w:space="0" w:color="auto"/>
                        <w:left w:val="none" w:sz="0" w:space="0" w:color="auto"/>
                        <w:bottom w:val="none" w:sz="0" w:space="0" w:color="auto"/>
                        <w:right w:val="none" w:sz="0" w:space="0" w:color="auto"/>
                      </w:divBdr>
                    </w:div>
                    <w:div w:id="271204429">
                      <w:marLeft w:val="0"/>
                      <w:marRight w:val="0"/>
                      <w:marTop w:val="0"/>
                      <w:marBottom w:val="0"/>
                      <w:divBdr>
                        <w:top w:val="none" w:sz="0" w:space="0" w:color="auto"/>
                        <w:left w:val="none" w:sz="0" w:space="0" w:color="auto"/>
                        <w:bottom w:val="none" w:sz="0" w:space="0" w:color="auto"/>
                        <w:right w:val="none" w:sz="0" w:space="0" w:color="auto"/>
                      </w:divBdr>
                    </w:div>
                    <w:div w:id="1722707658">
                      <w:marLeft w:val="0"/>
                      <w:marRight w:val="0"/>
                      <w:marTop w:val="0"/>
                      <w:marBottom w:val="0"/>
                      <w:divBdr>
                        <w:top w:val="none" w:sz="0" w:space="0" w:color="auto"/>
                        <w:left w:val="none" w:sz="0" w:space="0" w:color="auto"/>
                        <w:bottom w:val="none" w:sz="0" w:space="0" w:color="auto"/>
                        <w:right w:val="none" w:sz="0" w:space="0" w:color="auto"/>
                      </w:divBdr>
                    </w:div>
                  </w:divsChild>
                </w:div>
                <w:div w:id="25909446">
                  <w:marLeft w:val="0"/>
                  <w:marRight w:val="0"/>
                  <w:marTop w:val="0"/>
                  <w:marBottom w:val="0"/>
                  <w:divBdr>
                    <w:top w:val="none" w:sz="0" w:space="0" w:color="auto"/>
                    <w:left w:val="none" w:sz="0" w:space="0" w:color="auto"/>
                    <w:bottom w:val="none" w:sz="0" w:space="0" w:color="auto"/>
                    <w:right w:val="none" w:sz="0" w:space="0" w:color="auto"/>
                  </w:divBdr>
                  <w:divsChild>
                    <w:div w:id="1043793173">
                      <w:marLeft w:val="0"/>
                      <w:marRight w:val="0"/>
                      <w:marTop w:val="0"/>
                      <w:marBottom w:val="0"/>
                      <w:divBdr>
                        <w:top w:val="none" w:sz="0" w:space="0" w:color="auto"/>
                        <w:left w:val="none" w:sz="0" w:space="0" w:color="auto"/>
                        <w:bottom w:val="none" w:sz="0" w:space="0" w:color="auto"/>
                        <w:right w:val="none" w:sz="0" w:space="0" w:color="auto"/>
                      </w:divBdr>
                    </w:div>
                    <w:div w:id="46953740">
                      <w:marLeft w:val="0"/>
                      <w:marRight w:val="0"/>
                      <w:marTop w:val="0"/>
                      <w:marBottom w:val="0"/>
                      <w:divBdr>
                        <w:top w:val="none" w:sz="0" w:space="0" w:color="auto"/>
                        <w:left w:val="none" w:sz="0" w:space="0" w:color="auto"/>
                        <w:bottom w:val="none" w:sz="0" w:space="0" w:color="auto"/>
                        <w:right w:val="none" w:sz="0" w:space="0" w:color="auto"/>
                      </w:divBdr>
                    </w:div>
                  </w:divsChild>
                </w:div>
                <w:div w:id="201094871">
                  <w:marLeft w:val="0"/>
                  <w:marRight w:val="0"/>
                  <w:marTop w:val="0"/>
                  <w:marBottom w:val="0"/>
                  <w:divBdr>
                    <w:top w:val="none" w:sz="0" w:space="0" w:color="auto"/>
                    <w:left w:val="none" w:sz="0" w:space="0" w:color="auto"/>
                    <w:bottom w:val="none" w:sz="0" w:space="0" w:color="auto"/>
                    <w:right w:val="none" w:sz="0" w:space="0" w:color="auto"/>
                  </w:divBdr>
                  <w:divsChild>
                    <w:div w:id="1361667016">
                      <w:marLeft w:val="0"/>
                      <w:marRight w:val="0"/>
                      <w:marTop w:val="0"/>
                      <w:marBottom w:val="0"/>
                      <w:divBdr>
                        <w:top w:val="none" w:sz="0" w:space="0" w:color="auto"/>
                        <w:left w:val="none" w:sz="0" w:space="0" w:color="auto"/>
                        <w:bottom w:val="none" w:sz="0" w:space="0" w:color="auto"/>
                        <w:right w:val="none" w:sz="0" w:space="0" w:color="auto"/>
                      </w:divBdr>
                    </w:div>
                  </w:divsChild>
                </w:div>
                <w:div w:id="289476877">
                  <w:marLeft w:val="0"/>
                  <w:marRight w:val="0"/>
                  <w:marTop w:val="0"/>
                  <w:marBottom w:val="0"/>
                  <w:divBdr>
                    <w:top w:val="none" w:sz="0" w:space="0" w:color="auto"/>
                    <w:left w:val="none" w:sz="0" w:space="0" w:color="auto"/>
                    <w:bottom w:val="none" w:sz="0" w:space="0" w:color="auto"/>
                    <w:right w:val="none" w:sz="0" w:space="0" w:color="auto"/>
                  </w:divBdr>
                  <w:divsChild>
                    <w:div w:id="1356691093">
                      <w:marLeft w:val="0"/>
                      <w:marRight w:val="0"/>
                      <w:marTop w:val="0"/>
                      <w:marBottom w:val="0"/>
                      <w:divBdr>
                        <w:top w:val="none" w:sz="0" w:space="0" w:color="auto"/>
                        <w:left w:val="none" w:sz="0" w:space="0" w:color="auto"/>
                        <w:bottom w:val="none" w:sz="0" w:space="0" w:color="auto"/>
                        <w:right w:val="none" w:sz="0" w:space="0" w:color="auto"/>
                      </w:divBdr>
                    </w:div>
                    <w:div w:id="1406490624">
                      <w:marLeft w:val="0"/>
                      <w:marRight w:val="0"/>
                      <w:marTop w:val="0"/>
                      <w:marBottom w:val="0"/>
                      <w:divBdr>
                        <w:top w:val="none" w:sz="0" w:space="0" w:color="auto"/>
                        <w:left w:val="none" w:sz="0" w:space="0" w:color="auto"/>
                        <w:bottom w:val="none" w:sz="0" w:space="0" w:color="auto"/>
                        <w:right w:val="none" w:sz="0" w:space="0" w:color="auto"/>
                      </w:divBdr>
                    </w:div>
                  </w:divsChild>
                </w:div>
                <w:div w:id="1961910957">
                  <w:marLeft w:val="0"/>
                  <w:marRight w:val="0"/>
                  <w:marTop w:val="0"/>
                  <w:marBottom w:val="0"/>
                  <w:divBdr>
                    <w:top w:val="none" w:sz="0" w:space="0" w:color="auto"/>
                    <w:left w:val="none" w:sz="0" w:space="0" w:color="auto"/>
                    <w:bottom w:val="none" w:sz="0" w:space="0" w:color="auto"/>
                    <w:right w:val="none" w:sz="0" w:space="0" w:color="auto"/>
                  </w:divBdr>
                  <w:divsChild>
                    <w:div w:id="460540934">
                      <w:marLeft w:val="0"/>
                      <w:marRight w:val="0"/>
                      <w:marTop w:val="0"/>
                      <w:marBottom w:val="0"/>
                      <w:divBdr>
                        <w:top w:val="none" w:sz="0" w:space="0" w:color="auto"/>
                        <w:left w:val="none" w:sz="0" w:space="0" w:color="auto"/>
                        <w:bottom w:val="none" w:sz="0" w:space="0" w:color="auto"/>
                        <w:right w:val="none" w:sz="0" w:space="0" w:color="auto"/>
                      </w:divBdr>
                    </w:div>
                    <w:div w:id="1358584257">
                      <w:marLeft w:val="0"/>
                      <w:marRight w:val="0"/>
                      <w:marTop w:val="0"/>
                      <w:marBottom w:val="0"/>
                      <w:divBdr>
                        <w:top w:val="none" w:sz="0" w:space="0" w:color="auto"/>
                        <w:left w:val="none" w:sz="0" w:space="0" w:color="auto"/>
                        <w:bottom w:val="none" w:sz="0" w:space="0" w:color="auto"/>
                        <w:right w:val="none" w:sz="0" w:space="0" w:color="auto"/>
                      </w:divBdr>
                    </w:div>
                    <w:div w:id="1627199255">
                      <w:marLeft w:val="0"/>
                      <w:marRight w:val="0"/>
                      <w:marTop w:val="0"/>
                      <w:marBottom w:val="0"/>
                      <w:divBdr>
                        <w:top w:val="none" w:sz="0" w:space="0" w:color="auto"/>
                        <w:left w:val="none" w:sz="0" w:space="0" w:color="auto"/>
                        <w:bottom w:val="none" w:sz="0" w:space="0" w:color="auto"/>
                        <w:right w:val="none" w:sz="0" w:space="0" w:color="auto"/>
                      </w:divBdr>
                    </w:div>
                    <w:div w:id="1351562574">
                      <w:marLeft w:val="0"/>
                      <w:marRight w:val="0"/>
                      <w:marTop w:val="0"/>
                      <w:marBottom w:val="0"/>
                      <w:divBdr>
                        <w:top w:val="none" w:sz="0" w:space="0" w:color="auto"/>
                        <w:left w:val="none" w:sz="0" w:space="0" w:color="auto"/>
                        <w:bottom w:val="none" w:sz="0" w:space="0" w:color="auto"/>
                        <w:right w:val="none" w:sz="0" w:space="0" w:color="auto"/>
                      </w:divBdr>
                    </w:div>
                    <w:div w:id="461536546">
                      <w:marLeft w:val="0"/>
                      <w:marRight w:val="0"/>
                      <w:marTop w:val="0"/>
                      <w:marBottom w:val="0"/>
                      <w:divBdr>
                        <w:top w:val="none" w:sz="0" w:space="0" w:color="auto"/>
                        <w:left w:val="none" w:sz="0" w:space="0" w:color="auto"/>
                        <w:bottom w:val="none" w:sz="0" w:space="0" w:color="auto"/>
                        <w:right w:val="none" w:sz="0" w:space="0" w:color="auto"/>
                      </w:divBdr>
                    </w:div>
                    <w:div w:id="928849325">
                      <w:marLeft w:val="0"/>
                      <w:marRight w:val="0"/>
                      <w:marTop w:val="0"/>
                      <w:marBottom w:val="0"/>
                      <w:divBdr>
                        <w:top w:val="none" w:sz="0" w:space="0" w:color="auto"/>
                        <w:left w:val="none" w:sz="0" w:space="0" w:color="auto"/>
                        <w:bottom w:val="none" w:sz="0" w:space="0" w:color="auto"/>
                        <w:right w:val="none" w:sz="0" w:space="0" w:color="auto"/>
                      </w:divBdr>
                    </w:div>
                    <w:div w:id="103891269">
                      <w:marLeft w:val="0"/>
                      <w:marRight w:val="0"/>
                      <w:marTop w:val="0"/>
                      <w:marBottom w:val="0"/>
                      <w:divBdr>
                        <w:top w:val="none" w:sz="0" w:space="0" w:color="auto"/>
                        <w:left w:val="none" w:sz="0" w:space="0" w:color="auto"/>
                        <w:bottom w:val="none" w:sz="0" w:space="0" w:color="auto"/>
                        <w:right w:val="none" w:sz="0" w:space="0" w:color="auto"/>
                      </w:divBdr>
                    </w:div>
                    <w:div w:id="784469469">
                      <w:marLeft w:val="0"/>
                      <w:marRight w:val="0"/>
                      <w:marTop w:val="0"/>
                      <w:marBottom w:val="0"/>
                      <w:divBdr>
                        <w:top w:val="none" w:sz="0" w:space="0" w:color="auto"/>
                        <w:left w:val="none" w:sz="0" w:space="0" w:color="auto"/>
                        <w:bottom w:val="none" w:sz="0" w:space="0" w:color="auto"/>
                        <w:right w:val="none" w:sz="0" w:space="0" w:color="auto"/>
                      </w:divBdr>
                    </w:div>
                  </w:divsChild>
                </w:div>
                <w:div w:id="1845973930">
                  <w:marLeft w:val="0"/>
                  <w:marRight w:val="0"/>
                  <w:marTop w:val="0"/>
                  <w:marBottom w:val="0"/>
                  <w:divBdr>
                    <w:top w:val="none" w:sz="0" w:space="0" w:color="auto"/>
                    <w:left w:val="none" w:sz="0" w:space="0" w:color="auto"/>
                    <w:bottom w:val="none" w:sz="0" w:space="0" w:color="auto"/>
                    <w:right w:val="none" w:sz="0" w:space="0" w:color="auto"/>
                  </w:divBdr>
                  <w:divsChild>
                    <w:div w:id="1035696016">
                      <w:marLeft w:val="0"/>
                      <w:marRight w:val="0"/>
                      <w:marTop w:val="0"/>
                      <w:marBottom w:val="0"/>
                      <w:divBdr>
                        <w:top w:val="none" w:sz="0" w:space="0" w:color="auto"/>
                        <w:left w:val="none" w:sz="0" w:space="0" w:color="auto"/>
                        <w:bottom w:val="none" w:sz="0" w:space="0" w:color="auto"/>
                        <w:right w:val="none" w:sz="0" w:space="0" w:color="auto"/>
                      </w:divBdr>
                    </w:div>
                  </w:divsChild>
                </w:div>
                <w:div w:id="1321349488">
                  <w:marLeft w:val="0"/>
                  <w:marRight w:val="0"/>
                  <w:marTop w:val="0"/>
                  <w:marBottom w:val="0"/>
                  <w:divBdr>
                    <w:top w:val="none" w:sz="0" w:space="0" w:color="auto"/>
                    <w:left w:val="none" w:sz="0" w:space="0" w:color="auto"/>
                    <w:bottom w:val="none" w:sz="0" w:space="0" w:color="auto"/>
                    <w:right w:val="none" w:sz="0" w:space="0" w:color="auto"/>
                  </w:divBdr>
                  <w:divsChild>
                    <w:div w:id="1130123373">
                      <w:marLeft w:val="0"/>
                      <w:marRight w:val="0"/>
                      <w:marTop w:val="0"/>
                      <w:marBottom w:val="0"/>
                      <w:divBdr>
                        <w:top w:val="none" w:sz="0" w:space="0" w:color="auto"/>
                        <w:left w:val="none" w:sz="0" w:space="0" w:color="auto"/>
                        <w:bottom w:val="none" w:sz="0" w:space="0" w:color="auto"/>
                        <w:right w:val="none" w:sz="0" w:space="0" w:color="auto"/>
                      </w:divBdr>
                    </w:div>
                    <w:div w:id="325742060">
                      <w:marLeft w:val="0"/>
                      <w:marRight w:val="0"/>
                      <w:marTop w:val="0"/>
                      <w:marBottom w:val="0"/>
                      <w:divBdr>
                        <w:top w:val="none" w:sz="0" w:space="0" w:color="auto"/>
                        <w:left w:val="none" w:sz="0" w:space="0" w:color="auto"/>
                        <w:bottom w:val="none" w:sz="0" w:space="0" w:color="auto"/>
                        <w:right w:val="none" w:sz="0" w:space="0" w:color="auto"/>
                      </w:divBdr>
                    </w:div>
                    <w:div w:id="423379864">
                      <w:marLeft w:val="0"/>
                      <w:marRight w:val="0"/>
                      <w:marTop w:val="0"/>
                      <w:marBottom w:val="0"/>
                      <w:divBdr>
                        <w:top w:val="none" w:sz="0" w:space="0" w:color="auto"/>
                        <w:left w:val="none" w:sz="0" w:space="0" w:color="auto"/>
                        <w:bottom w:val="none" w:sz="0" w:space="0" w:color="auto"/>
                        <w:right w:val="none" w:sz="0" w:space="0" w:color="auto"/>
                      </w:divBdr>
                    </w:div>
                    <w:div w:id="1145439767">
                      <w:marLeft w:val="0"/>
                      <w:marRight w:val="0"/>
                      <w:marTop w:val="0"/>
                      <w:marBottom w:val="0"/>
                      <w:divBdr>
                        <w:top w:val="none" w:sz="0" w:space="0" w:color="auto"/>
                        <w:left w:val="none" w:sz="0" w:space="0" w:color="auto"/>
                        <w:bottom w:val="none" w:sz="0" w:space="0" w:color="auto"/>
                        <w:right w:val="none" w:sz="0" w:space="0" w:color="auto"/>
                      </w:divBdr>
                    </w:div>
                    <w:div w:id="885675884">
                      <w:marLeft w:val="0"/>
                      <w:marRight w:val="0"/>
                      <w:marTop w:val="0"/>
                      <w:marBottom w:val="0"/>
                      <w:divBdr>
                        <w:top w:val="none" w:sz="0" w:space="0" w:color="auto"/>
                        <w:left w:val="none" w:sz="0" w:space="0" w:color="auto"/>
                        <w:bottom w:val="none" w:sz="0" w:space="0" w:color="auto"/>
                        <w:right w:val="none" w:sz="0" w:space="0" w:color="auto"/>
                      </w:divBdr>
                    </w:div>
                    <w:div w:id="2112041337">
                      <w:marLeft w:val="0"/>
                      <w:marRight w:val="0"/>
                      <w:marTop w:val="0"/>
                      <w:marBottom w:val="0"/>
                      <w:divBdr>
                        <w:top w:val="none" w:sz="0" w:space="0" w:color="auto"/>
                        <w:left w:val="none" w:sz="0" w:space="0" w:color="auto"/>
                        <w:bottom w:val="none" w:sz="0" w:space="0" w:color="auto"/>
                        <w:right w:val="none" w:sz="0" w:space="0" w:color="auto"/>
                      </w:divBdr>
                    </w:div>
                    <w:div w:id="297686856">
                      <w:marLeft w:val="0"/>
                      <w:marRight w:val="0"/>
                      <w:marTop w:val="0"/>
                      <w:marBottom w:val="0"/>
                      <w:divBdr>
                        <w:top w:val="none" w:sz="0" w:space="0" w:color="auto"/>
                        <w:left w:val="none" w:sz="0" w:space="0" w:color="auto"/>
                        <w:bottom w:val="none" w:sz="0" w:space="0" w:color="auto"/>
                        <w:right w:val="none" w:sz="0" w:space="0" w:color="auto"/>
                      </w:divBdr>
                    </w:div>
                    <w:div w:id="1311443333">
                      <w:marLeft w:val="0"/>
                      <w:marRight w:val="0"/>
                      <w:marTop w:val="0"/>
                      <w:marBottom w:val="0"/>
                      <w:divBdr>
                        <w:top w:val="none" w:sz="0" w:space="0" w:color="auto"/>
                        <w:left w:val="none" w:sz="0" w:space="0" w:color="auto"/>
                        <w:bottom w:val="none" w:sz="0" w:space="0" w:color="auto"/>
                        <w:right w:val="none" w:sz="0" w:space="0" w:color="auto"/>
                      </w:divBdr>
                    </w:div>
                  </w:divsChild>
                </w:div>
                <w:div w:id="1565798541">
                  <w:marLeft w:val="0"/>
                  <w:marRight w:val="0"/>
                  <w:marTop w:val="0"/>
                  <w:marBottom w:val="0"/>
                  <w:divBdr>
                    <w:top w:val="none" w:sz="0" w:space="0" w:color="auto"/>
                    <w:left w:val="none" w:sz="0" w:space="0" w:color="auto"/>
                    <w:bottom w:val="none" w:sz="0" w:space="0" w:color="auto"/>
                    <w:right w:val="none" w:sz="0" w:space="0" w:color="auto"/>
                  </w:divBdr>
                  <w:divsChild>
                    <w:div w:id="623196543">
                      <w:marLeft w:val="0"/>
                      <w:marRight w:val="0"/>
                      <w:marTop w:val="0"/>
                      <w:marBottom w:val="0"/>
                      <w:divBdr>
                        <w:top w:val="none" w:sz="0" w:space="0" w:color="auto"/>
                        <w:left w:val="none" w:sz="0" w:space="0" w:color="auto"/>
                        <w:bottom w:val="none" w:sz="0" w:space="0" w:color="auto"/>
                        <w:right w:val="none" w:sz="0" w:space="0" w:color="auto"/>
                      </w:divBdr>
                    </w:div>
                    <w:div w:id="1696422150">
                      <w:marLeft w:val="0"/>
                      <w:marRight w:val="0"/>
                      <w:marTop w:val="0"/>
                      <w:marBottom w:val="0"/>
                      <w:divBdr>
                        <w:top w:val="none" w:sz="0" w:space="0" w:color="auto"/>
                        <w:left w:val="none" w:sz="0" w:space="0" w:color="auto"/>
                        <w:bottom w:val="none" w:sz="0" w:space="0" w:color="auto"/>
                        <w:right w:val="none" w:sz="0" w:space="0" w:color="auto"/>
                      </w:divBdr>
                    </w:div>
                  </w:divsChild>
                </w:div>
                <w:div w:id="392197685">
                  <w:marLeft w:val="0"/>
                  <w:marRight w:val="0"/>
                  <w:marTop w:val="0"/>
                  <w:marBottom w:val="0"/>
                  <w:divBdr>
                    <w:top w:val="none" w:sz="0" w:space="0" w:color="auto"/>
                    <w:left w:val="none" w:sz="0" w:space="0" w:color="auto"/>
                    <w:bottom w:val="none" w:sz="0" w:space="0" w:color="auto"/>
                    <w:right w:val="none" w:sz="0" w:space="0" w:color="auto"/>
                  </w:divBdr>
                  <w:divsChild>
                    <w:div w:id="775293700">
                      <w:marLeft w:val="0"/>
                      <w:marRight w:val="0"/>
                      <w:marTop w:val="0"/>
                      <w:marBottom w:val="0"/>
                      <w:divBdr>
                        <w:top w:val="none" w:sz="0" w:space="0" w:color="auto"/>
                        <w:left w:val="none" w:sz="0" w:space="0" w:color="auto"/>
                        <w:bottom w:val="none" w:sz="0" w:space="0" w:color="auto"/>
                        <w:right w:val="none" w:sz="0" w:space="0" w:color="auto"/>
                      </w:divBdr>
                    </w:div>
                    <w:div w:id="686369769">
                      <w:marLeft w:val="0"/>
                      <w:marRight w:val="0"/>
                      <w:marTop w:val="0"/>
                      <w:marBottom w:val="0"/>
                      <w:divBdr>
                        <w:top w:val="none" w:sz="0" w:space="0" w:color="auto"/>
                        <w:left w:val="none" w:sz="0" w:space="0" w:color="auto"/>
                        <w:bottom w:val="none" w:sz="0" w:space="0" w:color="auto"/>
                        <w:right w:val="none" w:sz="0" w:space="0" w:color="auto"/>
                      </w:divBdr>
                    </w:div>
                  </w:divsChild>
                </w:div>
                <w:div w:id="1331173895">
                  <w:marLeft w:val="0"/>
                  <w:marRight w:val="0"/>
                  <w:marTop w:val="0"/>
                  <w:marBottom w:val="0"/>
                  <w:divBdr>
                    <w:top w:val="none" w:sz="0" w:space="0" w:color="auto"/>
                    <w:left w:val="none" w:sz="0" w:space="0" w:color="auto"/>
                    <w:bottom w:val="none" w:sz="0" w:space="0" w:color="auto"/>
                    <w:right w:val="none" w:sz="0" w:space="0" w:color="auto"/>
                  </w:divBdr>
                  <w:divsChild>
                    <w:div w:id="1905406793">
                      <w:marLeft w:val="0"/>
                      <w:marRight w:val="0"/>
                      <w:marTop w:val="0"/>
                      <w:marBottom w:val="0"/>
                      <w:divBdr>
                        <w:top w:val="none" w:sz="0" w:space="0" w:color="auto"/>
                        <w:left w:val="none" w:sz="0" w:space="0" w:color="auto"/>
                        <w:bottom w:val="none" w:sz="0" w:space="0" w:color="auto"/>
                        <w:right w:val="none" w:sz="0" w:space="0" w:color="auto"/>
                      </w:divBdr>
                    </w:div>
                    <w:div w:id="545482638">
                      <w:marLeft w:val="0"/>
                      <w:marRight w:val="0"/>
                      <w:marTop w:val="0"/>
                      <w:marBottom w:val="0"/>
                      <w:divBdr>
                        <w:top w:val="none" w:sz="0" w:space="0" w:color="auto"/>
                        <w:left w:val="none" w:sz="0" w:space="0" w:color="auto"/>
                        <w:bottom w:val="none" w:sz="0" w:space="0" w:color="auto"/>
                        <w:right w:val="none" w:sz="0" w:space="0" w:color="auto"/>
                      </w:divBdr>
                    </w:div>
                  </w:divsChild>
                </w:div>
                <w:div w:id="1667974796">
                  <w:marLeft w:val="0"/>
                  <w:marRight w:val="0"/>
                  <w:marTop w:val="0"/>
                  <w:marBottom w:val="0"/>
                  <w:divBdr>
                    <w:top w:val="none" w:sz="0" w:space="0" w:color="auto"/>
                    <w:left w:val="none" w:sz="0" w:space="0" w:color="auto"/>
                    <w:bottom w:val="none" w:sz="0" w:space="0" w:color="auto"/>
                    <w:right w:val="none" w:sz="0" w:space="0" w:color="auto"/>
                  </w:divBdr>
                  <w:divsChild>
                    <w:div w:id="328218584">
                      <w:marLeft w:val="0"/>
                      <w:marRight w:val="0"/>
                      <w:marTop w:val="0"/>
                      <w:marBottom w:val="0"/>
                      <w:divBdr>
                        <w:top w:val="none" w:sz="0" w:space="0" w:color="auto"/>
                        <w:left w:val="none" w:sz="0" w:space="0" w:color="auto"/>
                        <w:bottom w:val="none" w:sz="0" w:space="0" w:color="auto"/>
                        <w:right w:val="none" w:sz="0" w:space="0" w:color="auto"/>
                      </w:divBdr>
                    </w:div>
                    <w:div w:id="1660959023">
                      <w:marLeft w:val="0"/>
                      <w:marRight w:val="0"/>
                      <w:marTop w:val="0"/>
                      <w:marBottom w:val="0"/>
                      <w:divBdr>
                        <w:top w:val="none" w:sz="0" w:space="0" w:color="auto"/>
                        <w:left w:val="none" w:sz="0" w:space="0" w:color="auto"/>
                        <w:bottom w:val="none" w:sz="0" w:space="0" w:color="auto"/>
                        <w:right w:val="none" w:sz="0" w:space="0" w:color="auto"/>
                      </w:divBdr>
                    </w:div>
                    <w:div w:id="1999966157">
                      <w:marLeft w:val="0"/>
                      <w:marRight w:val="0"/>
                      <w:marTop w:val="0"/>
                      <w:marBottom w:val="0"/>
                      <w:divBdr>
                        <w:top w:val="none" w:sz="0" w:space="0" w:color="auto"/>
                        <w:left w:val="none" w:sz="0" w:space="0" w:color="auto"/>
                        <w:bottom w:val="none" w:sz="0" w:space="0" w:color="auto"/>
                        <w:right w:val="none" w:sz="0" w:space="0" w:color="auto"/>
                      </w:divBdr>
                    </w:div>
                    <w:div w:id="1133016329">
                      <w:marLeft w:val="0"/>
                      <w:marRight w:val="0"/>
                      <w:marTop w:val="0"/>
                      <w:marBottom w:val="0"/>
                      <w:divBdr>
                        <w:top w:val="none" w:sz="0" w:space="0" w:color="auto"/>
                        <w:left w:val="none" w:sz="0" w:space="0" w:color="auto"/>
                        <w:bottom w:val="none" w:sz="0" w:space="0" w:color="auto"/>
                        <w:right w:val="none" w:sz="0" w:space="0" w:color="auto"/>
                      </w:divBdr>
                    </w:div>
                    <w:div w:id="2106338662">
                      <w:marLeft w:val="0"/>
                      <w:marRight w:val="0"/>
                      <w:marTop w:val="0"/>
                      <w:marBottom w:val="0"/>
                      <w:divBdr>
                        <w:top w:val="none" w:sz="0" w:space="0" w:color="auto"/>
                        <w:left w:val="none" w:sz="0" w:space="0" w:color="auto"/>
                        <w:bottom w:val="none" w:sz="0" w:space="0" w:color="auto"/>
                        <w:right w:val="none" w:sz="0" w:space="0" w:color="auto"/>
                      </w:divBdr>
                    </w:div>
                    <w:div w:id="1234586055">
                      <w:marLeft w:val="0"/>
                      <w:marRight w:val="0"/>
                      <w:marTop w:val="0"/>
                      <w:marBottom w:val="0"/>
                      <w:divBdr>
                        <w:top w:val="none" w:sz="0" w:space="0" w:color="auto"/>
                        <w:left w:val="none" w:sz="0" w:space="0" w:color="auto"/>
                        <w:bottom w:val="none" w:sz="0" w:space="0" w:color="auto"/>
                        <w:right w:val="none" w:sz="0" w:space="0" w:color="auto"/>
                      </w:divBdr>
                    </w:div>
                    <w:div w:id="862128993">
                      <w:marLeft w:val="0"/>
                      <w:marRight w:val="0"/>
                      <w:marTop w:val="0"/>
                      <w:marBottom w:val="0"/>
                      <w:divBdr>
                        <w:top w:val="none" w:sz="0" w:space="0" w:color="auto"/>
                        <w:left w:val="none" w:sz="0" w:space="0" w:color="auto"/>
                        <w:bottom w:val="none" w:sz="0" w:space="0" w:color="auto"/>
                        <w:right w:val="none" w:sz="0" w:space="0" w:color="auto"/>
                      </w:divBdr>
                    </w:div>
                    <w:div w:id="102383232">
                      <w:marLeft w:val="0"/>
                      <w:marRight w:val="0"/>
                      <w:marTop w:val="0"/>
                      <w:marBottom w:val="0"/>
                      <w:divBdr>
                        <w:top w:val="none" w:sz="0" w:space="0" w:color="auto"/>
                        <w:left w:val="none" w:sz="0" w:space="0" w:color="auto"/>
                        <w:bottom w:val="none" w:sz="0" w:space="0" w:color="auto"/>
                        <w:right w:val="none" w:sz="0" w:space="0" w:color="auto"/>
                      </w:divBdr>
                    </w:div>
                    <w:div w:id="1595093232">
                      <w:marLeft w:val="0"/>
                      <w:marRight w:val="0"/>
                      <w:marTop w:val="0"/>
                      <w:marBottom w:val="0"/>
                      <w:divBdr>
                        <w:top w:val="none" w:sz="0" w:space="0" w:color="auto"/>
                        <w:left w:val="none" w:sz="0" w:space="0" w:color="auto"/>
                        <w:bottom w:val="none" w:sz="0" w:space="0" w:color="auto"/>
                        <w:right w:val="none" w:sz="0" w:space="0" w:color="auto"/>
                      </w:divBdr>
                    </w:div>
                    <w:div w:id="1878469561">
                      <w:marLeft w:val="0"/>
                      <w:marRight w:val="0"/>
                      <w:marTop w:val="0"/>
                      <w:marBottom w:val="0"/>
                      <w:divBdr>
                        <w:top w:val="none" w:sz="0" w:space="0" w:color="auto"/>
                        <w:left w:val="none" w:sz="0" w:space="0" w:color="auto"/>
                        <w:bottom w:val="none" w:sz="0" w:space="0" w:color="auto"/>
                        <w:right w:val="none" w:sz="0" w:space="0" w:color="auto"/>
                      </w:divBdr>
                    </w:div>
                  </w:divsChild>
                </w:div>
                <w:div w:id="1152333708">
                  <w:marLeft w:val="0"/>
                  <w:marRight w:val="0"/>
                  <w:marTop w:val="0"/>
                  <w:marBottom w:val="0"/>
                  <w:divBdr>
                    <w:top w:val="none" w:sz="0" w:space="0" w:color="auto"/>
                    <w:left w:val="none" w:sz="0" w:space="0" w:color="auto"/>
                    <w:bottom w:val="none" w:sz="0" w:space="0" w:color="auto"/>
                    <w:right w:val="none" w:sz="0" w:space="0" w:color="auto"/>
                  </w:divBdr>
                  <w:divsChild>
                    <w:div w:id="1930650717">
                      <w:marLeft w:val="0"/>
                      <w:marRight w:val="0"/>
                      <w:marTop w:val="0"/>
                      <w:marBottom w:val="0"/>
                      <w:divBdr>
                        <w:top w:val="none" w:sz="0" w:space="0" w:color="auto"/>
                        <w:left w:val="none" w:sz="0" w:space="0" w:color="auto"/>
                        <w:bottom w:val="none" w:sz="0" w:space="0" w:color="auto"/>
                        <w:right w:val="none" w:sz="0" w:space="0" w:color="auto"/>
                      </w:divBdr>
                    </w:div>
                    <w:div w:id="1938252132">
                      <w:marLeft w:val="0"/>
                      <w:marRight w:val="0"/>
                      <w:marTop w:val="0"/>
                      <w:marBottom w:val="0"/>
                      <w:divBdr>
                        <w:top w:val="none" w:sz="0" w:space="0" w:color="auto"/>
                        <w:left w:val="none" w:sz="0" w:space="0" w:color="auto"/>
                        <w:bottom w:val="none" w:sz="0" w:space="0" w:color="auto"/>
                        <w:right w:val="none" w:sz="0" w:space="0" w:color="auto"/>
                      </w:divBdr>
                    </w:div>
                    <w:div w:id="1700625402">
                      <w:marLeft w:val="0"/>
                      <w:marRight w:val="0"/>
                      <w:marTop w:val="0"/>
                      <w:marBottom w:val="0"/>
                      <w:divBdr>
                        <w:top w:val="none" w:sz="0" w:space="0" w:color="auto"/>
                        <w:left w:val="none" w:sz="0" w:space="0" w:color="auto"/>
                        <w:bottom w:val="none" w:sz="0" w:space="0" w:color="auto"/>
                        <w:right w:val="none" w:sz="0" w:space="0" w:color="auto"/>
                      </w:divBdr>
                    </w:div>
                  </w:divsChild>
                </w:div>
                <w:div w:id="201141283">
                  <w:marLeft w:val="0"/>
                  <w:marRight w:val="0"/>
                  <w:marTop w:val="0"/>
                  <w:marBottom w:val="0"/>
                  <w:divBdr>
                    <w:top w:val="none" w:sz="0" w:space="0" w:color="auto"/>
                    <w:left w:val="none" w:sz="0" w:space="0" w:color="auto"/>
                    <w:bottom w:val="none" w:sz="0" w:space="0" w:color="auto"/>
                    <w:right w:val="none" w:sz="0" w:space="0" w:color="auto"/>
                  </w:divBdr>
                  <w:divsChild>
                    <w:div w:id="78217095">
                      <w:marLeft w:val="0"/>
                      <w:marRight w:val="0"/>
                      <w:marTop w:val="0"/>
                      <w:marBottom w:val="0"/>
                      <w:divBdr>
                        <w:top w:val="none" w:sz="0" w:space="0" w:color="auto"/>
                        <w:left w:val="none" w:sz="0" w:space="0" w:color="auto"/>
                        <w:bottom w:val="none" w:sz="0" w:space="0" w:color="auto"/>
                        <w:right w:val="none" w:sz="0" w:space="0" w:color="auto"/>
                      </w:divBdr>
                    </w:div>
                    <w:div w:id="463742179">
                      <w:marLeft w:val="0"/>
                      <w:marRight w:val="0"/>
                      <w:marTop w:val="0"/>
                      <w:marBottom w:val="0"/>
                      <w:divBdr>
                        <w:top w:val="none" w:sz="0" w:space="0" w:color="auto"/>
                        <w:left w:val="none" w:sz="0" w:space="0" w:color="auto"/>
                        <w:bottom w:val="none" w:sz="0" w:space="0" w:color="auto"/>
                        <w:right w:val="none" w:sz="0" w:space="0" w:color="auto"/>
                      </w:divBdr>
                    </w:div>
                    <w:div w:id="1975865662">
                      <w:marLeft w:val="0"/>
                      <w:marRight w:val="0"/>
                      <w:marTop w:val="0"/>
                      <w:marBottom w:val="0"/>
                      <w:divBdr>
                        <w:top w:val="none" w:sz="0" w:space="0" w:color="auto"/>
                        <w:left w:val="none" w:sz="0" w:space="0" w:color="auto"/>
                        <w:bottom w:val="none" w:sz="0" w:space="0" w:color="auto"/>
                        <w:right w:val="none" w:sz="0" w:space="0" w:color="auto"/>
                      </w:divBdr>
                    </w:div>
                    <w:div w:id="1560551763">
                      <w:marLeft w:val="0"/>
                      <w:marRight w:val="0"/>
                      <w:marTop w:val="0"/>
                      <w:marBottom w:val="0"/>
                      <w:divBdr>
                        <w:top w:val="none" w:sz="0" w:space="0" w:color="auto"/>
                        <w:left w:val="none" w:sz="0" w:space="0" w:color="auto"/>
                        <w:bottom w:val="none" w:sz="0" w:space="0" w:color="auto"/>
                        <w:right w:val="none" w:sz="0" w:space="0" w:color="auto"/>
                      </w:divBdr>
                    </w:div>
                    <w:div w:id="1909077282">
                      <w:marLeft w:val="0"/>
                      <w:marRight w:val="0"/>
                      <w:marTop w:val="0"/>
                      <w:marBottom w:val="0"/>
                      <w:divBdr>
                        <w:top w:val="none" w:sz="0" w:space="0" w:color="auto"/>
                        <w:left w:val="none" w:sz="0" w:space="0" w:color="auto"/>
                        <w:bottom w:val="none" w:sz="0" w:space="0" w:color="auto"/>
                        <w:right w:val="none" w:sz="0" w:space="0" w:color="auto"/>
                      </w:divBdr>
                    </w:div>
                    <w:div w:id="1920139345">
                      <w:marLeft w:val="0"/>
                      <w:marRight w:val="0"/>
                      <w:marTop w:val="0"/>
                      <w:marBottom w:val="0"/>
                      <w:divBdr>
                        <w:top w:val="none" w:sz="0" w:space="0" w:color="auto"/>
                        <w:left w:val="none" w:sz="0" w:space="0" w:color="auto"/>
                        <w:bottom w:val="none" w:sz="0" w:space="0" w:color="auto"/>
                        <w:right w:val="none" w:sz="0" w:space="0" w:color="auto"/>
                      </w:divBdr>
                    </w:div>
                    <w:div w:id="898244313">
                      <w:marLeft w:val="0"/>
                      <w:marRight w:val="0"/>
                      <w:marTop w:val="0"/>
                      <w:marBottom w:val="0"/>
                      <w:divBdr>
                        <w:top w:val="none" w:sz="0" w:space="0" w:color="auto"/>
                        <w:left w:val="none" w:sz="0" w:space="0" w:color="auto"/>
                        <w:bottom w:val="none" w:sz="0" w:space="0" w:color="auto"/>
                        <w:right w:val="none" w:sz="0" w:space="0" w:color="auto"/>
                      </w:divBdr>
                    </w:div>
                    <w:div w:id="2091997974">
                      <w:marLeft w:val="0"/>
                      <w:marRight w:val="0"/>
                      <w:marTop w:val="0"/>
                      <w:marBottom w:val="0"/>
                      <w:divBdr>
                        <w:top w:val="none" w:sz="0" w:space="0" w:color="auto"/>
                        <w:left w:val="none" w:sz="0" w:space="0" w:color="auto"/>
                        <w:bottom w:val="none" w:sz="0" w:space="0" w:color="auto"/>
                        <w:right w:val="none" w:sz="0" w:space="0" w:color="auto"/>
                      </w:divBdr>
                    </w:div>
                  </w:divsChild>
                </w:div>
                <w:div w:id="189923840">
                  <w:marLeft w:val="0"/>
                  <w:marRight w:val="0"/>
                  <w:marTop w:val="0"/>
                  <w:marBottom w:val="0"/>
                  <w:divBdr>
                    <w:top w:val="none" w:sz="0" w:space="0" w:color="auto"/>
                    <w:left w:val="none" w:sz="0" w:space="0" w:color="auto"/>
                    <w:bottom w:val="none" w:sz="0" w:space="0" w:color="auto"/>
                    <w:right w:val="none" w:sz="0" w:space="0" w:color="auto"/>
                  </w:divBdr>
                  <w:divsChild>
                    <w:div w:id="1222406873">
                      <w:marLeft w:val="0"/>
                      <w:marRight w:val="0"/>
                      <w:marTop w:val="0"/>
                      <w:marBottom w:val="0"/>
                      <w:divBdr>
                        <w:top w:val="none" w:sz="0" w:space="0" w:color="auto"/>
                        <w:left w:val="none" w:sz="0" w:space="0" w:color="auto"/>
                        <w:bottom w:val="none" w:sz="0" w:space="0" w:color="auto"/>
                        <w:right w:val="none" w:sz="0" w:space="0" w:color="auto"/>
                      </w:divBdr>
                    </w:div>
                  </w:divsChild>
                </w:div>
                <w:div w:id="124006287">
                  <w:marLeft w:val="0"/>
                  <w:marRight w:val="0"/>
                  <w:marTop w:val="0"/>
                  <w:marBottom w:val="0"/>
                  <w:divBdr>
                    <w:top w:val="none" w:sz="0" w:space="0" w:color="auto"/>
                    <w:left w:val="none" w:sz="0" w:space="0" w:color="auto"/>
                    <w:bottom w:val="none" w:sz="0" w:space="0" w:color="auto"/>
                    <w:right w:val="none" w:sz="0" w:space="0" w:color="auto"/>
                  </w:divBdr>
                  <w:divsChild>
                    <w:div w:id="841243388">
                      <w:marLeft w:val="0"/>
                      <w:marRight w:val="0"/>
                      <w:marTop w:val="0"/>
                      <w:marBottom w:val="0"/>
                      <w:divBdr>
                        <w:top w:val="none" w:sz="0" w:space="0" w:color="auto"/>
                        <w:left w:val="none" w:sz="0" w:space="0" w:color="auto"/>
                        <w:bottom w:val="none" w:sz="0" w:space="0" w:color="auto"/>
                        <w:right w:val="none" w:sz="0" w:space="0" w:color="auto"/>
                      </w:divBdr>
                    </w:div>
                  </w:divsChild>
                </w:div>
                <w:div w:id="1024669911">
                  <w:marLeft w:val="0"/>
                  <w:marRight w:val="0"/>
                  <w:marTop w:val="0"/>
                  <w:marBottom w:val="0"/>
                  <w:divBdr>
                    <w:top w:val="none" w:sz="0" w:space="0" w:color="auto"/>
                    <w:left w:val="none" w:sz="0" w:space="0" w:color="auto"/>
                    <w:bottom w:val="none" w:sz="0" w:space="0" w:color="auto"/>
                    <w:right w:val="none" w:sz="0" w:space="0" w:color="auto"/>
                  </w:divBdr>
                  <w:divsChild>
                    <w:div w:id="270822759">
                      <w:marLeft w:val="0"/>
                      <w:marRight w:val="0"/>
                      <w:marTop w:val="0"/>
                      <w:marBottom w:val="0"/>
                      <w:divBdr>
                        <w:top w:val="none" w:sz="0" w:space="0" w:color="auto"/>
                        <w:left w:val="none" w:sz="0" w:space="0" w:color="auto"/>
                        <w:bottom w:val="none" w:sz="0" w:space="0" w:color="auto"/>
                        <w:right w:val="none" w:sz="0" w:space="0" w:color="auto"/>
                      </w:divBdr>
                    </w:div>
                  </w:divsChild>
                </w:div>
                <w:div w:id="835414940">
                  <w:marLeft w:val="0"/>
                  <w:marRight w:val="0"/>
                  <w:marTop w:val="0"/>
                  <w:marBottom w:val="0"/>
                  <w:divBdr>
                    <w:top w:val="none" w:sz="0" w:space="0" w:color="auto"/>
                    <w:left w:val="none" w:sz="0" w:space="0" w:color="auto"/>
                    <w:bottom w:val="none" w:sz="0" w:space="0" w:color="auto"/>
                    <w:right w:val="none" w:sz="0" w:space="0" w:color="auto"/>
                  </w:divBdr>
                  <w:divsChild>
                    <w:div w:id="375980521">
                      <w:marLeft w:val="0"/>
                      <w:marRight w:val="0"/>
                      <w:marTop w:val="0"/>
                      <w:marBottom w:val="0"/>
                      <w:divBdr>
                        <w:top w:val="none" w:sz="0" w:space="0" w:color="auto"/>
                        <w:left w:val="none" w:sz="0" w:space="0" w:color="auto"/>
                        <w:bottom w:val="none" w:sz="0" w:space="0" w:color="auto"/>
                        <w:right w:val="none" w:sz="0" w:space="0" w:color="auto"/>
                      </w:divBdr>
                    </w:div>
                    <w:div w:id="1325819215">
                      <w:marLeft w:val="0"/>
                      <w:marRight w:val="0"/>
                      <w:marTop w:val="0"/>
                      <w:marBottom w:val="0"/>
                      <w:divBdr>
                        <w:top w:val="none" w:sz="0" w:space="0" w:color="auto"/>
                        <w:left w:val="none" w:sz="0" w:space="0" w:color="auto"/>
                        <w:bottom w:val="none" w:sz="0" w:space="0" w:color="auto"/>
                        <w:right w:val="none" w:sz="0" w:space="0" w:color="auto"/>
                      </w:divBdr>
                    </w:div>
                  </w:divsChild>
                </w:div>
                <w:div w:id="1524199973">
                  <w:marLeft w:val="0"/>
                  <w:marRight w:val="0"/>
                  <w:marTop w:val="0"/>
                  <w:marBottom w:val="0"/>
                  <w:divBdr>
                    <w:top w:val="none" w:sz="0" w:space="0" w:color="auto"/>
                    <w:left w:val="none" w:sz="0" w:space="0" w:color="auto"/>
                    <w:bottom w:val="none" w:sz="0" w:space="0" w:color="auto"/>
                    <w:right w:val="none" w:sz="0" w:space="0" w:color="auto"/>
                  </w:divBdr>
                  <w:divsChild>
                    <w:div w:id="1511481336">
                      <w:marLeft w:val="0"/>
                      <w:marRight w:val="0"/>
                      <w:marTop w:val="0"/>
                      <w:marBottom w:val="0"/>
                      <w:divBdr>
                        <w:top w:val="none" w:sz="0" w:space="0" w:color="auto"/>
                        <w:left w:val="none" w:sz="0" w:space="0" w:color="auto"/>
                        <w:bottom w:val="none" w:sz="0" w:space="0" w:color="auto"/>
                        <w:right w:val="none" w:sz="0" w:space="0" w:color="auto"/>
                      </w:divBdr>
                    </w:div>
                    <w:div w:id="1055541829">
                      <w:marLeft w:val="0"/>
                      <w:marRight w:val="0"/>
                      <w:marTop w:val="0"/>
                      <w:marBottom w:val="0"/>
                      <w:divBdr>
                        <w:top w:val="none" w:sz="0" w:space="0" w:color="auto"/>
                        <w:left w:val="none" w:sz="0" w:space="0" w:color="auto"/>
                        <w:bottom w:val="none" w:sz="0" w:space="0" w:color="auto"/>
                        <w:right w:val="none" w:sz="0" w:space="0" w:color="auto"/>
                      </w:divBdr>
                    </w:div>
                  </w:divsChild>
                </w:div>
                <w:div w:id="2130927416">
                  <w:marLeft w:val="0"/>
                  <w:marRight w:val="0"/>
                  <w:marTop w:val="0"/>
                  <w:marBottom w:val="0"/>
                  <w:divBdr>
                    <w:top w:val="none" w:sz="0" w:space="0" w:color="auto"/>
                    <w:left w:val="none" w:sz="0" w:space="0" w:color="auto"/>
                    <w:bottom w:val="none" w:sz="0" w:space="0" w:color="auto"/>
                    <w:right w:val="none" w:sz="0" w:space="0" w:color="auto"/>
                  </w:divBdr>
                  <w:divsChild>
                    <w:div w:id="370956599">
                      <w:marLeft w:val="0"/>
                      <w:marRight w:val="0"/>
                      <w:marTop w:val="0"/>
                      <w:marBottom w:val="0"/>
                      <w:divBdr>
                        <w:top w:val="none" w:sz="0" w:space="0" w:color="auto"/>
                        <w:left w:val="none" w:sz="0" w:space="0" w:color="auto"/>
                        <w:bottom w:val="none" w:sz="0" w:space="0" w:color="auto"/>
                        <w:right w:val="none" w:sz="0" w:space="0" w:color="auto"/>
                      </w:divBdr>
                    </w:div>
                    <w:div w:id="1176119449">
                      <w:marLeft w:val="0"/>
                      <w:marRight w:val="0"/>
                      <w:marTop w:val="0"/>
                      <w:marBottom w:val="0"/>
                      <w:divBdr>
                        <w:top w:val="none" w:sz="0" w:space="0" w:color="auto"/>
                        <w:left w:val="none" w:sz="0" w:space="0" w:color="auto"/>
                        <w:bottom w:val="none" w:sz="0" w:space="0" w:color="auto"/>
                        <w:right w:val="none" w:sz="0" w:space="0" w:color="auto"/>
                      </w:divBdr>
                    </w:div>
                  </w:divsChild>
                </w:div>
                <w:div w:id="994525903">
                  <w:marLeft w:val="0"/>
                  <w:marRight w:val="0"/>
                  <w:marTop w:val="0"/>
                  <w:marBottom w:val="0"/>
                  <w:divBdr>
                    <w:top w:val="none" w:sz="0" w:space="0" w:color="auto"/>
                    <w:left w:val="none" w:sz="0" w:space="0" w:color="auto"/>
                    <w:bottom w:val="none" w:sz="0" w:space="0" w:color="auto"/>
                    <w:right w:val="none" w:sz="0" w:space="0" w:color="auto"/>
                  </w:divBdr>
                  <w:divsChild>
                    <w:div w:id="363790747">
                      <w:marLeft w:val="0"/>
                      <w:marRight w:val="0"/>
                      <w:marTop w:val="0"/>
                      <w:marBottom w:val="0"/>
                      <w:divBdr>
                        <w:top w:val="none" w:sz="0" w:space="0" w:color="auto"/>
                        <w:left w:val="none" w:sz="0" w:space="0" w:color="auto"/>
                        <w:bottom w:val="none" w:sz="0" w:space="0" w:color="auto"/>
                        <w:right w:val="none" w:sz="0" w:space="0" w:color="auto"/>
                      </w:divBdr>
                    </w:div>
                    <w:div w:id="496582268">
                      <w:marLeft w:val="0"/>
                      <w:marRight w:val="0"/>
                      <w:marTop w:val="0"/>
                      <w:marBottom w:val="0"/>
                      <w:divBdr>
                        <w:top w:val="none" w:sz="0" w:space="0" w:color="auto"/>
                        <w:left w:val="none" w:sz="0" w:space="0" w:color="auto"/>
                        <w:bottom w:val="none" w:sz="0" w:space="0" w:color="auto"/>
                        <w:right w:val="none" w:sz="0" w:space="0" w:color="auto"/>
                      </w:divBdr>
                    </w:div>
                  </w:divsChild>
                </w:div>
                <w:div w:id="583302823">
                  <w:marLeft w:val="0"/>
                  <w:marRight w:val="0"/>
                  <w:marTop w:val="0"/>
                  <w:marBottom w:val="0"/>
                  <w:divBdr>
                    <w:top w:val="none" w:sz="0" w:space="0" w:color="auto"/>
                    <w:left w:val="none" w:sz="0" w:space="0" w:color="auto"/>
                    <w:bottom w:val="none" w:sz="0" w:space="0" w:color="auto"/>
                    <w:right w:val="none" w:sz="0" w:space="0" w:color="auto"/>
                  </w:divBdr>
                  <w:divsChild>
                    <w:div w:id="399984696">
                      <w:marLeft w:val="0"/>
                      <w:marRight w:val="0"/>
                      <w:marTop w:val="0"/>
                      <w:marBottom w:val="0"/>
                      <w:divBdr>
                        <w:top w:val="none" w:sz="0" w:space="0" w:color="auto"/>
                        <w:left w:val="none" w:sz="0" w:space="0" w:color="auto"/>
                        <w:bottom w:val="none" w:sz="0" w:space="0" w:color="auto"/>
                        <w:right w:val="none" w:sz="0" w:space="0" w:color="auto"/>
                      </w:divBdr>
                    </w:div>
                  </w:divsChild>
                </w:div>
                <w:div w:id="1669677783">
                  <w:marLeft w:val="0"/>
                  <w:marRight w:val="0"/>
                  <w:marTop w:val="0"/>
                  <w:marBottom w:val="0"/>
                  <w:divBdr>
                    <w:top w:val="none" w:sz="0" w:space="0" w:color="auto"/>
                    <w:left w:val="none" w:sz="0" w:space="0" w:color="auto"/>
                    <w:bottom w:val="none" w:sz="0" w:space="0" w:color="auto"/>
                    <w:right w:val="none" w:sz="0" w:space="0" w:color="auto"/>
                  </w:divBdr>
                  <w:divsChild>
                    <w:div w:id="469597122">
                      <w:marLeft w:val="0"/>
                      <w:marRight w:val="0"/>
                      <w:marTop w:val="0"/>
                      <w:marBottom w:val="0"/>
                      <w:divBdr>
                        <w:top w:val="none" w:sz="0" w:space="0" w:color="auto"/>
                        <w:left w:val="none" w:sz="0" w:space="0" w:color="auto"/>
                        <w:bottom w:val="none" w:sz="0" w:space="0" w:color="auto"/>
                        <w:right w:val="none" w:sz="0" w:space="0" w:color="auto"/>
                      </w:divBdr>
                    </w:div>
                  </w:divsChild>
                </w:div>
                <w:div w:id="1643846926">
                  <w:marLeft w:val="0"/>
                  <w:marRight w:val="0"/>
                  <w:marTop w:val="0"/>
                  <w:marBottom w:val="0"/>
                  <w:divBdr>
                    <w:top w:val="none" w:sz="0" w:space="0" w:color="auto"/>
                    <w:left w:val="none" w:sz="0" w:space="0" w:color="auto"/>
                    <w:bottom w:val="none" w:sz="0" w:space="0" w:color="auto"/>
                    <w:right w:val="none" w:sz="0" w:space="0" w:color="auto"/>
                  </w:divBdr>
                  <w:divsChild>
                    <w:div w:id="1352948030">
                      <w:marLeft w:val="0"/>
                      <w:marRight w:val="0"/>
                      <w:marTop w:val="0"/>
                      <w:marBottom w:val="0"/>
                      <w:divBdr>
                        <w:top w:val="none" w:sz="0" w:space="0" w:color="auto"/>
                        <w:left w:val="none" w:sz="0" w:space="0" w:color="auto"/>
                        <w:bottom w:val="none" w:sz="0" w:space="0" w:color="auto"/>
                        <w:right w:val="none" w:sz="0" w:space="0" w:color="auto"/>
                      </w:divBdr>
                    </w:div>
                    <w:div w:id="952246747">
                      <w:marLeft w:val="0"/>
                      <w:marRight w:val="0"/>
                      <w:marTop w:val="0"/>
                      <w:marBottom w:val="0"/>
                      <w:divBdr>
                        <w:top w:val="none" w:sz="0" w:space="0" w:color="auto"/>
                        <w:left w:val="none" w:sz="0" w:space="0" w:color="auto"/>
                        <w:bottom w:val="none" w:sz="0" w:space="0" w:color="auto"/>
                        <w:right w:val="none" w:sz="0" w:space="0" w:color="auto"/>
                      </w:divBdr>
                    </w:div>
                  </w:divsChild>
                </w:div>
                <w:div w:id="277955471">
                  <w:marLeft w:val="0"/>
                  <w:marRight w:val="0"/>
                  <w:marTop w:val="0"/>
                  <w:marBottom w:val="0"/>
                  <w:divBdr>
                    <w:top w:val="none" w:sz="0" w:space="0" w:color="auto"/>
                    <w:left w:val="none" w:sz="0" w:space="0" w:color="auto"/>
                    <w:bottom w:val="none" w:sz="0" w:space="0" w:color="auto"/>
                    <w:right w:val="none" w:sz="0" w:space="0" w:color="auto"/>
                  </w:divBdr>
                  <w:divsChild>
                    <w:div w:id="584996457">
                      <w:marLeft w:val="0"/>
                      <w:marRight w:val="0"/>
                      <w:marTop w:val="0"/>
                      <w:marBottom w:val="0"/>
                      <w:divBdr>
                        <w:top w:val="none" w:sz="0" w:space="0" w:color="auto"/>
                        <w:left w:val="none" w:sz="0" w:space="0" w:color="auto"/>
                        <w:bottom w:val="none" w:sz="0" w:space="0" w:color="auto"/>
                        <w:right w:val="none" w:sz="0" w:space="0" w:color="auto"/>
                      </w:divBdr>
                    </w:div>
                    <w:div w:id="364990303">
                      <w:marLeft w:val="0"/>
                      <w:marRight w:val="0"/>
                      <w:marTop w:val="0"/>
                      <w:marBottom w:val="0"/>
                      <w:divBdr>
                        <w:top w:val="none" w:sz="0" w:space="0" w:color="auto"/>
                        <w:left w:val="none" w:sz="0" w:space="0" w:color="auto"/>
                        <w:bottom w:val="none" w:sz="0" w:space="0" w:color="auto"/>
                        <w:right w:val="none" w:sz="0" w:space="0" w:color="auto"/>
                      </w:divBdr>
                    </w:div>
                  </w:divsChild>
                </w:div>
                <w:div w:id="663356664">
                  <w:marLeft w:val="0"/>
                  <w:marRight w:val="0"/>
                  <w:marTop w:val="0"/>
                  <w:marBottom w:val="0"/>
                  <w:divBdr>
                    <w:top w:val="none" w:sz="0" w:space="0" w:color="auto"/>
                    <w:left w:val="none" w:sz="0" w:space="0" w:color="auto"/>
                    <w:bottom w:val="none" w:sz="0" w:space="0" w:color="auto"/>
                    <w:right w:val="none" w:sz="0" w:space="0" w:color="auto"/>
                  </w:divBdr>
                  <w:divsChild>
                    <w:div w:id="1797722841">
                      <w:marLeft w:val="0"/>
                      <w:marRight w:val="0"/>
                      <w:marTop w:val="0"/>
                      <w:marBottom w:val="0"/>
                      <w:divBdr>
                        <w:top w:val="none" w:sz="0" w:space="0" w:color="auto"/>
                        <w:left w:val="none" w:sz="0" w:space="0" w:color="auto"/>
                        <w:bottom w:val="none" w:sz="0" w:space="0" w:color="auto"/>
                        <w:right w:val="none" w:sz="0" w:space="0" w:color="auto"/>
                      </w:divBdr>
                    </w:div>
                    <w:div w:id="453982793">
                      <w:marLeft w:val="0"/>
                      <w:marRight w:val="0"/>
                      <w:marTop w:val="0"/>
                      <w:marBottom w:val="0"/>
                      <w:divBdr>
                        <w:top w:val="none" w:sz="0" w:space="0" w:color="auto"/>
                        <w:left w:val="none" w:sz="0" w:space="0" w:color="auto"/>
                        <w:bottom w:val="none" w:sz="0" w:space="0" w:color="auto"/>
                        <w:right w:val="none" w:sz="0" w:space="0" w:color="auto"/>
                      </w:divBdr>
                    </w:div>
                  </w:divsChild>
                </w:div>
                <w:div w:id="435370939">
                  <w:marLeft w:val="0"/>
                  <w:marRight w:val="0"/>
                  <w:marTop w:val="0"/>
                  <w:marBottom w:val="0"/>
                  <w:divBdr>
                    <w:top w:val="none" w:sz="0" w:space="0" w:color="auto"/>
                    <w:left w:val="none" w:sz="0" w:space="0" w:color="auto"/>
                    <w:bottom w:val="none" w:sz="0" w:space="0" w:color="auto"/>
                    <w:right w:val="none" w:sz="0" w:space="0" w:color="auto"/>
                  </w:divBdr>
                  <w:divsChild>
                    <w:div w:id="390858269">
                      <w:marLeft w:val="0"/>
                      <w:marRight w:val="0"/>
                      <w:marTop w:val="0"/>
                      <w:marBottom w:val="0"/>
                      <w:divBdr>
                        <w:top w:val="none" w:sz="0" w:space="0" w:color="auto"/>
                        <w:left w:val="none" w:sz="0" w:space="0" w:color="auto"/>
                        <w:bottom w:val="none" w:sz="0" w:space="0" w:color="auto"/>
                        <w:right w:val="none" w:sz="0" w:space="0" w:color="auto"/>
                      </w:divBdr>
                    </w:div>
                    <w:div w:id="2139644008">
                      <w:marLeft w:val="0"/>
                      <w:marRight w:val="0"/>
                      <w:marTop w:val="0"/>
                      <w:marBottom w:val="0"/>
                      <w:divBdr>
                        <w:top w:val="none" w:sz="0" w:space="0" w:color="auto"/>
                        <w:left w:val="none" w:sz="0" w:space="0" w:color="auto"/>
                        <w:bottom w:val="none" w:sz="0" w:space="0" w:color="auto"/>
                        <w:right w:val="none" w:sz="0" w:space="0" w:color="auto"/>
                      </w:divBdr>
                    </w:div>
                    <w:div w:id="551310652">
                      <w:marLeft w:val="0"/>
                      <w:marRight w:val="0"/>
                      <w:marTop w:val="0"/>
                      <w:marBottom w:val="0"/>
                      <w:divBdr>
                        <w:top w:val="none" w:sz="0" w:space="0" w:color="auto"/>
                        <w:left w:val="none" w:sz="0" w:space="0" w:color="auto"/>
                        <w:bottom w:val="none" w:sz="0" w:space="0" w:color="auto"/>
                        <w:right w:val="none" w:sz="0" w:space="0" w:color="auto"/>
                      </w:divBdr>
                    </w:div>
                    <w:div w:id="97919976">
                      <w:marLeft w:val="0"/>
                      <w:marRight w:val="0"/>
                      <w:marTop w:val="0"/>
                      <w:marBottom w:val="0"/>
                      <w:divBdr>
                        <w:top w:val="none" w:sz="0" w:space="0" w:color="auto"/>
                        <w:left w:val="none" w:sz="0" w:space="0" w:color="auto"/>
                        <w:bottom w:val="none" w:sz="0" w:space="0" w:color="auto"/>
                        <w:right w:val="none" w:sz="0" w:space="0" w:color="auto"/>
                      </w:divBdr>
                    </w:div>
                    <w:div w:id="97020987">
                      <w:marLeft w:val="0"/>
                      <w:marRight w:val="0"/>
                      <w:marTop w:val="0"/>
                      <w:marBottom w:val="0"/>
                      <w:divBdr>
                        <w:top w:val="none" w:sz="0" w:space="0" w:color="auto"/>
                        <w:left w:val="none" w:sz="0" w:space="0" w:color="auto"/>
                        <w:bottom w:val="none" w:sz="0" w:space="0" w:color="auto"/>
                        <w:right w:val="none" w:sz="0" w:space="0" w:color="auto"/>
                      </w:divBdr>
                    </w:div>
                    <w:div w:id="1305310529">
                      <w:marLeft w:val="0"/>
                      <w:marRight w:val="0"/>
                      <w:marTop w:val="0"/>
                      <w:marBottom w:val="0"/>
                      <w:divBdr>
                        <w:top w:val="none" w:sz="0" w:space="0" w:color="auto"/>
                        <w:left w:val="none" w:sz="0" w:space="0" w:color="auto"/>
                        <w:bottom w:val="none" w:sz="0" w:space="0" w:color="auto"/>
                        <w:right w:val="none" w:sz="0" w:space="0" w:color="auto"/>
                      </w:divBdr>
                    </w:div>
                    <w:div w:id="1971589215">
                      <w:marLeft w:val="0"/>
                      <w:marRight w:val="0"/>
                      <w:marTop w:val="0"/>
                      <w:marBottom w:val="0"/>
                      <w:divBdr>
                        <w:top w:val="none" w:sz="0" w:space="0" w:color="auto"/>
                        <w:left w:val="none" w:sz="0" w:space="0" w:color="auto"/>
                        <w:bottom w:val="none" w:sz="0" w:space="0" w:color="auto"/>
                        <w:right w:val="none" w:sz="0" w:space="0" w:color="auto"/>
                      </w:divBdr>
                    </w:div>
                  </w:divsChild>
                </w:div>
                <w:div w:id="374816067">
                  <w:marLeft w:val="0"/>
                  <w:marRight w:val="0"/>
                  <w:marTop w:val="0"/>
                  <w:marBottom w:val="0"/>
                  <w:divBdr>
                    <w:top w:val="none" w:sz="0" w:space="0" w:color="auto"/>
                    <w:left w:val="none" w:sz="0" w:space="0" w:color="auto"/>
                    <w:bottom w:val="none" w:sz="0" w:space="0" w:color="auto"/>
                    <w:right w:val="none" w:sz="0" w:space="0" w:color="auto"/>
                  </w:divBdr>
                  <w:divsChild>
                    <w:div w:id="399256243">
                      <w:marLeft w:val="0"/>
                      <w:marRight w:val="0"/>
                      <w:marTop w:val="0"/>
                      <w:marBottom w:val="0"/>
                      <w:divBdr>
                        <w:top w:val="none" w:sz="0" w:space="0" w:color="auto"/>
                        <w:left w:val="none" w:sz="0" w:space="0" w:color="auto"/>
                        <w:bottom w:val="none" w:sz="0" w:space="0" w:color="auto"/>
                        <w:right w:val="none" w:sz="0" w:space="0" w:color="auto"/>
                      </w:divBdr>
                    </w:div>
                    <w:div w:id="689648684">
                      <w:marLeft w:val="0"/>
                      <w:marRight w:val="0"/>
                      <w:marTop w:val="0"/>
                      <w:marBottom w:val="0"/>
                      <w:divBdr>
                        <w:top w:val="none" w:sz="0" w:space="0" w:color="auto"/>
                        <w:left w:val="none" w:sz="0" w:space="0" w:color="auto"/>
                        <w:bottom w:val="none" w:sz="0" w:space="0" w:color="auto"/>
                        <w:right w:val="none" w:sz="0" w:space="0" w:color="auto"/>
                      </w:divBdr>
                    </w:div>
                    <w:div w:id="515659853">
                      <w:marLeft w:val="0"/>
                      <w:marRight w:val="0"/>
                      <w:marTop w:val="0"/>
                      <w:marBottom w:val="0"/>
                      <w:divBdr>
                        <w:top w:val="none" w:sz="0" w:space="0" w:color="auto"/>
                        <w:left w:val="none" w:sz="0" w:space="0" w:color="auto"/>
                        <w:bottom w:val="none" w:sz="0" w:space="0" w:color="auto"/>
                        <w:right w:val="none" w:sz="0" w:space="0" w:color="auto"/>
                      </w:divBdr>
                    </w:div>
                    <w:div w:id="482814663">
                      <w:marLeft w:val="0"/>
                      <w:marRight w:val="0"/>
                      <w:marTop w:val="0"/>
                      <w:marBottom w:val="0"/>
                      <w:divBdr>
                        <w:top w:val="none" w:sz="0" w:space="0" w:color="auto"/>
                        <w:left w:val="none" w:sz="0" w:space="0" w:color="auto"/>
                        <w:bottom w:val="none" w:sz="0" w:space="0" w:color="auto"/>
                        <w:right w:val="none" w:sz="0" w:space="0" w:color="auto"/>
                      </w:divBdr>
                    </w:div>
                    <w:div w:id="515120075">
                      <w:marLeft w:val="0"/>
                      <w:marRight w:val="0"/>
                      <w:marTop w:val="0"/>
                      <w:marBottom w:val="0"/>
                      <w:divBdr>
                        <w:top w:val="none" w:sz="0" w:space="0" w:color="auto"/>
                        <w:left w:val="none" w:sz="0" w:space="0" w:color="auto"/>
                        <w:bottom w:val="none" w:sz="0" w:space="0" w:color="auto"/>
                        <w:right w:val="none" w:sz="0" w:space="0" w:color="auto"/>
                      </w:divBdr>
                    </w:div>
                    <w:div w:id="1183516863">
                      <w:marLeft w:val="0"/>
                      <w:marRight w:val="0"/>
                      <w:marTop w:val="0"/>
                      <w:marBottom w:val="0"/>
                      <w:divBdr>
                        <w:top w:val="none" w:sz="0" w:space="0" w:color="auto"/>
                        <w:left w:val="none" w:sz="0" w:space="0" w:color="auto"/>
                        <w:bottom w:val="none" w:sz="0" w:space="0" w:color="auto"/>
                        <w:right w:val="none" w:sz="0" w:space="0" w:color="auto"/>
                      </w:divBdr>
                    </w:div>
                    <w:div w:id="50734691">
                      <w:marLeft w:val="0"/>
                      <w:marRight w:val="0"/>
                      <w:marTop w:val="0"/>
                      <w:marBottom w:val="0"/>
                      <w:divBdr>
                        <w:top w:val="none" w:sz="0" w:space="0" w:color="auto"/>
                        <w:left w:val="none" w:sz="0" w:space="0" w:color="auto"/>
                        <w:bottom w:val="none" w:sz="0" w:space="0" w:color="auto"/>
                        <w:right w:val="none" w:sz="0" w:space="0" w:color="auto"/>
                      </w:divBdr>
                    </w:div>
                    <w:div w:id="851456618">
                      <w:marLeft w:val="0"/>
                      <w:marRight w:val="0"/>
                      <w:marTop w:val="0"/>
                      <w:marBottom w:val="0"/>
                      <w:divBdr>
                        <w:top w:val="none" w:sz="0" w:space="0" w:color="auto"/>
                        <w:left w:val="none" w:sz="0" w:space="0" w:color="auto"/>
                        <w:bottom w:val="none" w:sz="0" w:space="0" w:color="auto"/>
                        <w:right w:val="none" w:sz="0" w:space="0" w:color="auto"/>
                      </w:divBdr>
                    </w:div>
                    <w:div w:id="371418203">
                      <w:marLeft w:val="0"/>
                      <w:marRight w:val="0"/>
                      <w:marTop w:val="0"/>
                      <w:marBottom w:val="0"/>
                      <w:divBdr>
                        <w:top w:val="none" w:sz="0" w:space="0" w:color="auto"/>
                        <w:left w:val="none" w:sz="0" w:space="0" w:color="auto"/>
                        <w:bottom w:val="none" w:sz="0" w:space="0" w:color="auto"/>
                        <w:right w:val="none" w:sz="0" w:space="0" w:color="auto"/>
                      </w:divBdr>
                    </w:div>
                    <w:div w:id="214052547">
                      <w:marLeft w:val="0"/>
                      <w:marRight w:val="0"/>
                      <w:marTop w:val="0"/>
                      <w:marBottom w:val="0"/>
                      <w:divBdr>
                        <w:top w:val="none" w:sz="0" w:space="0" w:color="auto"/>
                        <w:left w:val="none" w:sz="0" w:space="0" w:color="auto"/>
                        <w:bottom w:val="none" w:sz="0" w:space="0" w:color="auto"/>
                        <w:right w:val="none" w:sz="0" w:space="0" w:color="auto"/>
                      </w:divBdr>
                    </w:div>
                    <w:div w:id="279342280">
                      <w:marLeft w:val="0"/>
                      <w:marRight w:val="0"/>
                      <w:marTop w:val="0"/>
                      <w:marBottom w:val="0"/>
                      <w:divBdr>
                        <w:top w:val="none" w:sz="0" w:space="0" w:color="auto"/>
                        <w:left w:val="none" w:sz="0" w:space="0" w:color="auto"/>
                        <w:bottom w:val="none" w:sz="0" w:space="0" w:color="auto"/>
                        <w:right w:val="none" w:sz="0" w:space="0" w:color="auto"/>
                      </w:divBdr>
                    </w:div>
                    <w:div w:id="1666779755">
                      <w:marLeft w:val="0"/>
                      <w:marRight w:val="0"/>
                      <w:marTop w:val="0"/>
                      <w:marBottom w:val="0"/>
                      <w:divBdr>
                        <w:top w:val="none" w:sz="0" w:space="0" w:color="auto"/>
                        <w:left w:val="none" w:sz="0" w:space="0" w:color="auto"/>
                        <w:bottom w:val="none" w:sz="0" w:space="0" w:color="auto"/>
                        <w:right w:val="none" w:sz="0" w:space="0" w:color="auto"/>
                      </w:divBdr>
                    </w:div>
                    <w:div w:id="1110471652">
                      <w:marLeft w:val="0"/>
                      <w:marRight w:val="0"/>
                      <w:marTop w:val="0"/>
                      <w:marBottom w:val="0"/>
                      <w:divBdr>
                        <w:top w:val="none" w:sz="0" w:space="0" w:color="auto"/>
                        <w:left w:val="none" w:sz="0" w:space="0" w:color="auto"/>
                        <w:bottom w:val="none" w:sz="0" w:space="0" w:color="auto"/>
                        <w:right w:val="none" w:sz="0" w:space="0" w:color="auto"/>
                      </w:divBdr>
                    </w:div>
                  </w:divsChild>
                </w:div>
                <w:div w:id="1725375978">
                  <w:marLeft w:val="0"/>
                  <w:marRight w:val="0"/>
                  <w:marTop w:val="0"/>
                  <w:marBottom w:val="0"/>
                  <w:divBdr>
                    <w:top w:val="none" w:sz="0" w:space="0" w:color="auto"/>
                    <w:left w:val="none" w:sz="0" w:space="0" w:color="auto"/>
                    <w:bottom w:val="none" w:sz="0" w:space="0" w:color="auto"/>
                    <w:right w:val="none" w:sz="0" w:space="0" w:color="auto"/>
                  </w:divBdr>
                  <w:divsChild>
                    <w:div w:id="1591935879">
                      <w:marLeft w:val="0"/>
                      <w:marRight w:val="0"/>
                      <w:marTop w:val="0"/>
                      <w:marBottom w:val="0"/>
                      <w:divBdr>
                        <w:top w:val="none" w:sz="0" w:space="0" w:color="auto"/>
                        <w:left w:val="none" w:sz="0" w:space="0" w:color="auto"/>
                        <w:bottom w:val="none" w:sz="0" w:space="0" w:color="auto"/>
                        <w:right w:val="none" w:sz="0" w:space="0" w:color="auto"/>
                      </w:divBdr>
                    </w:div>
                    <w:div w:id="1231578988">
                      <w:marLeft w:val="0"/>
                      <w:marRight w:val="0"/>
                      <w:marTop w:val="0"/>
                      <w:marBottom w:val="0"/>
                      <w:divBdr>
                        <w:top w:val="none" w:sz="0" w:space="0" w:color="auto"/>
                        <w:left w:val="none" w:sz="0" w:space="0" w:color="auto"/>
                        <w:bottom w:val="none" w:sz="0" w:space="0" w:color="auto"/>
                        <w:right w:val="none" w:sz="0" w:space="0" w:color="auto"/>
                      </w:divBdr>
                    </w:div>
                    <w:div w:id="861749103">
                      <w:marLeft w:val="0"/>
                      <w:marRight w:val="0"/>
                      <w:marTop w:val="0"/>
                      <w:marBottom w:val="0"/>
                      <w:divBdr>
                        <w:top w:val="none" w:sz="0" w:space="0" w:color="auto"/>
                        <w:left w:val="none" w:sz="0" w:space="0" w:color="auto"/>
                        <w:bottom w:val="none" w:sz="0" w:space="0" w:color="auto"/>
                        <w:right w:val="none" w:sz="0" w:space="0" w:color="auto"/>
                      </w:divBdr>
                    </w:div>
                    <w:div w:id="785125393">
                      <w:marLeft w:val="0"/>
                      <w:marRight w:val="0"/>
                      <w:marTop w:val="0"/>
                      <w:marBottom w:val="0"/>
                      <w:divBdr>
                        <w:top w:val="none" w:sz="0" w:space="0" w:color="auto"/>
                        <w:left w:val="none" w:sz="0" w:space="0" w:color="auto"/>
                        <w:bottom w:val="none" w:sz="0" w:space="0" w:color="auto"/>
                        <w:right w:val="none" w:sz="0" w:space="0" w:color="auto"/>
                      </w:divBdr>
                    </w:div>
                    <w:div w:id="1738169863">
                      <w:marLeft w:val="0"/>
                      <w:marRight w:val="0"/>
                      <w:marTop w:val="0"/>
                      <w:marBottom w:val="0"/>
                      <w:divBdr>
                        <w:top w:val="none" w:sz="0" w:space="0" w:color="auto"/>
                        <w:left w:val="none" w:sz="0" w:space="0" w:color="auto"/>
                        <w:bottom w:val="none" w:sz="0" w:space="0" w:color="auto"/>
                        <w:right w:val="none" w:sz="0" w:space="0" w:color="auto"/>
                      </w:divBdr>
                    </w:div>
                  </w:divsChild>
                </w:div>
                <w:div w:id="1109810332">
                  <w:marLeft w:val="0"/>
                  <w:marRight w:val="0"/>
                  <w:marTop w:val="0"/>
                  <w:marBottom w:val="0"/>
                  <w:divBdr>
                    <w:top w:val="none" w:sz="0" w:space="0" w:color="auto"/>
                    <w:left w:val="none" w:sz="0" w:space="0" w:color="auto"/>
                    <w:bottom w:val="none" w:sz="0" w:space="0" w:color="auto"/>
                    <w:right w:val="none" w:sz="0" w:space="0" w:color="auto"/>
                  </w:divBdr>
                  <w:divsChild>
                    <w:div w:id="671957462">
                      <w:marLeft w:val="0"/>
                      <w:marRight w:val="0"/>
                      <w:marTop w:val="0"/>
                      <w:marBottom w:val="0"/>
                      <w:divBdr>
                        <w:top w:val="none" w:sz="0" w:space="0" w:color="auto"/>
                        <w:left w:val="none" w:sz="0" w:space="0" w:color="auto"/>
                        <w:bottom w:val="none" w:sz="0" w:space="0" w:color="auto"/>
                        <w:right w:val="none" w:sz="0" w:space="0" w:color="auto"/>
                      </w:divBdr>
                    </w:div>
                    <w:div w:id="1434016709">
                      <w:marLeft w:val="0"/>
                      <w:marRight w:val="0"/>
                      <w:marTop w:val="0"/>
                      <w:marBottom w:val="0"/>
                      <w:divBdr>
                        <w:top w:val="none" w:sz="0" w:space="0" w:color="auto"/>
                        <w:left w:val="none" w:sz="0" w:space="0" w:color="auto"/>
                        <w:bottom w:val="none" w:sz="0" w:space="0" w:color="auto"/>
                        <w:right w:val="none" w:sz="0" w:space="0" w:color="auto"/>
                      </w:divBdr>
                    </w:div>
                  </w:divsChild>
                </w:div>
                <w:div w:id="521629617">
                  <w:marLeft w:val="0"/>
                  <w:marRight w:val="0"/>
                  <w:marTop w:val="0"/>
                  <w:marBottom w:val="0"/>
                  <w:divBdr>
                    <w:top w:val="none" w:sz="0" w:space="0" w:color="auto"/>
                    <w:left w:val="none" w:sz="0" w:space="0" w:color="auto"/>
                    <w:bottom w:val="none" w:sz="0" w:space="0" w:color="auto"/>
                    <w:right w:val="none" w:sz="0" w:space="0" w:color="auto"/>
                  </w:divBdr>
                  <w:divsChild>
                    <w:div w:id="471872530">
                      <w:marLeft w:val="0"/>
                      <w:marRight w:val="0"/>
                      <w:marTop w:val="0"/>
                      <w:marBottom w:val="0"/>
                      <w:divBdr>
                        <w:top w:val="none" w:sz="0" w:space="0" w:color="auto"/>
                        <w:left w:val="none" w:sz="0" w:space="0" w:color="auto"/>
                        <w:bottom w:val="none" w:sz="0" w:space="0" w:color="auto"/>
                        <w:right w:val="none" w:sz="0" w:space="0" w:color="auto"/>
                      </w:divBdr>
                    </w:div>
                    <w:div w:id="337512867">
                      <w:marLeft w:val="0"/>
                      <w:marRight w:val="0"/>
                      <w:marTop w:val="0"/>
                      <w:marBottom w:val="0"/>
                      <w:divBdr>
                        <w:top w:val="none" w:sz="0" w:space="0" w:color="auto"/>
                        <w:left w:val="none" w:sz="0" w:space="0" w:color="auto"/>
                        <w:bottom w:val="none" w:sz="0" w:space="0" w:color="auto"/>
                        <w:right w:val="none" w:sz="0" w:space="0" w:color="auto"/>
                      </w:divBdr>
                    </w:div>
                    <w:div w:id="5140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656737">
          <w:marLeft w:val="0"/>
          <w:marRight w:val="0"/>
          <w:marTop w:val="0"/>
          <w:marBottom w:val="0"/>
          <w:divBdr>
            <w:top w:val="none" w:sz="0" w:space="0" w:color="auto"/>
            <w:left w:val="none" w:sz="0" w:space="0" w:color="auto"/>
            <w:bottom w:val="none" w:sz="0" w:space="0" w:color="auto"/>
            <w:right w:val="none" w:sz="0" w:space="0" w:color="auto"/>
          </w:divBdr>
        </w:div>
        <w:div w:id="516190742">
          <w:marLeft w:val="0"/>
          <w:marRight w:val="0"/>
          <w:marTop w:val="0"/>
          <w:marBottom w:val="0"/>
          <w:divBdr>
            <w:top w:val="none" w:sz="0" w:space="0" w:color="auto"/>
            <w:left w:val="none" w:sz="0" w:space="0" w:color="auto"/>
            <w:bottom w:val="none" w:sz="0" w:space="0" w:color="auto"/>
            <w:right w:val="none" w:sz="0" w:space="0" w:color="auto"/>
          </w:divBdr>
        </w:div>
        <w:div w:id="1372998407">
          <w:marLeft w:val="0"/>
          <w:marRight w:val="0"/>
          <w:marTop w:val="0"/>
          <w:marBottom w:val="0"/>
          <w:divBdr>
            <w:top w:val="none" w:sz="0" w:space="0" w:color="auto"/>
            <w:left w:val="none" w:sz="0" w:space="0" w:color="auto"/>
            <w:bottom w:val="none" w:sz="0" w:space="0" w:color="auto"/>
            <w:right w:val="none" w:sz="0" w:space="0" w:color="auto"/>
          </w:divBdr>
        </w:div>
        <w:div w:id="1734698838">
          <w:marLeft w:val="0"/>
          <w:marRight w:val="0"/>
          <w:marTop w:val="0"/>
          <w:marBottom w:val="0"/>
          <w:divBdr>
            <w:top w:val="none" w:sz="0" w:space="0" w:color="auto"/>
            <w:left w:val="none" w:sz="0" w:space="0" w:color="auto"/>
            <w:bottom w:val="none" w:sz="0" w:space="0" w:color="auto"/>
            <w:right w:val="none" w:sz="0" w:space="0" w:color="auto"/>
          </w:divBdr>
        </w:div>
        <w:div w:id="1826122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dx.doi.org/10.18690/um.ff.12.2022"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hippocampus.si/ISBN/978-961-293-062-2.pdf" TargetMode="External" Id="rId6" /><Relationship Type="http://schemas.openxmlformats.org/officeDocument/2006/relationships/customXml" Target="../customXml/item2.xml" Id="rId11" /><Relationship Type="http://schemas.openxmlformats.org/officeDocument/2006/relationships/hyperlink" Target="http://www.medkulturni-odnosi.si/index.php?option=com_content&amp;view=article&amp;id=112&amp;Itemid=43" TargetMode="Externa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8FEC848-6CDB-413A-8C26-539203241423}"/>
</file>

<file path=customXml/itemProps2.xml><?xml version="1.0" encoding="utf-8"?>
<ds:datastoreItem xmlns:ds="http://schemas.openxmlformats.org/officeDocument/2006/customXml" ds:itemID="{84982956-786E-4732-988F-669A5D3B46FA}"/>
</file>

<file path=customXml/itemProps3.xml><?xml version="1.0" encoding="utf-8"?>
<ds:datastoreItem xmlns:ds="http://schemas.openxmlformats.org/officeDocument/2006/customXml" ds:itemID="{7DA19ADB-B398-45E4-8EA7-0C3DD1EC4E6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Maja Humski</cp:lastModifiedBy>
  <cp:revision>9</cp:revision>
  <dcterms:created xsi:type="dcterms:W3CDTF">2023-11-03T14:41:00Z</dcterms:created>
  <dcterms:modified xsi:type="dcterms:W3CDTF">2024-10-23T10:26:08Z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16437200</vt:r8>
  </property>
  <property fmtid="{D5CDD505-2E9C-101B-9397-08002B2CF9AE}" pid="4" name="MediaServiceImageTags">
    <vt:lpwstr/>
  </property>
</Properties>
</file>