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EC67B" w14:textId="77AFE869" w:rsidR="008F60F7" w:rsidRPr="00DA4173" w:rsidRDefault="008F60F7" w:rsidP="00A17766">
      <w:pPr>
        <w:spacing w:after="0" w:line="240" w:lineRule="auto"/>
        <w:textAlignment w:val="baseline"/>
        <w:rPr>
          <w:rFonts w:asciiTheme="majorHAnsi" w:eastAsia="Times New Roman" w:hAnsiTheme="majorHAnsi" w:cstheme="majorHAnsi"/>
          <w:noProof w:val="0"/>
          <w:sz w:val="30"/>
          <w:szCs w:val="30"/>
          <w:lang w:eastAsia="sl-SI"/>
        </w:rPr>
      </w:pPr>
      <w:r w:rsidRPr="00DA4173">
        <w:rPr>
          <w:rFonts w:asciiTheme="majorHAnsi" w:eastAsia="Times New Roman" w:hAnsiTheme="majorHAnsi" w:cstheme="majorHAnsi"/>
          <w:b/>
          <w:bCs/>
          <w:noProof w:val="0"/>
          <w:sz w:val="30"/>
          <w:szCs w:val="30"/>
          <w:lang w:eastAsia="sl-SI"/>
        </w:rPr>
        <w:t>Področje: Študijske zadev</w:t>
      </w:r>
      <w:r w:rsidR="00A17766">
        <w:rPr>
          <w:rFonts w:asciiTheme="majorHAnsi" w:eastAsia="Times New Roman" w:hAnsiTheme="majorHAnsi" w:cstheme="majorHAnsi"/>
          <w:b/>
          <w:bCs/>
          <w:noProof w:val="0"/>
          <w:sz w:val="30"/>
          <w:szCs w:val="30"/>
          <w:lang w:eastAsia="sl-SI"/>
        </w:rPr>
        <w:t>e in kakovost</w:t>
      </w:r>
    </w:p>
    <w:p w14:paraId="4500C1E4" w14:textId="77777777" w:rsidR="00A17766" w:rsidRDefault="3177921E" w:rsidP="00A17766">
      <w:pPr>
        <w:spacing w:after="0" w:line="240" w:lineRule="auto"/>
        <w:textAlignment w:val="baseline"/>
        <w:rPr>
          <w:rFonts w:asciiTheme="majorHAnsi" w:eastAsia="Times New Roman" w:hAnsiTheme="majorHAnsi" w:cstheme="majorHAnsi"/>
          <w:b/>
          <w:bCs/>
          <w:noProof w:val="0"/>
          <w:sz w:val="30"/>
          <w:szCs w:val="30"/>
          <w:lang w:eastAsia="sl-SI"/>
        </w:rPr>
      </w:pPr>
      <w:r w:rsidRPr="00DA4173">
        <w:rPr>
          <w:rFonts w:asciiTheme="majorHAnsi" w:eastAsia="Times New Roman" w:hAnsiTheme="majorHAnsi" w:cstheme="majorHAnsi"/>
          <w:b/>
          <w:bCs/>
          <w:noProof w:val="0"/>
          <w:sz w:val="30"/>
          <w:szCs w:val="30"/>
          <w:lang w:eastAsia="sl-SI"/>
        </w:rPr>
        <w:t>Gradivo za</w:t>
      </w:r>
      <w:r w:rsidR="00A17766">
        <w:rPr>
          <w:rFonts w:asciiTheme="majorHAnsi" w:eastAsia="Times New Roman" w:hAnsiTheme="majorHAnsi" w:cstheme="majorHAnsi"/>
          <w:b/>
          <w:bCs/>
          <w:noProof w:val="0"/>
          <w:sz w:val="30"/>
          <w:szCs w:val="30"/>
          <w:lang w:eastAsia="sl-SI"/>
        </w:rPr>
        <w:t>:</w:t>
      </w:r>
    </w:p>
    <w:p w14:paraId="668A93A6" w14:textId="77777777" w:rsidR="00A17766" w:rsidRPr="00A17766" w:rsidRDefault="120F4EBB" w:rsidP="00A17766">
      <w:pPr>
        <w:pStyle w:val="Odstavekseznama"/>
        <w:numPr>
          <w:ilvl w:val="0"/>
          <w:numId w:val="10"/>
        </w:numPr>
        <w:spacing w:after="0" w:line="240" w:lineRule="auto"/>
        <w:textAlignment w:val="baseline"/>
        <w:rPr>
          <w:rFonts w:asciiTheme="majorHAnsi" w:eastAsia="Times New Roman" w:hAnsiTheme="majorHAnsi" w:cstheme="majorHAnsi"/>
          <w:noProof w:val="0"/>
          <w:sz w:val="30"/>
          <w:szCs w:val="30"/>
          <w:lang w:eastAsia="sl-SI"/>
        </w:rPr>
      </w:pPr>
      <w:r w:rsidRPr="00A17766">
        <w:rPr>
          <w:rFonts w:asciiTheme="majorHAnsi" w:eastAsia="Times New Roman" w:hAnsiTheme="majorHAnsi" w:cstheme="majorHAnsi"/>
          <w:b/>
          <w:bCs/>
          <w:noProof w:val="0"/>
          <w:sz w:val="30"/>
          <w:szCs w:val="30"/>
          <w:lang w:eastAsia="sl-SI"/>
        </w:rPr>
        <w:t xml:space="preserve">Komisijo za študijske zadeve </w:t>
      </w:r>
      <w:r w:rsidR="3177921E" w:rsidRPr="00A17766">
        <w:rPr>
          <w:rFonts w:asciiTheme="majorHAnsi" w:eastAsia="Times New Roman" w:hAnsiTheme="majorHAnsi" w:cstheme="majorHAnsi"/>
          <w:b/>
          <w:bCs/>
          <w:noProof w:val="0"/>
          <w:sz w:val="30"/>
          <w:szCs w:val="30"/>
          <w:lang w:eastAsia="sl-SI"/>
        </w:rPr>
        <w:t>S</w:t>
      </w:r>
      <w:r w:rsidRPr="00A17766">
        <w:rPr>
          <w:rFonts w:asciiTheme="majorHAnsi" w:eastAsia="Times New Roman" w:hAnsiTheme="majorHAnsi" w:cstheme="majorHAnsi"/>
          <w:b/>
          <w:bCs/>
          <w:noProof w:val="0"/>
          <w:sz w:val="30"/>
          <w:szCs w:val="30"/>
          <w:lang w:eastAsia="sl-SI"/>
        </w:rPr>
        <w:t>enata</w:t>
      </w:r>
      <w:r w:rsidR="3177921E" w:rsidRPr="00A17766">
        <w:rPr>
          <w:rFonts w:asciiTheme="majorHAnsi" w:eastAsia="Times New Roman" w:hAnsiTheme="majorHAnsi" w:cstheme="majorHAnsi"/>
          <w:b/>
          <w:bCs/>
          <w:noProof w:val="0"/>
          <w:sz w:val="30"/>
          <w:szCs w:val="30"/>
          <w:lang w:eastAsia="sl-SI"/>
        </w:rPr>
        <w:t xml:space="preserve"> UP PE</w:t>
      </w:r>
      <w:r w:rsidR="00A17766" w:rsidRPr="00A17766">
        <w:rPr>
          <w:rFonts w:asciiTheme="majorHAnsi" w:eastAsia="Times New Roman" w:hAnsiTheme="majorHAnsi" w:cstheme="majorHAnsi"/>
          <w:b/>
          <w:bCs/>
          <w:noProof w:val="0"/>
          <w:sz w:val="30"/>
          <w:szCs w:val="30"/>
          <w:lang w:eastAsia="sl-SI"/>
        </w:rPr>
        <w:t xml:space="preserve">F in </w:t>
      </w:r>
    </w:p>
    <w:p w14:paraId="711133D3" w14:textId="779AA057" w:rsidR="008F60F7" w:rsidRPr="00A17766" w:rsidRDefault="00A17766" w:rsidP="00A17766">
      <w:pPr>
        <w:pStyle w:val="Odstavekseznama"/>
        <w:numPr>
          <w:ilvl w:val="0"/>
          <w:numId w:val="10"/>
        </w:numPr>
        <w:spacing w:after="0" w:line="240" w:lineRule="auto"/>
        <w:textAlignment w:val="baseline"/>
        <w:rPr>
          <w:rFonts w:asciiTheme="majorHAnsi" w:eastAsia="Times New Roman" w:hAnsiTheme="majorHAnsi" w:cstheme="majorHAnsi"/>
          <w:noProof w:val="0"/>
          <w:sz w:val="30"/>
          <w:szCs w:val="30"/>
          <w:lang w:eastAsia="sl-SI"/>
        </w:rPr>
      </w:pPr>
      <w:r w:rsidRPr="00A17766">
        <w:rPr>
          <w:rFonts w:asciiTheme="majorHAnsi" w:eastAsia="Times New Roman" w:hAnsiTheme="majorHAnsi" w:cstheme="majorHAnsi"/>
          <w:b/>
          <w:bCs/>
          <w:noProof w:val="0"/>
          <w:sz w:val="30"/>
          <w:szCs w:val="30"/>
          <w:lang w:eastAsia="sl-SI"/>
        </w:rPr>
        <w:t>Komisijo za kakovost UP PEF</w:t>
      </w:r>
    </w:p>
    <w:p w14:paraId="4116AEC9" w14:textId="77777777" w:rsidR="00DA4173" w:rsidRPr="00DA4173" w:rsidRDefault="00DA4173" w:rsidP="008F60F7">
      <w:pPr>
        <w:spacing w:after="0" w:line="240" w:lineRule="auto"/>
        <w:jc w:val="center"/>
        <w:textAlignment w:val="baseline"/>
        <w:rPr>
          <w:rFonts w:asciiTheme="majorHAnsi" w:hAnsiTheme="majorHAnsi" w:cstheme="majorHAnsi"/>
        </w:rPr>
      </w:pPr>
    </w:p>
    <w:p w14:paraId="6F9F81FB" w14:textId="757EA60D" w:rsidR="5F6834F5" w:rsidRPr="00DA4173" w:rsidRDefault="5F6834F5" w:rsidP="00DA4173">
      <w:pPr>
        <w:spacing w:after="0" w:line="264" w:lineRule="auto"/>
        <w:jc w:val="both"/>
        <w:rPr>
          <w:rFonts w:asciiTheme="majorHAnsi" w:eastAsia="Calibri Light" w:hAnsiTheme="majorHAnsi" w:cstheme="majorHAnsi"/>
          <w:noProof w:val="0"/>
          <w:color w:val="FF0000"/>
        </w:rPr>
      </w:pPr>
      <w:r w:rsidRPr="00DA4173">
        <w:rPr>
          <w:rFonts w:asciiTheme="majorHAnsi" w:eastAsia="Calibri Light" w:hAnsiTheme="majorHAnsi" w:cstheme="majorHAnsi"/>
          <w:noProof w:val="0"/>
          <w:color w:val="FF0000"/>
          <w:u w:val="single"/>
        </w:rPr>
        <w:t>Vsaka predlagana sprememba študijskega programa mora biti ustrezno obrazložena, utemeljena, celovito in strokovno argumentirana. Izkazovati mora prispevek h kakovosti, aktualizaciji in razvoju študijskega programa. Pri tem mora:</w:t>
      </w:r>
    </w:p>
    <w:p w14:paraId="1B4AA11F" w14:textId="744D858F" w:rsidR="5F6834F5" w:rsidRPr="00DA4173" w:rsidRDefault="5F6834F5" w:rsidP="00DA4173">
      <w:pPr>
        <w:pStyle w:val="Odstavekseznama"/>
        <w:numPr>
          <w:ilvl w:val="0"/>
          <w:numId w:val="5"/>
        </w:numPr>
        <w:spacing w:after="0" w:line="264" w:lineRule="auto"/>
        <w:jc w:val="both"/>
        <w:rPr>
          <w:rFonts w:asciiTheme="majorHAnsi" w:eastAsia="Calibri Light" w:hAnsiTheme="majorHAnsi" w:cstheme="majorHAnsi"/>
          <w:noProof w:val="0"/>
          <w:color w:val="FF0000"/>
        </w:rPr>
      </w:pPr>
      <w:r w:rsidRPr="00DA4173">
        <w:rPr>
          <w:rFonts w:asciiTheme="majorHAnsi" w:eastAsia="Calibri Light" w:hAnsiTheme="majorHAnsi" w:cstheme="majorHAnsi"/>
          <w:noProof w:val="0"/>
          <w:color w:val="FF0000"/>
          <w:u w:val="single"/>
        </w:rPr>
        <w:t>izhajati iz ugotovitev poročil programske samoevalvacije oz. akcijskega načrta;</w:t>
      </w:r>
    </w:p>
    <w:p w14:paraId="54517984" w14:textId="08B214CF" w:rsidR="5F6834F5" w:rsidRPr="00DA4173" w:rsidRDefault="5F6834F5" w:rsidP="00DA4173">
      <w:pPr>
        <w:pStyle w:val="Odstavekseznama"/>
        <w:numPr>
          <w:ilvl w:val="0"/>
          <w:numId w:val="5"/>
        </w:numPr>
        <w:spacing w:after="0" w:line="264" w:lineRule="auto"/>
        <w:jc w:val="both"/>
        <w:rPr>
          <w:rFonts w:asciiTheme="majorHAnsi" w:eastAsia="Calibri Light" w:hAnsiTheme="majorHAnsi" w:cstheme="majorHAnsi"/>
          <w:noProof w:val="0"/>
          <w:color w:val="FF0000"/>
        </w:rPr>
      </w:pPr>
      <w:r w:rsidRPr="00DA4173">
        <w:rPr>
          <w:rFonts w:asciiTheme="majorHAnsi" w:eastAsia="Calibri Light" w:hAnsiTheme="majorHAnsi" w:cstheme="majorHAnsi"/>
          <w:noProof w:val="0"/>
          <w:color w:val="FF0000"/>
          <w:u w:val="single"/>
        </w:rPr>
        <w:t xml:space="preserve">temeljiti na </w:t>
      </w:r>
      <w:r w:rsidRPr="00DA4173">
        <w:rPr>
          <w:rFonts w:asciiTheme="majorHAnsi" w:eastAsia="Calibri Light" w:hAnsiTheme="majorHAnsi" w:cstheme="majorHAnsi"/>
          <w:strike/>
          <w:noProof w:val="0"/>
          <w:color w:val="FF0000"/>
        </w:rPr>
        <w:t xml:space="preserve"> </w:t>
      </w:r>
      <w:r w:rsidRPr="00DA4173">
        <w:rPr>
          <w:rFonts w:asciiTheme="majorHAnsi" w:eastAsia="Calibri Light" w:hAnsiTheme="majorHAnsi" w:cstheme="majorHAnsi"/>
          <w:noProof w:val="0"/>
          <w:color w:val="FF0000"/>
          <w:u w:val="single"/>
        </w:rPr>
        <w:t>preverljivih argumentih;</w:t>
      </w:r>
    </w:p>
    <w:p w14:paraId="6E3CF05A" w14:textId="3B9C738B" w:rsidR="5F6834F5" w:rsidRPr="00DA4173" w:rsidRDefault="5F6834F5" w:rsidP="00DA4173">
      <w:pPr>
        <w:pStyle w:val="Odstavekseznama"/>
        <w:numPr>
          <w:ilvl w:val="0"/>
          <w:numId w:val="5"/>
        </w:numPr>
        <w:spacing w:after="0" w:line="264" w:lineRule="auto"/>
        <w:jc w:val="both"/>
        <w:rPr>
          <w:rFonts w:asciiTheme="majorHAnsi" w:eastAsia="Calibri Light" w:hAnsiTheme="majorHAnsi" w:cstheme="majorHAnsi"/>
          <w:noProof w:val="0"/>
          <w:color w:val="FF0000"/>
        </w:rPr>
      </w:pPr>
      <w:r w:rsidRPr="00DA4173">
        <w:rPr>
          <w:rFonts w:asciiTheme="majorHAnsi" w:eastAsia="Calibri Light" w:hAnsiTheme="majorHAnsi" w:cstheme="majorHAnsi"/>
          <w:noProof w:val="0"/>
          <w:color w:val="FF0000"/>
          <w:u w:val="single"/>
        </w:rPr>
        <w:t>temeljiti na sodobnih znanstvenih in/ali</w:t>
      </w:r>
      <w:r w:rsidRPr="00DA4173">
        <w:rPr>
          <w:rFonts w:asciiTheme="majorHAnsi" w:eastAsia="Calibri Light" w:hAnsiTheme="majorHAnsi" w:cstheme="majorHAnsi"/>
          <w:strike/>
          <w:noProof w:val="0"/>
          <w:color w:val="FF0000"/>
        </w:rPr>
        <w:t>,</w:t>
      </w:r>
      <w:r w:rsidRPr="00DA4173">
        <w:rPr>
          <w:rFonts w:asciiTheme="majorHAnsi" w:eastAsia="Calibri Light" w:hAnsiTheme="majorHAnsi" w:cstheme="majorHAnsi"/>
          <w:noProof w:val="0"/>
          <w:color w:val="FF0000"/>
          <w:u w:val="single"/>
        </w:rPr>
        <w:t xml:space="preserve"> strokovnih spoznanjih;</w:t>
      </w:r>
    </w:p>
    <w:p w14:paraId="67E08BAA" w14:textId="0892FDC6" w:rsidR="5F6834F5" w:rsidRPr="00DA4173" w:rsidRDefault="5F6834F5" w:rsidP="00DA4173">
      <w:pPr>
        <w:pStyle w:val="Odstavekseznama"/>
        <w:numPr>
          <w:ilvl w:val="0"/>
          <w:numId w:val="5"/>
        </w:numPr>
        <w:spacing w:after="0" w:line="264" w:lineRule="auto"/>
        <w:jc w:val="both"/>
        <w:rPr>
          <w:rFonts w:asciiTheme="majorHAnsi" w:eastAsia="Calibri Light" w:hAnsiTheme="majorHAnsi" w:cstheme="majorHAnsi"/>
          <w:noProof w:val="0"/>
          <w:color w:val="FF0000"/>
        </w:rPr>
      </w:pPr>
      <w:r w:rsidRPr="00DA4173">
        <w:rPr>
          <w:rFonts w:asciiTheme="majorHAnsi" w:eastAsia="Calibri Light" w:hAnsiTheme="majorHAnsi" w:cstheme="majorHAnsi"/>
          <w:noProof w:val="0"/>
          <w:color w:val="FF0000"/>
          <w:u w:val="single"/>
        </w:rPr>
        <w:t>vpliv sprememb na:</w:t>
      </w:r>
    </w:p>
    <w:p w14:paraId="080A9786" w14:textId="0000A886" w:rsidR="5F6834F5" w:rsidRPr="00DA4173" w:rsidRDefault="5F6834F5" w:rsidP="00DA4173">
      <w:pPr>
        <w:pStyle w:val="Odstavekseznama"/>
        <w:numPr>
          <w:ilvl w:val="0"/>
          <w:numId w:val="4"/>
        </w:numPr>
        <w:tabs>
          <w:tab w:val="left" w:pos="1134"/>
        </w:tabs>
        <w:spacing w:after="0" w:line="264" w:lineRule="auto"/>
        <w:ind w:hanging="11"/>
        <w:jc w:val="both"/>
        <w:rPr>
          <w:rFonts w:asciiTheme="majorHAnsi" w:eastAsia="Calibri Light" w:hAnsiTheme="majorHAnsi" w:cstheme="majorHAnsi"/>
          <w:noProof w:val="0"/>
          <w:color w:val="FF0000"/>
        </w:rPr>
      </w:pPr>
      <w:r w:rsidRPr="00DA4173">
        <w:rPr>
          <w:rFonts w:asciiTheme="majorHAnsi" w:eastAsia="Calibri Light" w:hAnsiTheme="majorHAnsi" w:cstheme="majorHAnsi"/>
          <w:noProof w:val="0"/>
          <w:color w:val="FF0000"/>
          <w:u w:val="single"/>
        </w:rPr>
        <w:t>finančno vzdržnost študijskega programa;</w:t>
      </w:r>
    </w:p>
    <w:p w14:paraId="52E894DA" w14:textId="0957CE15" w:rsidR="5F6834F5" w:rsidRPr="00DA4173" w:rsidRDefault="5F6834F5" w:rsidP="00DA4173">
      <w:pPr>
        <w:pStyle w:val="Odstavekseznama"/>
        <w:numPr>
          <w:ilvl w:val="0"/>
          <w:numId w:val="4"/>
        </w:numPr>
        <w:tabs>
          <w:tab w:val="left" w:pos="1134"/>
        </w:tabs>
        <w:spacing w:after="0" w:line="264" w:lineRule="auto"/>
        <w:ind w:hanging="11"/>
        <w:jc w:val="both"/>
        <w:rPr>
          <w:rFonts w:asciiTheme="majorHAnsi" w:eastAsia="Calibri Light" w:hAnsiTheme="majorHAnsi" w:cstheme="majorHAnsi"/>
          <w:noProof w:val="0"/>
          <w:color w:val="FF0000"/>
        </w:rPr>
      </w:pPr>
      <w:r w:rsidRPr="00DA4173">
        <w:rPr>
          <w:rFonts w:asciiTheme="majorHAnsi" w:eastAsia="Calibri Light" w:hAnsiTheme="majorHAnsi" w:cstheme="majorHAnsi"/>
          <w:noProof w:val="0"/>
          <w:color w:val="FF0000"/>
          <w:u w:val="single"/>
        </w:rPr>
        <w:t>kadrovske pogoje in kadrovski načrt;</w:t>
      </w:r>
    </w:p>
    <w:p w14:paraId="4C20AF91" w14:textId="78E2DF6E" w:rsidR="5F6834F5" w:rsidRPr="00DA4173" w:rsidRDefault="5F6834F5" w:rsidP="00DA4173">
      <w:pPr>
        <w:pStyle w:val="Odstavekseznama"/>
        <w:numPr>
          <w:ilvl w:val="0"/>
          <w:numId w:val="4"/>
        </w:numPr>
        <w:tabs>
          <w:tab w:val="left" w:pos="1134"/>
        </w:tabs>
        <w:spacing w:after="0" w:line="264" w:lineRule="auto"/>
        <w:ind w:hanging="11"/>
        <w:jc w:val="both"/>
        <w:rPr>
          <w:rFonts w:asciiTheme="majorHAnsi" w:eastAsia="Calibri Light" w:hAnsiTheme="majorHAnsi" w:cstheme="majorHAnsi"/>
          <w:noProof w:val="0"/>
          <w:color w:val="FF0000"/>
        </w:rPr>
      </w:pPr>
      <w:r w:rsidRPr="00DA4173">
        <w:rPr>
          <w:rFonts w:asciiTheme="majorHAnsi" w:eastAsia="Calibri Light" w:hAnsiTheme="majorHAnsi" w:cstheme="majorHAnsi"/>
          <w:noProof w:val="0"/>
          <w:color w:val="FF0000"/>
          <w:u w:val="single"/>
        </w:rPr>
        <w:t>organizacijo in izvedbo študijskega programa;</w:t>
      </w:r>
    </w:p>
    <w:p w14:paraId="265CB828" w14:textId="77777777" w:rsidR="00DA4173" w:rsidRPr="00DA4173" w:rsidRDefault="5F6834F5" w:rsidP="00DA4173">
      <w:pPr>
        <w:pStyle w:val="Odstavekseznama"/>
        <w:numPr>
          <w:ilvl w:val="0"/>
          <w:numId w:val="5"/>
        </w:numPr>
        <w:spacing w:after="0" w:line="264" w:lineRule="auto"/>
        <w:jc w:val="both"/>
        <w:rPr>
          <w:rFonts w:asciiTheme="majorHAnsi" w:eastAsia="Calibri Light" w:hAnsiTheme="majorHAnsi" w:cstheme="majorHAnsi"/>
          <w:noProof w:val="0"/>
          <w:color w:val="FF0000"/>
          <w:u w:val="single"/>
        </w:rPr>
      </w:pPr>
      <w:r w:rsidRPr="00DA4173">
        <w:rPr>
          <w:rFonts w:asciiTheme="majorHAnsi" w:eastAsia="Calibri Light" w:hAnsiTheme="majorHAnsi" w:cstheme="majorHAnsi"/>
          <w:noProof w:val="0"/>
          <w:color w:val="FF0000"/>
          <w:u w:val="single"/>
        </w:rPr>
        <w:t>opredeliti način informiranja relevantnih deležnikov o spremembah</w:t>
      </w:r>
      <w:r w:rsidR="441FF9CD" w:rsidRPr="00DA4173">
        <w:rPr>
          <w:rFonts w:asciiTheme="majorHAnsi" w:eastAsia="Calibri Light" w:hAnsiTheme="majorHAnsi" w:cstheme="majorHAnsi"/>
          <w:noProof w:val="0"/>
          <w:color w:val="FF0000"/>
          <w:u w:val="single"/>
        </w:rPr>
        <w:t>;</w:t>
      </w:r>
    </w:p>
    <w:p w14:paraId="3BFE1479" w14:textId="50FD741F" w:rsidR="008F60F7" w:rsidRPr="00DA4173" w:rsidRDefault="5F6834F5" w:rsidP="00DA4173">
      <w:pPr>
        <w:pStyle w:val="Odstavekseznama"/>
        <w:numPr>
          <w:ilvl w:val="0"/>
          <w:numId w:val="5"/>
        </w:numPr>
        <w:spacing w:after="0" w:line="264" w:lineRule="auto"/>
        <w:jc w:val="both"/>
        <w:rPr>
          <w:rFonts w:asciiTheme="majorHAnsi" w:eastAsia="Calibri Light" w:hAnsiTheme="majorHAnsi" w:cstheme="majorHAnsi"/>
          <w:noProof w:val="0"/>
          <w:color w:val="FF0000"/>
          <w:u w:val="single"/>
        </w:rPr>
      </w:pPr>
      <w:r w:rsidRPr="00DA4173">
        <w:rPr>
          <w:rFonts w:asciiTheme="majorHAnsi" w:eastAsia="Calibri Light" w:hAnsiTheme="majorHAnsi" w:cstheme="majorHAnsi"/>
          <w:noProof w:val="0"/>
          <w:color w:val="FF0000"/>
          <w:u w:val="single"/>
        </w:rPr>
        <w:t xml:space="preserve">opredeliti načine spremljanja </w:t>
      </w:r>
      <w:r w:rsidR="15132330" w:rsidRPr="00DA4173">
        <w:rPr>
          <w:rFonts w:asciiTheme="majorHAnsi" w:eastAsia="Calibri Light" w:hAnsiTheme="majorHAnsi" w:cstheme="majorHAnsi"/>
          <w:noProof w:val="0"/>
          <w:color w:val="FF0000"/>
          <w:u w:val="single"/>
        </w:rPr>
        <w:t xml:space="preserve">učinkov </w:t>
      </w:r>
      <w:r w:rsidRPr="00DA4173">
        <w:rPr>
          <w:rFonts w:asciiTheme="majorHAnsi" w:eastAsia="Calibri Light" w:hAnsiTheme="majorHAnsi" w:cstheme="majorHAnsi"/>
          <w:noProof w:val="0"/>
          <w:color w:val="FF0000"/>
          <w:u w:val="single"/>
        </w:rPr>
        <w:t>predlaganih sprememb študijskega programa (npr. fokusne skupine s študenti, izvajalci, mentorji študentom na praksi in drugimi deležniki ...)</w:t>
      </w:r>
    </w:p>
    <w:p w14:paraId="72C5C9B4" w14:textId="77777777" w:rsidR="008F60F7" w:rsidRPr="00DA4173" w:rsidRDefault="008F60F7" w:rsidP="008F60F7">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2040"/>
        <w:gridCol w:w="4230"/>
      </w:tblGrid>
      <w:tr w:rsidR="008F60F7" w:rsidRPr="00DA4173" w14:paraId="48713F9A" w14:textId="77777777" w:rsidTr="008F60F7">
        <w:trPr>
          <w:trHeight w:val="300"/>
        </w:trPr>
        <w:tc>
          <w:tcPr>
            <w:tcW w:w="4830" w:type="dxa"/>
            <w:gridSpan w:val="2"/>
            <w:tcBorders>
              <w:top w:val="single" w:sz="6" w:space="0" w:color="auto"/>
              <w:left w:val="single" w:sz="6" w:space="0" w:color="auto"/>
              <w:bottom w:val="single" w:sz="6" w:space="0" w:color="auto"/>
              <w:right w:val="single" w:sz="6" w:space="0" w:color="auto"/>
            </w:tcBorders>
            <w:shd w:val="clear" w:color="auto" w:fill="7F7F7F"/>
            <w:hideMark/>
          </w:tcPr>
          <w:p w14:paraId="28D7E75E" w14:textId="77777777" w:rsidR="008F60F7" w:rsidRPr="00DA4173" w:rsidRDefault="008F60F7" w:rsidP="008F60F7">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b/>
                <w:bCs/>
                <w:noProof w:val="0"/>
                <w:color w:val="FFFFFF"/>
                <w:lang w:eastAsia="sl-SI"/>
              </w:rPr>
              <w:t>OSNOVNI PODATKI  ŠTUDIJSKEGA PROGRAMA</w:t>
            </w:r>
            <w:r w:rsidRPr="00DA4173">
              <w:rPr>
                <w:rFonts w:asciiTheme="majorHAnsi" w:eastAsia="Times New Roman" w:hAnsiTheme="majorHAnsi" w:cstheme="majorHAnsi"/>
                <w:noProof w:val="0"/>
                <w:color w:val="FFFFFF"/>
                <w:lang w:eastAsia="sl-SI"/>
              </w:rPr>
              <w:t> </w:t>
            </w:r>
          </w:p>
        </w:tc>
        <w:tc>
          <w:tcPr>
            <w:tcW w:w="4230" w:type="dxa"/>
            <w:tcBorders>
              <w:top w:val="nil"/>
              <w:left w:val="single" w:sz="6" w:space="0" w:color="auto"/>
              <w:bottom w:val="single" w:sz="6" w:space="0" w:color="auto"/>
              <w:right w:val="nil"/>
            </w:tcBorders>
            <w:shd w:val="clear" w:color="auto" w:fill="auto"/>
            <w:hideMark/>
          </w:tcPr>
          <w:p w14:paraId="7DD3C70E" w14:textId="77777777" w:rsidR="008F60F7" w:rsidRPr="00DA4173" w:rsidRDefault="008F60F7" w:rsidP="008F60F7">
            <w:pPr>
              <w:spacing w:after="0" w:line="240" w:lineRule="auto"/>
              <w:textAlignment w:val="baseline"/>
              <w:rPr>
                <w:rFonts w:asciiTheme="majorHAnsi" w:eastAsia="Times New Roman" w:hAnsiTheme="majorHAnsi" w:cstheme="majorHAnsi"/>
                <w:noProof w:val="0"/>
                <w:color w:val="FF0000"/>
                <w:lang w:eastAsia="sl-SI"/>
              </w:rPr>
            </w:pPr>
            <w:r w:rsidRPr="00DA4173">
              <w:rPr>
                <w:rFonts w:asciiTheme="majorHAnsi" w:eastAsia="Times New Roman" w:hAnsiTheme="majorHAnsi" w:cstheme="majorHAnsi"/>
                <w:noProof w:val="0"/>
                <w:color w:val="004080"/>
                <w:lang w:eastAsia="sl-SI"/>
              </w:rPr>
              <w:t> </w:t>
            </w:r>
            <w:r w:rsidR="00D31CBE" w:rsidRPr="00DA4173">
              <w:rPr>
                <w:rFonts w:asciiTheme="majorHAnsi" w:eastAsia="Times New Roman" w:hAnsiTheme="majorHAnsi" w:cstheme="majorHAnsi"/>
                <w:noProof w:val="0"/>
                <w:color w:val="FF0000"/>
                <w:lang w:eastAsia="sl-SI"/>
              </w:rPr>
              <w:t>Navedite ime in stopnjo študijskega programa</w:t>
            </w:r>
          </w:p>
          <w:p w14:paraId="40884FFC" w14:textId="77777777" w:rsidR="00D31CBE" w:rsidRPr="00DA4173" w:rsidRDefault="00D31CBE" w:rsidP="008F60F7">
            <w:pPr>
              <w:spacing w:after="0" w:line="240" w:lineRule="auto"/>
              <w:textAlignment w:val="baseline"/>
              <w:rPr>
                <w:rFonts w:asciiTheme="majorHAnsi" w:eastAsia="Times New Roman" w:hAnsiTheme="majorHAnsi" w:cstheme="majorHAnsi"/>
                <w:noProof w:val="0"/>
                <w:color w:val="FF0000"/>
                <w:lang w:eastAsia="sl-SI"/>
              </w:rPr>
            </w:pPr>
          </w:p>
        </w:tc>
      </w:tr>
      <w:tr w:rsidR="008F60F7" w:rsidRPr="00DA4173" w14:paraId="4A03F81D" w14:textId="77777777" w:rsidTr="00C245D1">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3BA1D49B" w14:textId="41590EED" w:rsidR="008F60F7" w:rsidRPr="00DA4173" w:rsidRDefault="00C245D1" w:rsidP="008F60F7">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 xml:space="preserve"> Ime programa</w:t>
            </w:r>
            <w:r w:rsidR="002C028C">
              <w:rPr>
                <w:rFonts w:asciiTheme="majorHAnsi" w:eastAsia="Times New Roman" w:hAnsiTheme="majorHAnsi" w:cstheme="majorHAnsi"/>
                <w:noProof w:val="0"/>
                <w:lang w:eastAsia="sl-SI"/>
              </w:rPr>
              <w:t xml:space="preserve"> in stopnja</w:t>
            </w:r>
          </w:p>
        </w:tc>
        <w:tc>
          <w:tcPr>
            <w:tcW w:w="6255" w:type="dxa"/>
            <w:gridSpan w:val="2"/>
            <w:tcBorders>
              <w:top w:val="single" w:sz="6" w:space="0" w:color="auto"/>
              <w:left w:val="single" w:sz="6" w:space="0" w:color="auto"/>
              <w:bottom w:val="single" w:sz="6" w:space="0" w:color="auto"/>
              <w:right w:val="single" w:sz="6" w:space="0" w:color="auto"/>
            </w:tcBorders>
            <w:shd w:val="clear" w:color="auto" w:fill="auto"/>
          </w:tcPr>
          <w:p w14:paraId="4A661A18" w14:textId="109E61A8" w:rsidR="008F60F7" w:rsidRPr="00DA4173" w:rsidRDefault="008F60F7" w:rsidP="00C245D1">
            <w:pPr>
              <w:spacing w:after="0" w:line="240" w:lineRule="auto"/>
              <w:textAlignment w:val="baseline"/>
              <w:rPr>
                <w:rFonts w:asciiTheme="majorHAnsi" w:eastAsia="Times New Roman" w:hAnsiTheme="majorHAnsi" w:cstheme="majorHAnsi"/>
                <w:noProof w:val="0"/>
                <w:lang w:eastAsia="sl-SI"/>
              </w:rPr>
            </w:pPr>
          </w:p>
        </w:tc>
      </w:tr>
    </w:tbl>
    <w:p w14:paraId="155251DF" w14:textId="77777777" w:rsidR="008F60F7" w:rsidRPr="00DA4173" w:rsidRDefault="008F60F7" w:rsidP="008F60F7">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0"/>
        <w:gridCol w:w="2040"/>
        <w:gridCol w:w="4230"/>
      </w:tblGrid>
      <w:tr w:rsidR="004536B5" w:rsidRPr="00DA4173" w14:paraId="21D303C1" w14:textId="77777777" w:rsidTr="00F57ACA">
        <w:trPr>
          <w:trHeight w:val="300"/>
        </w:trPr>
        <w:tc>
          <w:tcPr>
            <w:tcW w:w="4830" w:type="dxa"/>
            <w:gridSpan w:val="2"/>
            <w:tcBorders>
              <w:top w:val="single" w:sz="6" w:space="0" w:color="auto"/>
              <w:left w:val="single" w:sz="6" w:space="0" w:color="auto"/>
              <w:bottom w:val="single" w:sz="6" w:space="0" w:color="auto"/>
              <w:right w:val="single" w:sz="6" w:space="0" w:color="auto"/>
            </w:tcBorders>
            <w:shd w:val="clear" w:color="auto" w:fill="7F7F7F"/>
            <w:hideMark/>
          </w:tcPr>
          <w:p w14:paraId="121B899E" w14:textId="77777777" w:rsidR="004536B5" w:rsidRPr="00DA4173" w:rsidRDefault="004536B5" w:rsidP="00F57ACA">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b/>
                <w:bCs/>
                <w:noProof w:val="0"/>
                <w:color w:val="FFFFFF"/>
                <w:lang w:eastAsia="sl-SI"/>
              </w:rPr>
              <w:t>PREDLOG SPREMEMB  ŠTUDIJSKEGA PROGRAMA</w:t>
            </w:r>
            <w:r w:rsidRPr="00DA4173">
              <w:rPr>
                <w:rFonts w:asciiTheme="majorHAnsi" w:eastAsia="Times New Roman" w:hAnsiTheme="majorHAnsi" w:cstheme="majorHAnsi"/>
                <w:noProof w:val="0"/>
                <w:color w:val="FFFFFF"/>
                <w:lang w:eastAsia="sl-SI"/>
              </w:rPr>
              <w:t> </w:t>
            </w:r>
          </w:p>
        </w:tc>
        <w:tc>
          <w:tcPr>
            <w:tcW w:w="4230" w:type="dxa"/>
            <w:tcBorders>
              <w:top w:val="nil"/>
              <w:left w:val="single" w:sz="6" w:space="0" w:color="auto"/>
              <w:bottom w:val="single" w:sz="6" w:space="0" w:color="auto"/>
              <w:right w:val="nil"/>
            </w:tcBorders>
            <w:shd w:val="clear" w:color="auto" w:fill="auto"/>
            <w:hideMark/>
          </w:tcPr>
          <w:p w14:paraId="457B2F51" w14:textId="77777777" w:rsidR="004536B5" w:rsidRPr="00DA4173" w:rsidRDefault="004536B5" w:rsidP="00F57ACA">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color w:val="004080"/>
                <w:lang w:eastAsia="sl-SI"/>
              </w:rPr>
              <w:t> </w:t>
            </w:r>
          </w:p>
        </w:tc>
      </w:tr>
      <w:tr w:rsidR="004536B5" w:rsidRPr="00DA4173" w14:paraId="55455B11" w14:textId="77777777" w:rsidTr="00F57ACA">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hideMark/>
          </w:tcPr>
          <w:p w14:paraId="3743C7F9" w14:textId="77777777" w:rsidR="004536B5" w:rsidRPr="00DA4173" w:rsidRDefault="004536B5" w:rsidP="00FB118D">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 xml:space="preserve"> Predlagatelj sprememb: </w:t>
            </w:r>
          </w:p>
        </w:tc>
        <w:tc>
          <w:tcPr>
            <w:tcW w:w="6255" w:type="dxa"/>
            <w:gridSpan w:val="2"/>
            <w:tcBorders>
              <w:top w:val="single" w:sz="6" w:space="0" w:color="auto"/>
              <w:left w:val="single" w:sz="6" w:space="0" w:color="auto"/>
              <w:bottom w:val="single" w:sz="6" w:space="0" w:color="auto"/>
              <w:right w:val="single" w:sz="6" w:space="0" w:color="auto"/>
            </w:tcBorders>
            <w:shd w:val="clear" w:color="auto" w:fill="auto"/>
          </w:tcPr>
          <w:p w14:paraId="3E5B7286" w14:textId="77777777" w:rsidR="004536B5" w:rsidRPr="00DA4173" w:rsidRDefault="00D31CBE" w:rsidP="00F57ACA">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color w:val="FF0000"/>
                <w:lang w:eastAsia="sl-SI"/>
              </w:rPr>
              <w:t>Navedite predlagatelja sprememb (npr. nosilec predmeta, koordinator programa, predstojnik oddelka ipd.)</w:t>
            </w:r>
          </w:p>
        </w:tc>
      </w:tr>
      <w:tr w:rsidR="00F556BC" w:rsidRPr="00DA4173" w14:paraId="7103AC83" w14:textId="77777777" w:rsidTr="00F57ACA">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tcPr>
          <w:p w14:paraId="5998BDDD" w14:textId="7F638BEF" w:rsidR="00F556BC" w:rsidRPr="00DA4173" w:rsidRDefault="00F556BC" w:rsidP="00FB118D">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Datum in način podaje predloga sprememb:</w:t>
            </w:r>
          </w:p>
        </w:tc>
        <w:tc>
          <w:tcPr>
            <w:tcW w:w="6255" w:type="dxa"/>
            <w:gridSpan w:val="2"/>
            <w:tcBorders>
              <w:top w:val="single" w:sz="6" w:space="0" w:color="auto"/>
              <w:left w:val="single" w:sz="6" w:space="0" w:color="auto"/>
              <w:bottom w:val="single" w:sz="6" w:space="0" w:color="auto"/>
              <w:right w:val="single" w:sz="6" w:space="0" w:color="auto"/>
            </w:tcBorders>
            <w:shd w:val="clear" w:color="auto" w:fill="auto"/>
          </w:tcPr>
          <w:p w14:paraId="53B8BBA6" w14:textId="53846BE1" w:rsidR="00F556BC" w:rsidRPr="00DA4173" w:rsidRDefault="00F556BC" w:rsidP="00F57ACA">
            <w:pPr>
              <w:spacing w:after="0" w:line="240" w:lineRule="auto"/>
              <w:textAlignment w:val="baseline"/>
              <w:rPr>
                <w:rFonts w:asciiTheme="majorHAnsi" w:eastAsia="Times New Roman" w:hAnsiTheme="majorHAnsi" w:cstheme="majorHAnsi"/>
                <w:noProof w:val="0"/>
                <w:color w:val="FF0000"/>
                <w:lang w:eastAsia="sl-SI"/>
              </w:rPr>
            </w:pPr>
            <w:r w:rsidRPr="00DA4173">
              <w:rPr>
                <w:rFonts w:asciiTheme="majorHAnsi" w:eastAsia="Times New Roman" w:hAnsiTheme="majorHAnsi" w:cstheme="majorHAnsi"/>
                <w:noProof w:val="0"/>
                <w:color w:val="FF0000"/>
                <w:lang w:eastAsia="sl-SI"/>
              </w:rPr>
              <w:t>Navedite datum</w:t>
            </w:r>
            <w:r w:rsidR="00C36D9F" w:rsidRPr="00DA4173">
              <w:rPr>
                <w:rFonts w:asciiTheme="majorHAnsi" w:eastAsia="Times New Roman" w:hAnsiTheme="majorHAnsi" w:cstheme="majorHAnsi"/>
                <w:noProof w:val="0"/>
                <w:color w:val="FF0000"/>
                <w:lang w:eastAsia="sl-SI"/>
              </w:rPr>
              <w:t xml:space="preserve"> </w:t>
            </w:r>
            <w:r w:rsidR="00AC1FEE" w:rsidRPr="00DA4173">
              <w:rPr>
                <w:rFonts w:asciiTheme="majorHAnsi" w:eastAsia="Times New Roman" w:hAnsiTheme="majorHAnsi" w:cstheme="majorHAnsi"/>
                <w:noProof w:val="0"/>
                <w:color w:val="FF0000"/>
                <w:lang w:eastAsia="sl-SI"/>
              </w:rPr>
              <w:t>predlagan</w:t>
            </w:r>
            <w:r w:rsidR="00C36D9F" w:rsidRPr="00DA4173">
              <w:rPr>
                <w:rFonts w:asciiTheme="majorHAnsi" w:eastAsia="Times New Roman" w:hAnsiTheme="majorHAnsi" w:cstheme="majorHAnsi"/>
                <w:noProof w:val="0"/>
                <w:color w:val="FF0000"/>
                <w:lang w:eastAsia="sl-SI"/>
              </w:rPr>
              <w:t xml:space="preserve">e spremembe poslane </w:t>
            </w:r>
            <w:r w:rsidR="00181864" w:rsidRPr="00DA4173">
              <w:rPr>
                <w:rFonts w:asciiTheme="majorHAnsi" w:eastAsia="Times New Roman" w:hAnsiTheme="majorHAnsi" w:cstheme="majorHAnsi"/>
                <w:noProof w:val="0"/>
                <w:color w:val="FF0000"/>
                <w:lang w:eastAsia="sl-SI"/>
              </w:rPr>
              <w:t>predstojniku oddelka</w:t>
            </w:r>
          </w:p>
        </w:tc>
      </w:tr>
      <w:tr w:rsidR="004536B5" w:rsidRPr="00DA4173" w14:paraId="4F718517" w14:textId="77777777" w:rsidTr="00F57ACA">
        <w:trPr>
          <w:trHeight w:val="300"/>
        </w:trPr>
        <w:tc>
          <w:tcPr>
            <w:tcW w:w="2790" w:type="dxa"/>
            <w:tcBorders>
              <w:top w:val="single" w:sz="6" w:space="0" w:color="auto"/>
              <w:left w:val="single" w:sz="6" w:space="0" w:color="auto"/>
              <w:bottom w:val="single" w:sz="6" w:space="0" w:color="auto"/>
              <w:right w:val="single" w:sz="6" w:space="0" w:color="auto"/>
            </w:tcBorders>
            <w:shd w:val="clear" w:color="auto" w:fill="auto"/>
          </w:tcPr>
          <w:p w14:paraId="60C37397" w14:textId="77777777" w:rsidR="004536B5" w:rsidRPr="00DA4173" w:rsidRDefault="00FB118D" w:rsidP="00F57ACA">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Razlog za spremembe:</w:t>
            </w:r>
          </w:p>
        </w:tc>
        <w:tc>
          <w:tcPr>
            <w:tcW w:w="6255" w:type="dxa"/>
            <w:gridSpan w:val="2"/>
            <w:tcBorders>
              <w:top w:val="single" w:sz="6" w:space="0" w:color="auto"/>
              <w:left w:val="single" w:sz="6" w:space="0" w:color="auto"/>
              <w:bottom w:val="single" w:sz="6" w:space="0" w:color="auto"/>
              <w:right w:val="single" w:sz="6" w:space="0" w:color="auto"/>
            </w:tcBorders>
            <w:shd w:val="clear" w:color="auto" w:fill="auto"/>
          </w:tcPr>
          <w:p w14:paraId="45364E95" w14:textId="4463FA53" w:rsidR="004536B5" w:rsidRPr="00DA4173" w:rsidRDefault="00D31CBE" w:rsidP="00D31CBE">
            <w:pPr>
              <w:spacing w:after="0" w:line="240" w:lineRule="auto"/>
              <w:textAlignment w:val="baseline"/>
              <w:rPr>
                <w:rFonts w:asciiTheme="majorHAnsi" w:eastAsia="Times New Roman" w:hAnsiTheme="majorHAnsi" w:cstheme="majorHAnsi"/>
                <w:noProof w:val="0"/>
                <w:lang w:eastAsia="sl-SI"/>
              </w:rPr>
            </w:pPr>
            <w:r w:rsidRPr="00DA4173">
              <w:rPr>
                <w:rFonts w:asciiTheme="majorHAnsi" w:hAnsiTheme="majorHAnsi" w:cstheme="majorHAnsi"/>
                <w:color w:val="FF0000"/>
              </w:rPr>
              <w:t>Navedite razlog za predlagano spremembo</w:t>
            </w:r>
            <w:r w:rsidR="000F56F5" w:rsidRPr="00DA4173">
              <w:rPr>
                <w:rFonts w:asciiTheme="majorHAnsi" w:hAnsiTheme="majorHAnsi" w:cstheme="majorHAnsi"/>
                <w:color w:val="FF0000"/>
              </w:rPr>
              <w:t xml:space="preserve"> – na podlagi ugotovitev programskih samoevalvacij</w:t>
            </w:r>
            <w:r w:rsidR="00434D0F" w:rsidRPr="00DA4173">
              <w:rPr>
                <w:rFonts w:asciiTheme="majorHAnsi" w:hAnsiTheme="majorHAnsi" w:cstheme="majorHAnsi"/>
                <w:color w:val="FF0000"/>
              </w:rPr>
              <w:t>,</w:t>
            </w:r>
            <w:r w:rsidR="000F56F5" w:rsidRPr="00DA4173">
              <w:rPr>
                <w:rFonts w:asciiTheme="majorHAnsi" w:hAnsiTheme="majorHAnsi" w:cstheme="majorHAnsi"/>
                <w:color w:val="FF0000"/>
              </w:rPr>
              <w:t xml:space="preserve"> razvoja stroke</w:t>
            </w:r>
            <w:r w:rsidR="00434D0F" w:rsidRPr="00DA4173">
              <w:rPr>
                <w:rFonts w:asciiTheme="majorHAnsi" w:hAnsiTheme="majorHAnsi" w:cstheme="majorHAnsi"/>
                <w:color w:val="FF0000"/>
              </w:rPr>
              <w:t xml:space="preserve">, predlog skupine strokovnjakov NAKVIS. </w:t>
            </w:r>
          </w:p>
        </w:tc>
      </w:tr>
    </w:tbl>
    <w:p w14:paraId="510BB0D3" w14:textId="13CD8B3A" w:rsidR="004536B5" w:rsidRPr="00DA4173" w:rsidRDefault="004536B5" w:rsidP="008F60F7">
      <w:pPr>
        <w:spacing w:after="0" w:line="240" w:lineRule="auto"/>
        <w:textAlignment w:val="baseline"/>
        <w:rPr>
          <w:rFonts w:asciiTheme="majorHAnsi" w:eastAsia="Times New Roman" w:hAnsiTheme="majorHAnsi" w:cstheme="majorHAnsi"/>
          <w:noProof w:val="0"/>
          <w:lang w:eastAsia="sl-SI"/>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75"/>
        <w:gridCol w:w="6889"/>
      </w:tblGrid>
      <w:tr w:rsidR="008F60F7" w:rsidRPr="00DA4173" w14:paraId="2EEB2D32" w14:textId="77777777" w:rsidTr="002C028C">
        <w:trPr>
          <w:trHeight w:val="300"/>
        </w:trPr>
        <w:tc>
          <w:tcPr>
            <w:tcW w:w="2175" w:type="dxa"/>
            <w:tcBorders>
              <w:top w:val="single" w:sz="6" w:space="0" w:color="auto"/>
              <w:left w:val="single" w:sz="6" w:space="0" w:color="auto"/>
              <w:bottom w:val="single" w:sz="6" w:space="0" w:color="auto"/>
              <w:right w:val="single" w:sz="6" w:space="0" w:color="auto"/>
            </w:tcBorders>
            <w:shd w:val="clear" w:color="auto" w:fill="7F7F7F"/>
            <w:hideMark/>
          </w:tcPr>
          <w:p w14:paraId="295F427D" w14:textId="77777777" w:rsidR="008F60F7" w:rsidRPr="00DA4173" w:rsidRDefault="008F60F7" w:rsidP="008F60F7">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b/>
                <w:bCs/>
                <w:noProof w:val="0"/>
                <w:color w:val="FFFFFF"/>
                <w:lang w:eastAsia="sl-SI"/>
              </w:rPr>
              <w:t>VSEBINA GRADIVA</w:t>
            </w:r>
            <w:r w:rsidRPr="00DA4173">
              <w:rPr>
                <w:rFonts w:asciiTheme="majorHAnsi" w:eastAsia="Times New Roman" w:hAnsiTheme="majorHAnsi" w:cstheme="majorHAnsi"/>
                <w:noProof w:val="0"/>
                <w:color w:val="FFFFFF"/>
                <w:lang w:eastAsia="sl-SI"/>
              </w:rPr>
              <w:t> </w:t>
            </w:r>
          </w:p>
        </w:tc>
        <w:tc>
          <w:tcPr>
            <w:tcW w:w="6889" w:type="dxa"/>
            <w:tcBorders>
              <w:top w:val="nil"/>
              <w:left w:val="single" w:sz="6" w:space="0" w:color="auto"/>
              <w:bottom w:val="single" w:sz="6" w:space="0" w:color="auto"/>
              <w:right w:val="nil"/>
            </w:tcBorders>
            <w:shd w:val="clear" w:color="auto" w:fill="auto"/>
            <w:hideMark/>
          </w:tcPr>
          <w:p w14:paraId="468672B4" w14:textId="77777777" w:rsidR="008F60F7" w:rsidRPr="00DA4173" w:rsidRDefault="008F60F7" w:rsidP="00D31CBE">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color w:val="FFFFFF"/>
                <w:lang w:eastAsia="sl-SI"/>
              </w:rPr>
              <w:t> </w:t>
            </w:r>
          </w:p>
        </w:tc>
      </w:tr>
      <w:tr w:rsidR="008F60F7" w:rsidRPr="00DA4173" w14:paraId="7FE4AA98" w14:textId="77777777" w:rsidTr="002C028C">
        <w:trPr>
          <w:trHeight w:val="303"/>
        </w:trPr>
        <w:tc>
          <w:tcPr>
            <w:tcW w:w="9064" w:type="dxa"/>
            <w:gridSpan w:val="2"/>
            <w:tcBorders>
              <w:top w:val="single" w:sz="6" w:space="0" w:color="auto"/>
              <w:left w:val="single" w:sz="6" w:space="0" w:color="auto"/>
              <w:bottom w:val="single" w:sz="6" w:space="0" w:color="auto"/>
              <w:right w:val="single" w:sz="6" w:space="0" w:color="auto"/>
            </w:tcBorders>
            <w:shd w:val="clear" w:color="auto" w:fill="auto"/>
          </w:tcPr>
          <w:p w14:paraId="0F31ADC9" w14:textId="77777777" w:rsidR="008F60F7" w:rsidRPr="00DA4173" w:rsidRDefault="00D31CBE" w:rsidP="00D31CBE">
            <w:pPr>
              <w:spacing w:after="0" w:line="240" w:lineRule="auto"/>
              <w:textAlignment w:val="baseline"/>
              <w:rPr>
                <w:rFonts w:asciiTheme="majorHAnsi" w:eastAsia="Times New Roman" w:hAnsiTheme="majorHAnsi" w:cstheme="majorHAnsi"/>
                <w:noProof w:val="0"/>
                <w:lang w:eastAsia="sl-SI"/>
              </w:rPr>
            </w:pPr>
            <w:r w:rsidRPr="00DA4173">
              <w:rPr>
                <w:rFonts w:asciiTheme="majorHAnsi" w:hAnsiTheme="majorHAnsi" w:cstheme="majorHAnsi"/>
                <w:color w:val="FF0000"/>
              </w:rPr>
              <w:t>Navedite prilogo (npr. učni načrt novega predmeta; učni načrt obstoječega predmeta z označenimi vidnimi spremembami; predmetnik z vidnimi spremembami oz. drugo prilogo).</w:t>
            </w:r>
          </w:p>
        </w:tc>
      </w:tr>
    </w:tbl>
    <w:p w14:paraId="02717A5D" w14:textId="77777777" w:rsidR="008F60F7" w:rsidRDefault="008F60F7" w:rsidP="008F60F7">
      <w:pPr>
        <w:spacing w:after="0" w:line="240" w:lineRule="auto"/>
        <w:textAlignment w:val="baseline"/>
        <w:rPr>
          <w:rFonts w:asciiTheme="majorHAnsi" w:eastAsia="Times New Roman" w:hAnsiTheme="majorHAnsi" w:cstheme="majorHAnsi"/>
          <w:noProof w:val="0"/>
          <w:color w:val="004080"/>
          <w:lang w:eastAsia="sl-SI"/>
        </w:rPr>
      </w:pPr>
      <w:r w:rsidRPr="00DA4173">
        <w:rPr>
          <w:rFonts w:asciiTheme="majorHAnsi" w:eastAsia="Times New Roman" w:hAnsiTheme="majorHAnsi" w:cstheme="majorHAnsi"/>
          <w:noProof w:val="0"/>
          <w:color w:val="004080"/>
          <w:lang w:eastAsia="sl-SI"/>
        </w:rPr>
        <w:t> </w:t>
      </w:r>
    </w:p>
    <w:p w14:paraId="0C5263BE" w14:textId="77777777" w:rsidR="009F77A0" w:rsidRDefault="009F77A0" w:rsidP="008F60F7">
      <w:pPr>
        <w:spacing w:after="0" w:line="240" w:lineRule="auto"/>
        <w:textAlignment w:val="baseline"/>
        <w:rPr>
          <w:rFonts w:asciiTheme="majorHAnsi" w:eastAsia="Times New Roman" w:hAnsiTheme="majorHAnsi" w:cstheme="majorHAnsi"/>
          <w:noProof w:val="0"/>
          <w:color w:val="004080"/>
          <w:lang w:eastAsia="sl-SI"/>
        </w:rPr>
      </w:pPr>
    </w:p>
    <w:p w14:paraId="724CB834" w14:textId="77777777" w:rsidR="009F77A0" w:rsidRDefault="009F77A0" w:rsidP="008F60F7">
      <w:pPr>
        <w:spacing w:after="0" w:line="240" w:lineRule="auto"/>
        <w:textAlignment w:val="baseline"/>
        <w:rPr>
          <w:rFonts w:asciiTheme="majorHAnsi" w:eastAsia="Times New Roman" w:hAnsiTheme="majorHAnsi" w:cstheme="majorHAnsi"/>
          <w:noProof w:val="0"/>
          <w:color w:val="004080"/>
          <w:lang w:eastAsia="sl-SI"/>
        </w:rPr>
      </w:pPr>
    </w:p>
    <w:p w14:paraId="125F6C02" w14:textId="77777777" w:rsidR="00DA4173" w:rsidRPr="00DA4173" w:rsidRDefault="00DA4173" w:rsidP="008F60F7">
      <w:pPr>
        <w:spacing w:after="0" w:line="240" w:lineRule="auto"/>
        <w:textAlignment w:val="baseline"/>
        <w:rPr>
          <w:rFonts w:asciiTheme="majorHAnsi" w:eastAsia="Times New Roman" w:hAnsiTheme="majorHAnsi" w:cstheme="majorHAnsi"/>
          <w:noProof w:val="0"/>
          <w:lang w:eastAsia="sl-SI"/>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0"/>
        <w:gridCol w:w="4394"/>
      </w:tblGrid>
      <w:tr w:rsidR="008F60F7" w:rsidRPr="00DA4173" w14:paraId="2F673CBD" w14:textId="77777777" w:rsidTr="00F860FF">
        <w:trPr>
          <w:trHeight w:val="300"/>
        </w:trPr>
        <w:tc>
          <w:tcPr>
            <w:tcW w:w="4670" w:type="dxa"/>
            <w:tcBorders>
              <w:top w:val="single" w:sz="6" w:space="0" w:color="auto"/>
              <w:left w:val="single" w:sz="6" w:space="0" w:color="auto"/>
              <w:bottom w:val="single" w:sz="6" w:space="0" w:color="auto"/>
              <w:right w:val="single" w:sz="6" w:space="0" w:color="auto"/>
            </w:tcBorders>
            <w:shd w:val="clear" w:color="auto" w:fill="7F7F7F"/>
            <w:hideMark/>
          </w:tcPr>
          <w:p w14:paraId="5670000D" w14:textId="5B74F647" w:rsidR="008F60F7" w:rsidRPr="00DA4173" w:rsidRDefault="00B252D8" w:rsidP="008F60F7">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b/>
                <w:bCs/>
                <w:noProof w:val="0"/>
                <w:color w:val="FFFFFF"/>
                <w:lang w:eastAsia="sl-SI"/>
              </w:rPr>
              <w:lastRenderedPageBreak/>
              <w:t>OBRAZLOŽIEV IN UTEMELJITEV</w:t>
            </w:r>
            <w:r w:rsidR="00F860FF" w:rsidRPr="00DA4173">
              <w:rPr>
                <w:rFonts w:asciiTheme="majorHAnsi" w:eastAsia="Times New Roman" w:hAnsiTheme="majorHAnsi" w:cstheme="majorHAnsi"/>
                <w:b/>
                <w:bCs/>
                <w:noProof w:val="0"/>
                <w:color w:val="FFFFFF"/>
                <w:lang w:eastAsia="sl-SI"/>
              </w:rPr>
              <w:t xml:space="preserve"> </w:t>
            </w:r>
            <w:r w:rsidR="008F60F7" w:rsidRPr="00DA4173">
              <w:rPr>
                <w:rFonts w:asciiTheme="majorHAnsi" w:eastAsia="Times New Roman" w:hAnsiTheme="majorHAnsi" w:cstheme="majorHAnsi"/>
                <w:b/>
                <w:bCs/>
                <w:noProof w:val="0"/>
                <w:color w:val="FFFFFF"/>
                <w:lang w:eastAsia="sl-SI"/>
              </w:rPr>
              <w:t>PREDLAGANIH</w:t>
            </w:r>
            <w:r w:rsidR="00F860FF" w:rsidRPr="00DA4173">
              <w:rPr>
                <w:rFonts w:asciiTheme="majorHAnsi" w:eastAsia="Times New Roman" w:hAnsiTheme="majorHAnsi" w:cstheme="majorHAnsi"/>
                <w:b/>
                <w:bCs/>
                <w:noProof w:val="0"/>
                <w:color w:val="FFFFFF"/>
                <w:lang w:eastAsia="sl-SI"/>
              </w:rPr>
              <w:t xml:space="preserve"> </w:t>
            </w:r>
            <w:r w:rsidR="008F60F7" w:rsidRPr="00DA4173">
              <w:rPr>
                <w:rFonts w:asciiTheme="majorHAnsi" w:eastAsia="Times New Roman" w:hAnsiTheme="majorHAnsi" w:cstheme="majorHAnsi"/>
                <w:b/>
                <w:bCs/>
                <w:noProof w:val="0"/>
                <w:color w:val="FFFFFF"/>
                <w:lang w:eastAsia="sl-SI"/>
              </w:rPr>
              <w:t>SPREMEMB</w:t>
            </w:r>
            <w:r w:rsidR="008F60F7" w:rsidRPr="00DA4173">
              <w:rPr>
                <w:rFonts w:asciiTheme="majorHAnsi" w:eastAsia="Times New Roman" w:hAnsiTheme="majorHAnsi" w:cstheme="majorHAnsi"/>
                <w:noProof w:val="0"/>
                <w:color w:val="FFFFFF"/>
                <w:lang w:eastAsia="sl-SI"/>
              </w:rPr>
              <w:t> </w:t>
            </w:r>
          </w:p>
        </w:tc>
        <w:tc>
          <w:tcPr>
            <w:tcW w:w="4394" w:type="dxa"/>
            <w:tcBorders>
              <w:top w:val="nil"/>
              <w:left w:val="single" w:sz="6" w:space="0" w:color="auto"/>
              <w:bottom w:val="single" w:sz="6" w:space="0" w:color="auto"/>
              <w:right w:val="nil"/>
            </w:tcBorders>
            <w:shd w:val="clear" w:color="auto" w:fill="auto"/>
            <w:hideMark/>
          </w:tcPr>
          <w:p w14:paraId="21BECA65" w14:textId="77777777" w:rsidR="008F60F7" w:rsidRPr="00DA4173" w:rsidRDefault="008F60F7" w:rsidP="008F60F7">
            <w:pPr>
              <w:spacing w:after="0" w:line="240" w:lineRule="auto"/>
              <w:ind w:left="495" w:hanging="495"/>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color w:val="004080"/>
                <w:lang w:eastAsia="sl-SI"/>
              </w:rPr>
              <w:t> </w:t>
            </w:r>
          </w:p>
        </w:tc>
      </w:tr>
      <w:tr w:rsidR="00073C73" w:rsidRPr="002C028C" w14:paraId="4833A0F7" w14:textId="77777777" w:rsidTr="00D31CBE">
        <w:trPr>
          <w:trHeight w:val="300"/>
        </w:trPr>
        <w:tc>
          <w:tcPr>
            <w:tcW w:w="9064" w:type="dxa"/>
            <w:gridSpan w:val="2"/>
            <w:tcBorders>
              <w:top w:val="single" w:sz="6" w:space="0" w:color="auto"/>
              <w:left w:val="single" w:sz="6" w:space="0" w:color="auto"/>
              <w:bottom w:val="single" w:sz="6" w:space="0" w:color="auto"/>
              <w:right w:val="single" w:sz="6" w:space="0" w:color="auto"/>
            </w:tcBorders>
            <w:shd w:val="clear" w:color="auto" w:fill="auto"/>
            <w:hideMark/>
          </w:tcPr>
          <w:p w14:paraId="3C1EAD7A" w14:textId="77777777" w:rsidR="00B24A49" w:rsidRPr="002C028C" w:rsidRDefault="00B24A49" w:rsidP="00B24A49">
            <w:pPr>
              <w:spacing w:after="0" w:line="240" w:lineRule="auto"/>
              <w:textAlignment w:val="baseline"/>
              <w:rPr>
                <w:rFonts w:asciiTheme="majorHAnsi" w:eastAsia="Times New Roman" w:hAnsiTheme="majorHAnsi" w:cstheme="majorHAnsi"/>
                <w:noProof w:val="0"/>
                <w:color w:val="FF0000"/>
              </w:rPr>
            </w:pPr>
            <w:r w:rsidRPr="002C028C">
              <w:rPr>
                <w:rFonts w:asciiTheme="majorHAnsi" w:eastAsia="Times New Roman" w:hAnsiTheme="majorHAnsi" w:cstheme="majorHAnsi"/>
                <w:noProof w:val="0"/>
                <w:color w:val="FF0000"/>
              </w:rPr>
              <w:t xml:space="preserve">Navedite predlagano/e spremembo/e (npr. posodobitev programa ali prenova programa, uvedba novega predmeta (ime predmeta); ukinitev predmeta (ime predmeta); spremembe učnega načrta, ki se nanašajo na spremembo </w:t>
            </w:r>
            <w:proofErr w:type="spellStart"/>
            <w:r w:rsidRPr="002C028C">
              <w:rPr>
                <w:rFonts w:asciiTheme="majorHAnsi" w:eastAsia="Times New Roman" w:hAnsiTheme="majorHAnsi" w:cstheme="majorHAnsi"/>
                <w:noProof w:val="0"/>
                <w:color w:val="FF0000"/>
              </w:rPr>
              <w:t>nosilstva</w:t>
            </w:r>
            <w:proofErr w:type="spellEnd"/>
            <w:r w:rsidRPr="002C028C">
              <w:rPr>
                <w:rFonts w:asciiTheme="majorHAnsi" w:eastAsia="Times New Roman" w:hAnsiTheme="majorHAnsi" w:cstheme="majorHAnsi"/>
                <w:noProof w:val="0"/>
                <w:color w:val="FF0000"/>
              </w:rPr>
              <w:t>; število, vrsto in prerazporeditev kontaktnih ur; število kreditnih točk predmeta, vsebine, cilje in kompetence, spremembe predvidenih študijskih rezultatov; literaturo; načine ocenjevanja, metode učenja in poučevanja, reference nosilca). </w:t>
            </w:r>
          </w:p>
          <w:p w14:paraId="610F69D0" w14:textId="77777777" w:rsidR="000F56F5" w:rsidRPr="002C028C" w:rsidRDefault="000F56F5" w:rsidP="00D31CBE">
            <w:pPr>
              <w:spacing w:after="0" w:line="240" w:lineRule="auto"/>
              <w:jc w:val="both"/>
              <w:textAlignment w:val="baseline"/>
              <w:rPr>
                <w:rFonts w:asciiTheme="majorHAnsi" w:hAnsiTheme="majorHAnsi" w:cstheme="majorHAnsi"/>
                <w:color w:val="FF0000"/>
              </w:rPr>
            </w:pPr>
          </w:p>
          <w:p w14:paraId="26478922" w14:textId="77777777" w:rsidR="000F56F5" w:rsidRPr="002C028C" w:rsidRDefault="000F56F5" w:rsidP="00D31CBE">
            <w:pPr>
              <w:spacing w:after="0" w:line="240" w:lineRule="auto"/>
              <w:jc w:val="both"/>
              <w:textAlignment w:val="baseline"/>
              <w:rPr>
                <w:rFonts w:asciiTheme="majorHAnsi" w:hAnsiTheme="majorHAnsi" w:cstheme="majorHAnsi"/>
                <w:color w:val="FF0000"/>
              </w:rPr>
            </w:pPr>
            <w:r w:rsidRPr="002C028C">
              <w:rPr>
                <w:rFonts w:asciiTheme="majorHAnsi" w:hAnsiTheme="majorHAnsi" w:cstheme="majorHAnsi"/>
                <w:color w:val="FF0000"/>
              </w:rPr>
              <w:t>Obvezna literatura mora biti dostopna v UP UK ali prosto dostopna v bazah podatkov.</w:t>
            </w:r>
          </w:p>
          <w:p w14:paraId="2691F368" w14:textId="465782F3" w:rsidR="00073C73" w:rsidRPr="002C028C" w:rsidRDefault="00073C73" w:rsidP="00D31CBE">
            <w:pPr>
              <w:spacing w:after="0" w:line="240" w:lineRule="auto"/>
              <w:jc w:val="both"/>
              <w:textAlignment w:val="baseline"/>
              <w:rPr>
                <w:rFonts w:asciiTheme="majorHAnsi" w:eastAsia="Times New Roman" w:hAnsiTheme="majorHAnsi" w:cstheme="majorHAnsi"/>
                <w:noProof w:val="0"/>
                <w:color w:val="FF0000"/>
                <w:lang w:eastAsia="sl-SI"/>
              </w:rPr>
            </w:pPr>
          </w:p>
        </w:tc>
      </w:tr>
      <w:tr w:rsidR="00073C73" w:rsidRPr="00073C73" w14:paraId="2AA9D4B1" w14:textId="77777777" w:rsidTr="00D31CBE">
        <w:trPr>
          <w:trHeight w:val="300"/>
        </w:trPr>
        <w:tc>
          <w:tcPr>
            <w:tcW w:w="9064" w:type="dxa"/>
            <w:gridSpan w:val="2"/>
            <w:tcBorders>
              <w:top w:val="single" w:sz="6" w:space="0" w:color="auto"/>
              <w:left w:val="single" w:sz="6" w:space="0" w:color="auto"/>
              <w:bottom w:val="single" w:sz="6" w:space="0" w:color="auto"/>
              <w:right w:val="single" w:sz="6" w:space="0" w:color="auto"/>
            </w:tcBorders>
            <w:shd w:val="clear" w:color="auto" w:fill="auto"/>
          </w:tcPr>
          <w:p w14:paraId="196AA0DC" w14:textId="13AF196E" w:rsidR="00B252D8" w:rsidRPr="00073C73" w:rsidRDefault="00073C73" w:rsidP="00B24A49">
            <w:pPr>
              <w:spacing w:after="0" w:line="240" w:lineRule="auto"/>
              <w:textAlignment w:val="baseline"/>
              <w:rPr>
                <w:rFonts w:asciiTheme="majorHAnsi" w:eastAsia="Times New Roman" w:hAnsiTheme="majorHAnsi" w:cstheme="majorHAnsi"/>
                <w:b/>
                <w:bCs/>
                <w:i/>
                <w:iCs/>
                <w:noProof w:val="0"/>
                <w:color w:val="000000" w:themeColor="text1"/>
              </w:rPr>
            </w:pPr>
            <w:r w:rsidRPr="00073C73">
              <w:rPr>
                <w:rFonts w:asciiTheme="majorHAnsi" w:eastAsia="Times New Roman" w:hAnsiTheme="majorHAnsi" w:cstheme="majorHAnsi"/>
                <w:b/>
                <w:bCs/>
                <w:i/>
                <w:iCs/>
                <w:noProof w:val="0"/>
                <w:color w:val="000000" w:themeColor="text1"/>
              </w:rPr>
              <w:t>Obrazložitev sprememb</w:t>
            </w:r>
          </w:p>
        </w:tc>
      </w:tr>
      <w:tr w:rsidR="00DA4173" w:rsidRPr="002C028C" w14:paraId="586EBDBC" w14:textId="77777777" w:rsidTr="00D31CBE">
        <w:trPr>
          <w:trHeight w:val="300"/>
        </w:trPr>
        <w:tc>
          <w:tcPr>
            <w:tcW w:w="9064" w:type="dxa"/>
            <w:gridSpan w:val="2"/>
            <w:tcBorders>
              <w:top w:val="single" w:sz="6" w:space="0" w:color="auto"/>
              <w:left w:val="single" w:sz="6" w:space="0" w:color="auto"/>
              <w:bottom w:val="single" w:sz="6" w:space="0" w:color="auto"/>
              <w:right w:val="single" w:sz="6" w:space="0" w:color="auto"/>
            </w:tcBorders>
            <w:shd w:val="clear" w:color="auto" w:fill="auto"/>
          </w:tcPr>
          <w:p w14:paraId="41FDF2C7" w14:textId="77777777" w:rsidR="00B252D8" w:rsidRPr="002C028C" w:rsidRDefault="00BA08FB" w:rsidP="00B24A49">
            <w:pPr>
              <w:spacing w:after="0" w:line="240" w:lineRule="auto"/>
              <w:textAlignment w:val="baseline"/>
              <w:rPr>
                <w:rStyle w:val="inqyif"/>
                <w:rFonts w:asciiTheme="majorHAnsi" w:hAnsiTheme="majorHAnsi" w:cstheme="majorHAnsi"/>
                <w:color w:val="FF0000"/>
              </w:rPr>
            </w:pPr>
            <w:r w:rsidRPr="002C028C">
              <w:rPr>
                <w:rFonts w:asciiTheme="majorHAnsi" w:eastAsia="Times New Roman" w:hAnsiTheme="majorHAnsi" w:cstheme="majorHAnsi"/>
                <w:noProof w:val="0"/>
                <w:color w:val="FF0000"/>
              </w:rPr>
              <w:t>Na kratko opišite predlagane spremembe; npr. navedite</w:t>
            </w:r>
            <w:r w:rsidRPr="002C028C">
              <w:rPr>
                <w:rStyle w:val="inqyif"/>
                <w:rFonts w:asciiTheme="majorHAnsi" w:hAnsiTheme="majorHAnsi" w:cstheme="majorHAnsi"/>
                <w:color w:val="FF0000"/>
              </w:rPr>
              <w:t>, kateri predmeti se ukinejo, kateri dodajajo, kako se spreminja število ur (KT) in kako to vpliva na predmetnik, kako se prerazporedi število KT; kaj (katere točke) se spreminja v učnem načrtu (npr. tč. Vsebina; tč. Temeljna literatura in viri…).</w:t>
            </w:r>
          </w:p>
          <w:p w14:paraId="5984D867" w14:textId="711EB475" w:rsidR="00073C73" w:rsidRPr="002C028C" w:rsidRDefault="00073C73" w:rsidP="00B24A49">
            <w:pPr>
              <w:spacing w:after="0" w:line="240" w:lineRule="auto"/>
              <w:textAlignment w:val="baseline"/>
              <w:rPr>
                <w:rFonts w:asciiTheme="majorHAnsi" w:eastAsia="Times New Roman" w:hAnsiTheme="majorHAnsi" w:cstheme="majorHAnsi"/>
                <w:noProof w:val="0"/>
                <w:color w:val="FF0000"/>
              </w:rPr>
            </w:pPr>
          </w:p>
        </w:tc>
      </w:tr>
    </w:tbl>
    <w:p w14:paraId="7FB308CE" w14:textId="7C539BEA" w:rsidR="008F60F7" w:rsidRPr="00DA4173" w:rsidRDefault="008F60F7" w:rsidP="008F60F7">
      <w:pPr>
        <w:spacing w:after="0" w:line="240" w:lineRule="auto"/>
        <w:textAlignment w:val="baseline"/>
        <w:rPr>
          <w:rFonts w:asciiTheme="majorHAnsi" w:eastAsia="Times New Roman" w:hAnsiTheme="majorHAnsi" w:cstheme="majorHAnsi"/>
          <w:noProof w:val="0"/>
          <w:color w:val="004080"/>
          <w:lang w:eastAsia="sl-SI"/>
        </w:rPr>
      </w:pPr>
      <w:r w:rsidRPr="00DA4173">
        <w:rPr>
          <w:rFonts w:asciiTheme="majorHAnsi" w:eastAsia="Times New Roman" w:hAnsiTheme="majorHAnsi" w:cstheme="majorHAnsi"/>
          <w:noProof w:val="0"/>
          <w:color w:val="004080"/>
          <w:lang w:eastAsia="sl-S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8"/>
        <w:gridCol w:w="3354"/>
        <w:gridCol w:w="4374"/>
      </w:tblGrid>
      <w:tr w:rsidR="006D348B" w:rsidRPr="00DA4173" w14:paraId="087757B5" w14:textId="77777777" w:rsidTr="7D2E12AC">
        <w:trPr>
          <w:gridAfter w:val="1"/>
          <w:wAfter w:w="480" w:type="dxa"/>
          <w:trHeight w:val="300"/>
        </w:trPr>
        <w:tc>
          <w:tcPr>
            <w:tcW w:w="4980" w:type="dxa"/>
            <w:gridSpan w:val="2"/>
            <w:tcBorders>
              <w:top w:val="single" w:sz="6" w:space="0" w:color="auto"/>
              <w:left w:val="single" w:sz="6" w:space="0" w:color="auto"/>
              <w:bottom w:val="single" w:sz="6" w:space="0" w:color="auto"/>
              <w:right w:val="single" w:sz="6" w:space="0" w:color="auto"/>
            </w:tcBorders>
            <w:shd w:val="clear" w:color="auto" w:fill="7F7F7F" w:themeFill="text1" w:themeFillTint="80"/>
            <w:hideMark/>
          </w:tcPr>
          <w:p w14:paraId="48769678" w14:textId="77777777" w:rsidR="00B252D8" w:rsidRPr="00DA4173" w:rsidRDefault="00B252D8" w:rsidP="00B95D76">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b/>
                <w:bCs/>
                <w:noProof w:val="0"/>
                <w:color w:val="FFFFFF"/>
                <w:lang w:eastAsia="sl-SI"/>
              </w:rPr>
              <w:t>UTEMELJITEV PREDLAGANIH SPREMEMB</w:t>
            </w:r>
            <w:r w:rsidRPr="00DA4173">
              <w:rPr>
                <w:rFonts w:asciiTheme="majorHAnsi" w:eastAsia="Times New Roman" w:hAnsiTheme="majorHAnsi" w:cstheme="majorHAnsi"/>
                <w:noProof w:val="0"/>
                <w:color w:val="FFFFFF"/>
                <w:lang w:eastAsia="sl-SI"/>
              </w:rPr>
              <w:t> </w:t>
            </w:r>
          </w:p>
        </w:tc>
      </w:tr>
      <w:tr w:rsidR="00265541" w:rsidRPr="00DA4173" w14:paraId="1381095B" w14:textId="77777777" w:rsidTr="0081761B">
        <w:trPr>
          <w:trHeight w:val="2475"/>
        </w:trPr>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56C739F" w14:textId="77777777" w:rsidR="00B252D8" w:rsidRPr="00DA4173" w:rsidRDefault="00B252D8" w:rsidP="00B95D76">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Utemeljitev </w:t>
            </w:r>
          </w:p>
        </w:tc>
        <w:tc>
          <w:tcPr>
            <w:tcW w:w="8520" w:type="dxa"/>
            <w:gridSpan w:val="2"/>
            <w:tcBorders>
              <w:top w:val="single" w:sz="6" w:space="0" w:color="auto"/>
              <w:left w:val="single" w:sz="6" w:space="0" w:color="auto"/>
              <w:bottom w:val="single" w:sz="6" w:space="0" w:color="auto"/>
              <w:right w:val="single" w:sz="6" w:space="0" w:color="auto"/>
            </w:tcBorders>
            <w:shd w:val="clear" w:color="auto" w:fill="auto"/>
            <w:hideMark/>
          </w:tcPr>
          <w:p w14:paraId="6D27741A" w14:textId="37438C28" w:rsidR="00B252D8" w:rsidRPr="00DA4173" w:rsidRDefault="61EE9D10" w:rsidP="7D2E12AC">
            <w:pPr>
              <w:spacing w:after="0" w:line="240" w:lineRule="auto"/>
              <w:jc w:val="both"/>
              <w:textAlignment w:val="baseline"/>
              <w:rPr>
                <w:rFonts w:asciiTheme="majorHAnsi" w:hAnsiTheme="majorHAnsi" w:cstheme="majorHAnsi"/>
                <w:color w:val="FF0000"/>
              </w:rPr>
            </w:pPr>
            <w:r w:rsidRPr="00DA4173">
              <w:rPr>
                <w:rFonts w:asciiTheme="majorHAnsi" w:hAnsiTheme="majorHAnsi" w:cstheme="majorHAnsi"/>
                <w:color w:val="FF0000"/>
              </w:rPr>
              <w:t>Skladno z Navodili za spreminjanje študijskih programov na UP PEF (</w:t>
            </w:r>
            <w:r w:rsidR="00CB2486">
              <w:rPr>
                <w:rFonts w:asciiTheme="majorHAnsi" w:hAnsiTheme="majorHAnsi" w:cstheme="majorHAnsi"/>
                <w:color w:val="FF0000"/>
              </w:rPr>
              <w:t>8</w:t>
            </w:r>
            <w:r w:rsidRPr="00DA4173">
              <w:rPr>
                <w:rFonts w:asciiTheme="majorHAnsi" w:hAnsiTheme="majorHAnsi" w:cstheme="majorHAnsi"/>
                <w:color w:val="FF0000"/>
              </w:rPr>
              <w:t>. člen) mora biti vsaka posamezna spremem</w:t>
            </w:r>
            <w:r w:rsidR="2CAF4E23" w:rsidRPr="00DA4173">
              <w:rPr>
                <w:rFonts w:asciiTheme="majorHAnsi" w:hAnsiTheme="majorHAnsi" w:cstheme="majorHAnsi"/>
                <w:color w:val="FF0000"/>
              </w:rPr>
              <w:t>b</w:t>
            </w:r>
            <w:r w:rsidRPr="00DA4173">
              <w:rPr>
                <w:rFonts w:asciiTheme="majorHAnsi" w:hAnsiTheme="majorHAnsi" w:cstheme="majorHAnsi"/>
                <w:color w:val="FF0000"/>
              </w:rPr>
              <w:t>a  natančno utemel</w:t>
            </w:r>
            <w:r w:rsidR="000830D3">
              <w:rPr>
                <w:rFonts w:asciiTheme="majorHAnsi" w:hAnsiTheme="majorHAnsi" w:cstheme="majorHAnsi"/>
                <w:color w:val="FF0000"/>
              </w:rPr>
              <w:t>j</w:t>
            </w:r>
            <w:r w:rsidRPr="00DA4173">
              <w:rPr>
                <w:rFonts w:asciiTheme="majorHAnsi" w:hAnsiTheme="majorHAnsi" w:cstheme="majorHAnsi"/>
                <w:color w:val="FF0000"/>
              </w:rPr>
              <w:t>ena</w:t>
            </w:r>
            <w:r w:rsidR="198834F6" w:rsidRPr="00DA4173">
              <w:rPr>
                <w:rFonts w:asciiTheme="majorHAnsi" w:hAnsiTheme="majorHAnsi" w:cstheme="majorHAnsi"/>
                <w:color w:val="FF0000"/>
              </w:rPr>
              <w:t xml:space="preserve">. </w:t>
            </w:r>
            <w:r w:rsidR="46A8A9C7" w:rsidRPr="00DA4173">
              <w:rPr>
                <w:rFonts w:asciiTheme="majorHAnsi" w:hAnsiTheme="majorHAnsi" w:cstheme="majorHAnsi"/>
                <w:color w:val="FF0000"/>
              </w:rPr>
              <w:t>Navedite</w:t>
            </w:r>
            <w:r w:rsidR="000830D3">
              <w:rPr>
                <w:rFonts w:asciiTheme="majorHAnsi" w:hAnsiTheme="majorHAnsi" w:cstheme="majorHAnsi"/>
                <w:color w:val="FF0000"/>
              </w:rPr>
              <w:t xml:space="preserve"> zakaj se</w:t>
            </w:r>
            <w:r w:rsidR="46A8A9C7" w:rsidRPr="00DA4173">
              <w:rPr>
                <w:rFonts w:asciiTheme="majorHAnsi" w:hAnsiTheme="majorHAnsi" w:cstheme="majorHAnsi"/>
                <w:color w:val="FF0000"/>
              </w:rPr>
              <w:t xml:space="preserve">: </w:t>
            </w:r>
          </w:p>
          <w:p w14:paraId="3B50C756" w14:textId="77777777" w:rsidR="00D64F55" w:rsidRDefault="6C26A9F9" w:rsidP="001A1369">
            <w:pPr>
              <w:pStyle w:val="Odstavekseznama"/>
              <w:numPr>
                <w:ilvl w:val="0"/>
                <w:numId w:val="4"/>
              </w:numPr>
              <w:spacing w:after="0" w:line="240" w:lineRule="auto"/>
              <w:jc w:val="both"/>
              <w:textAlignment w:val="baseline"/>
              <w:rPr>
                <w:rFonts w:asciiTheme="majorHAnsi" w:hAnsiTheme="majorHAnsi" w:cstheme="majorHAnsi"/>
                <w:color w:val="FF0000"/>
              </w:rPr>
            </w:pPr>
            <w:r w:rsidRPr="001A1369">
              <w:rPr>
                <w:rFonts w:asciiTheme="majorHAnsi" w:hAnsiTheme="majorHAnsi" w:cstheme="majorHAnsi"/>
                <w:color w:val="FF0000"/>
              </w:rPr>
              <w:t xml:space="preserve">posodablja oz. prenavlja študijski program, kako spremembe oziroma uvajanje novih in ukinjanjanje obstoječih predmetov vplivajo na kompetence in cilje programa; </w:t>
            </w:r>
          </w:p>
          <w:p w14:paraId="47611F49" w14:textId="74D944A3" w:rsidR="001A1369" w:rsidRDefault="6C26A9F9" w:rsidP="001A1369">
            <w:pPr>
              <w:pStyle w:val="Odstavekseznama"/>
              <w:numPr>
                <w:ilvl w:val="0"/>
                <w:numId w:val="4"/>
              </w:numPr>
              <w:spacing w:after="0" w:line="240" w:lineRule="auto"/>
              <w:jc w:val="both"/>
              <w:textAlignment w:val="baseline"/>
              <w:rPr>
                <w:rFonts w:asciiTheme="majorHAnsi" w:hAnsiTheme="majorHAnsi" w:cstheme="majorHAnsi"/>
                <w:color w:val="FF0000"/>
              </w:rPr>
            </w:pPr>
            <w:r w:rsidRPr="001A1369">
              <w:rPr>
                <w:rFonts w:asciiTheme="majorHAnsi" w:hAnsiTheme="majorHAnsi" w:cstheme="majorHAnsi"/>
                <w:color w:val="FF0000"/>
              </w:rPr>
              <w:t xml:space="preserve">določen predmet uvaja oziroma ukinja; </w:t>
            </w:r>
          </w:p>
          <w:p w14:paraId="7A155328" w14:textId="264EB76C" w:rsidR="001A1369" w:rsidRDefault="6C26A9F9" w:rsidP="001A1369">
            <w:pPr>
              <w:pStyle w:val="Odstavekseznama"/>
              <w:numPr>
                <w:ilvl w:val="0"/>
                <w:numId w:val="4"/>
              </w:numPr>
              <w:spacing w:after="0" w:line="240" w:lineRule="auto"/>
              <w:jc w:val="both"/>
              <w:textAlignment w:val="baseline"/>
              <w:rPr>
                <w:rFonts w:asciiTheme="majorHAnsi" w:hAnsiTheme="majorHAnsi" w:cstheme="majorHAnsi"/>
                <w:color w:val="FF0000"/>
              </w:rPr>
            </w:pPr>
            <w:r w:rsidRPr="001A1369">
              <w:rPr>
                <w:rFonts w:asciiTheme="majorHAnsi" w:hAnsiTheme="majorHAnsi" w:cstheme="majorHAnsi"/>
                <w:color w:val="FF0000"/>
              </w:rPr>
              <w:t>spreminjajo</w:t>
            </w:r>
            <w:r w:rsidR="001A1369">
              <w:rPr>
                <w:rFonts w:asciiTheme="majorHAnsi" w:hAnsiTheme="majorHAnsi" w:cstheme="majorHAnsi"/>
                <w:color w:val="FF0000"/>
              </w:rPr>
              <w:t>/posodabljajo</w:t>
            </w:r>
            <w:r w:rsidRPr="001A1369">
              <w:rPr>
                <w:rFonts w:asciiTheme="majorHAnsi" w:hAnsiTheme="majorHAnsi" w:cstheme="majorHAnsi"/>
                <w:color w:val="FF0000"/>
              </w:rPr>
              <w:t xml:space="preserve"> vsebine učnega načrta; </w:t>
            </w:r>
          </w:p>
          <w:p w14:paraId="6401F207" w14:textId="04E29F57" w:rsidR="000830D3" w:rsidRDefault="6C26A9F9" w:rsidP="001A1369">
            <w:pPr>
              <w:pStyle w:val="Odstavekseznama"/>
              <w:numPr>
                <w:ilvl w:val="0"/>
                <w:numId w:val="4"/>
              </w:numPr>
              <w:spacing w:after="0" w:line="240" w:lineRule="auto"/>
              <w:jc w:val="both"/>
              <w:textAlignment w:val="baseline"/>
              <w:rPr>
                <w:rFonts w:asciiTheme="majorHAnsi" w:hAnsiTheme="majorHAnsi" w:cstheme="majorHAnsi"/>
                <w:color w:val="FF0000"/>
              </w:rPr>
            </w:pPr>
            <w:r w:rsidRPr="001A1369">
              <w:rPr>
                <w:rFonts w:asciiTheme="majorHAnsi" w:hAnsiTheme="majorHAnsi" w:cstheme="majorHAnsi"/>
                <w:color w:val="FF0000"/>
              </w:rPr>
              <w:t>spreminja</w:t>
            </w:r>
            <w:r w:rsidR="000830D3">
              <w:rPr>
                <w:rFonts w:asciiTheme="majorHAnsi" w:hAnsiTheme="majorHAnsi" w:cstheme="majorHAnsi"/>
                <w:color w:val="FF0000"/>
              </w:rPr>
              <w:t xml:space="preserve"> </w:t>
            </w:r>
            <w:r w:rsidR="000830D3" w:rsidRPr="001A1369">
              <w:rPr>
                <w:rFonts w:asciiTheme="majorHAnsi" w:hAnsiTheme="majorHAnsi" w:cstheme="majorHAnsi"/>
                <w:color w:val="FF0000"/>
              </w:rPr>
              <w:t>število kontaktnih ur</w:t>
            </w:r>
            <w:r w:rsidR="000830D3">
              <w:rPr>
                <w:rFonts w:asciiTheme="majorHAnsi" w:hAnsiTheme="majorHAnsi" w:cstheme="majorHAnsi"/>
                <w:color w:val="FF0000"/>
              </w:rPr>
              <w:t>;</w:t>
            </w:r>
          </w:p>
          <w:p w14:paraId="51CF3E1A" w14:textId="05078E06" w:rsidR="001A1369" w:rsidRDefault="6C26A9F9" w:rsidP="001A1369">
            <w:pPr>
              <w:pStyle w:val="Odstavekseznama"/>
              <w:numPr>
                <w:ilvl w:val="0"/>
                <w:numId w:val="4"/>
              </w:numPr>
              <w:spacing w:after="0" w:line="240" w:lineRule="auto"/>
              <w:jc w:val="both"/>
              <w:textAlignment w:val="baseline"/>
              <w:rPr>
                <w:rFonts w:asciiTheme="majorHAnsi" w:hAnsiTheme="majorHAnsi" w:cstheme="majorHAnsi"/>
                <w:color w:val="FF0000"/>
              </w:rPr>
            </w:pPr>
            <w:r w:rsidRPr="001A1369">
              <w:rPr>
                <w:rFonts w:asciiTheme="majorHAnsi" w:hAnsiTheme="majorHAnsi" w:cstheme="majorHAnsi"/>
                <w:color w:val="FF0000"/>
              </w:rPr>
              <w:t>prerazporeja</w:t>
            </w:r>
            <w:r w:rsidR="000830D3">
              <w:rPr>
                <w:rFonts w:asciiTheme="majorHAnsi" w:hAnsiTheme="majorHAnsi" w:cstheme="majorHAnsi"/>
                <w:color w:val="FF0000"/>
              </w:rPr>
              <w:t>jo kontaktne ure</w:t>
            </w:r>
            <w:r w:rsidR="001A1369">
              <w:rPr>
                <w:rFonts w:asciiTheme="majorHAnsi" w:hAnsiTheme="majorHAnsi" w:cstheme="majorHAnsi"/>
                <w:color w:val="FF0000"/>
              </w:rPr>
              <w:t>;</w:t>
            </w:r>
          </w:p>
          <w:p w14:paraId="423EDB98" w14:textId="0DE01F40" w:rsidR="001A1369" w:rsidRDefault="6C26A9F9" w:rsidP="001A1369">
            <w:pPr>
              <w:pStyle w:val="Odstavekseznama"/>
              <w:numPr>
                <w:ilvl w:val="0"/>
                <w:numId w:val="4"/>
              </w:numPr>
              <w:spacing w:after="0" w:line="240" w:lineRule="auto"/>
              <w:jc w:val="both"/>
              <w:textAlignment w:val="baseline"/>
              <w:rPr>
                <w:rFonts w:asciiTheme="majorHAnsi" w:hAnsiTheme="majorHAnsi" w:cstheme="majorHAnsi"/>
                <w:color w:val="FF0000"/>
              </w:rPr>
            </w:pPr>
            <w:r w:rsidRPr="001A1369">
              <w:rPr>
                <w:rFonts w:asciiTheme="majorHAnsi" w:hAnsiTheme="majorHAnsi" w:cstheme="majorHAnsi"/>
                <w:color w:val="FF0000"/>
              </w:rPr>
              <w:t>spreminja  nosilstvo predmeta</w:t>
            </w:r>
            <w:r w:rsidR="000830D3">
              <w:rPr>
                <w:rFonts w:asciiTheme="majorHAnsi" w:hAnsiTheme="majorHAnsi" w:cstheme="majorHAnsi"/>
                <w:color w:val="FF0000"/>
              </w:rPr>
              <w:t>;</w:t>
            </w:r>
          </w:p>
          <w:p w14:paraId="0DDA1FCB" w14:textId="3D8D45F4" w:rsidR="000830D3" w:rsidRDefault="000830D3" w:rsidP="001A1369">
            <w:pPr>
              <w:pStyle w:val="Odstavekseznama"/>
              <w:numPr>
                <w:ilvl w:val="0"/>
                <w:numId w:val="4"/>
              </w:numPr>
              <w:spacing w:after="0" w:line="240" w:lineRule="auto"/>
              <w:jc w:val="both"/>
              <w:textAlignment w:val="baseline"/>
              <w:rPr>
                <w:rFonts w:asciiTheme="majorHAnsi" w:hAnsiTheme="majorHAnsi" w:cstheme="majorHAnsi"/>
                <w:color w:val="FF0000"/>
              </w:rPr>
            </w:pPr>
            <w:r>
              <w:rPr>
                <w:rFonts w:asciiTheme="majorHAnsi" w:hAnsiTheme="majorHAnsi" w:cstheme="majorHAnsi"/>
                <w:color w:val="FF0000"/>
              </w:rPr>
              <w:t>ipd.</w:t>
            </w:r>
          </w:p>
          <w:p w14:paraId="11C9F74C" w14:textId="77777777" w:rsidR="001A1369" w:rsidRDefault="001A1369" w:rsidP="000830D3">
            <w:pPr>
              <w:pStyle w:val="Odstavekseznama"/>
              <w:spacing w:after="0" w:line="240" w:lineRule="auto"/>
              <w:jc w:val="both"/>
              <w:textAlignment w:val="baseline"/>
              <w:rPr>
                <w:rFonts w:asciiTheme="majorHAnsi" w:hAnsiTheme="majorHAnsi" w:cstheme="majorHAnsi"/>
                <w:color w:val="FF0000"/>
              </w:rPr>
            </w:pPr>
          </w:p>
          <w:p w14:paraId="0C9C95CC" w14:textId="04EF910C" w:rsidR="00B252D8" w:rsidRPr="001A1369" w:rsidRDefault="318DB40D" w:rsidP="001A1369">
            <w:pPr>
              <w:spacing w:after="0" w:line="240" w:lineRule="auto"/>
              <w:jc w:val="both"/>
              <w:textAlignment w:val="baseline"/>
              <w:rPr>
                <w:rFonts w:asciiTheme="majorHAnsi" w:hAnsiTheme="majorHAnsi" w:cstheme="majorHAnsi"/>
                <w:color w:val="FF0000"/>
              </w:rPr>
            </w:pPr>
            <w:r w:rsidRPr="001A1369">
              <w:rPr>
                <w:rFonts w:asciiTheme="majorHAnsi" w:hAnsiTheme="majorHAnsi" w:cstheme="majorHAnsi"/>
                <w:color w:val="FF0000"/>
              </w:rPr>
              <w:t xml:space="preserve">Jasno je treba opredeliti </w:t>
            </w:r>
            <w:r w:rsidR="643DD25C" w:rsidRPr="001A1369">
              <w:rPr>
                <w:rFonts w:asciiTheme="majorHAnsi" w:hAnsiTheme="majorHAnsi" w:cstheme="majorHAnsi"/>
                <w:color w:val="FF0000"/>
              </w:rPr>
              <w:t>potrebo po spremem</w:t>
            </w:r>
            <w:r w:rsidR="000830D3">
              <w:rPr>
                <w:rFonts w:asciiTheme="majorHAnsi" w:hAnsiTheme="majorHAnsi" w:cstheme="majorHAnsi"/>
                <w:color w:val="FF0000"/>
              </w:rPr>
              <w:t>bi</w:t>
            </w:r>
            <w:r w:rsidR="643DD25C" w:rsidRPr="001A1369">
              <w:rPr>
                <w:rFonts w:asciiTheme="majorHAnsi" w:hAnsiTheme="majorHAnsi" w:cstheme="majorHAnsi"/>
                <w:color w:val="FF0000"/>
              </w:rPr>
              <w:t xml:space="preserve"> (ki mora sloneti na programski samoevalvaciji</w:t>
            </w:r>
            <w:r w:rsidR="6EE090F1" w:rsidRPr="001A1369">
              <w:rPr>
                <w:rFonts w:asciiTheme="majorHAnsi" w:hAnsiTheme="majorHAnsi" w:cstheme="majorHAnsi"/>
                <w:color w:val="FF0000"/>
              </w:rPr>
              <w:t>, premik</w:t>
            </w:r>
            <w:r w:rsidR="000830D3">
              <w:rPr>
                <w:rFonts w:asciiTheme="majorHAnsi" w:hAnsiTheme="majorHAnsi" w:cstheme="majorHAnsi"/>
                <w:color w:val="FF0000"/>
              </w:rPr>
              <w:t>ih</w:t>
            </w:r>
            <w:r w:rsidR="6EE090F1" w:rsidRPr="001A1369">
              <w:rPr>
                <w:rFonts w:asciiTheme="majorHAnsi" w:hAnsiTheme="majorHAnsi" w:cstheme="majorHAnsi"/>
                <w:color w:val="FF0000"/>
              </w:rPr>
              <w:t>/dosežk</w:t>
            </w:r>
            <w:r w:rsidR="000830D3">
              <w:rPr>
                <w:rFonts w:asciiTheme="majorHAnsi" w:hAnsiTheme="majorHAnsi" w:cstheme="majorHAnsi"/>
                <w:color w:val="FF0000"/>
              </w:rPr>
              <w:t>ih</w:t>
            </w:r>
            <w:r w:rsidR="6EE090F1" w:rsidRPr="001A1369">
              <w:rPr>
                <w:rFonts w:asciiTheme="majorHAnsi" w:hAnsiTheme="majorHAnsi" w:cstheme="majorHAnsi"/>
                <w:color w:val="FF0000"/>
              </w:rPr>
              <w:t xml:space="preserve"> v znanosti, stroki ipd.).</w:t>
            </w:r>
          </w:p>
          <w:p w14:paraId="3A3C12C7" w14:textId="77777777" w:rsidR="009F57AB" w:rsidRPr="00DA4173" w:rsidRDefault="009F57AB" w:rsidP="00B95D76">
            <w:pPr>
              <w:spacing w:after="0" w:line="240" w:lineRule="auto"/>
              <w:jc w:val="both"/>
              <w:textAlignment w:val="baseline"/>
              <w:rPr>
                <w:rFonts w:asciiTheme="majorHAnsi" w:hAnsiTheme="majorHAnsi" w:cstheme="majorHAnsi"/>
                <w:color w:val="FF0000"/>
              </w:rPr>
            </w:pPr>
          </w:p>
          <w:p w14:paraId="64F4DB7E" w14:textId="279E7F3B" w:rsidR="006D348B" w:rsidRPr="00DA4173" w:rsidRDefault="6EE090F1" w:rsidP="00B95D76">
            <w:pPr>
              <w:spacing w:after="0" w:line="240" w:lineRule="auto"/>
              <w:jc w:val="both"/>
              <w:textAlignment w:val="baseline"/>
              <w:rPr>
                <w:rFonts w:asciiTheme="majorHAnsi" w:hAnsiTheme="majorHAnsi" w:cstheme="majorHAnsi"/>
                <w:color w:val="FF0000"/>
              </w:rPr>
            </w:pPr>
            <w:r w:rsidRPr="00DA4173">
              <w:rPr>
                <w:rFonts w:asciiTheme="majorHAnsi" w:hAnsiTheme="majorHAnsi" w:cstheme="majorHAnsi"/>
                <w:color w:val="FF0000"/>
              </w:rPr>
              <w:t>Utemelitev mora</w:t>
            </w:r>
            <w:r w:rsidR="4895ADA5" w:rsidRPr="00DA4173">
              <w:rPr>
                <w:rFonts w:asciiTheme="majorHAnsi" w:hAnsiTheme="majorHAnsi" w:cstheme="majorHAnsi"/>
                <w:color w:val="FF0000"/>
              </w:rPr>
              <w:t xml:space="preserve"> temeljiti na preverljivih arumentih</w:t>
            </w:r>
            <w:r w:rsidR="5BAFBEB6" w:rsidRPr="00DA4173">
              <w:rPr>
                <w:rFonts w:asciiTheme="majorHAnsi" w:hAnsiTheme="majorHAnsi" w:cstheme="majorHAnsi"/>
                <w:color w:val="FF0000"/>
              </w:rPr>
              <w:t xml:space="preserve"> ter</w:t>
            </w:r>
            <w:r w:rsidR="4895ADA5" w:rsidRPr="00DA4173">
              <w:rPr>
                <w:rFonts w:asciiTheme="majorHAnsi" w:hAnsiTheme="majorHAnsi" w:cstheme="majorHAnsi"/>
                <w:color w:val="FF0000"/>
              </w:rPr>
              <w:t xml:space="preserve"> </w:t>
            </w:r>
            <w:r w:rsidR="5BAFBEB6" w:rsidRPr="00DA4173">
              <w:rPr>
                <w:rFonts w:asciiTheme="majorHAnsi" w:hAnsiTheme="majorHAnsi" w:cstheme="majorHAnsi"/>
                <w:color w:val="FF0000"/>
              </w:rPr>
              <w:t xml:space="preserve">na sodobnih znanstvenih in/ali strokovnih spoznanjih. </w:t>
            </w:r>
          </w:p>
          <w:p w14:paraId="1C2BA11C" w14:textId="77777777" w:rsidR="006D348B" w:rsidRPr="00DA4173" w:rsidRDefault="006D348B" w:rsidP="00B95D76">
            <w:pPr>
              <w:spacing w:after="0" w:line="240" w:lineRule="auto"/>
              <w:jc w:val="both"/>
              <w:textAlignment w:val="baseline"/>
              <w:rPr>
                <w:rFonts w:asciiTheme="majorHAnsi" w:hAnsiTheme="majorHAnsi" w:cstheme="majorHAnsi"/>
                <w:color w:val="FF0000"/>
              </w:rPr>
            </w:pPr>
          </w:p>
          <w:p w14:paraId="53C3C46A" w14:textId="2C721E34" w:rsidR="00A56023" w:rsidRDefault="002A7780" w:rsidP="00C766AE">
            <w:pPr>
              <w:spacing w:after="0" w:line="240" w:lineRule="auto"/>
              <w:jc w:val="both"/>
              <w:textAlignment w:val="baseline"/>
              <w:rPr>
                <w:rFonts w:asciiTheme="majorHAnsi" w:hAnsiTheme="majorHAnsi" w:cstheme="majorHAnsi"/>
                <w:color w:val="FF0000"/>
              </w:rPr>
            </w:pPr>
            <w:r w:rsidRPr="00DA4173">
              <w:rPr>
                <w:rFonts w:asciiTheme="majorHAnsi" w:hAnsiTheme="majorHAnsi" w:cstheme="majorHAnsi"/>
                <w:color w:val="FF0000"/>
              </w:rPr>
              <w:t>Glede na vsebino spremembe mora utemeljitev v</w:t>
            </w:r>
            <w:r w:rsidR="009F57AB" w:rsidRPr="00DA4173">
              <w:rPr>
                <w:rFonts w:asciiTheme="majorHAnsi" w:hAnsiTheme="majorHAnsi" w:cstheme="majorHAnsi"/>
                <w:color w:val="FF0000"/>
              </w:rPr>
              <w:t>sebovati</w:t>
            </w:r>
            <w:r w:rsidR="00C766AE">
              <w:rPr>
                <w:rFonts w:asciiTheme="majorHAnsi" w:hAnsiTheme="majorHAnsi" w:cstheme="majorHAnsi"/>
                <w:color w:val="FF0000"/>
              </w:rPr>
              <w:t xml:space="preserve"> </w:t>
            </w:r>
            <w:r w:rsidR="49D1D75A" w:rsidRPr="00C766AE">
              <w:rPr>
                <w:rFonts w:asciiTheme="majorHAnsi" w:hAnsiTheme="majorHAnsi" w:cstheme="majorHAnsi"/>
                <w:color w:val="FF0000"/>
              </w:rPr>
              <w:t>a</w:t>
            </w:r>
            <w:r w:rsidR="46BA792E" w:rsidRPr="00C766AE">
              <w:rPr>
                <w:rFonts w:asciiTheme="majorHAnsi" w:hAnsiTheme="majorHAnsi" w:cstheme="majorHAnsi"/>
                <w:color w:val="FF0000"/>
              </w:rPr>
              <w:t xml:space="preserve">nalizo </w:t>
            </w:r>
            <w:r w:rsidR="5BAFBEB6" w:rsidRPr="00C766AE">
              <w:rPr>
                <w:rFonts w:asciiTheme="majorHAnsi" w:hAnsiTheme="majorHAnsi" w:cstheme="majorHAnsi"/>
                <w:color w:val="FF0000"/>
              </w:rPr>
              <w:t xml:space="preserve">dosedanjega </w:t>
            </w:r>
            <w:r w:rsidR="46BA792E" w:rsidRPr="00C766AE">
              <w:rPr>
                <w:rFonts w:asciiTheme="majorHAnsi" w:hAnsiTheme="majorHAnsi" w:cstheme="majorHAnsi"/>
                <w:color w:val="FF0000"/>
              </w:rPr>
              <w:t>izvajanja</w:t>
            </w:r>
            <w:r w:rsidR="5BAFBEB6" w:rsidRPr="00C766AE">
              <w:rPr>
                <w:rFonts w:asciiTheme="majorHAnsi" w:hAnsiTheme="majorHAnsi" w:cstheme="majorHAnsi"/>
                <w:color w:val="FF0000"/>
              </w:rPr>
              <w:t xml:space="preserve"> </w:t>
            </w:r>
            <w:r w:rsidR="66E69672" w:rsidRPr="00C766AE">
              <w:rPr>
                <w:rFonts w:asciiTheme="majorHAnsi" w:hAnsiTheme="majorHAnsi" w:cstheme="majorHAnsi"/>
                <w:color w:val="FF0000"/>
              </w:rPr>
              <w:t>študijskega</w:t>
            </w:r>
            <w:r w:rsidR="5BAFBEB6" w:rsidRPr="00C766AE">
              <w:rPr>
                <w:rFonts w:asciiTheme="majorHAnsi" w:hAnsiTheme="majorHAnsi" w:cstheme="majorHAnsi"/>
                <w:color w:val="FF0000"/>
              </w:rPr>
              <w:t xml:space="preserve"> programa</w:t>
            </w:r>
            <w:r w:rsidR="46BA792E" w:rsidRPr="00C766AE">
              <w:rPr>
                <w:rFonts w:asciiTheme="majorHAnsi" w:hAnsiTheme="majorHAnsi" w:cstheme="majorHAnsi"/>
                <w:color w:val="FF0000"/>
              </w:rPr>
              <w:t xml:space="preserve"> (notranja kakovost): </w:t>
            </w:r>
            <w:r w:rsidR="7A697C52" w:rsidRPr="00C766AE">
              <w:rPr>
                <w:rFonts w:asciiTheme="majorHAnsi" w:hAnsiTheme="majorHAnsi" w:cstheme="majorHAnsi"/>
                <w:color w:val="FF0000"/>
              </w:rPr>
              <w:t>izhajati mora</w:t>
            </w:r>
            <w:r w:rsidR="53C1D7E3" w:rsidRPr="00C766AE">
              <w:rPr>
                <w:rFonts w:asciiTheme="majorHAnsi" w:hAnsiTheme="majorHAnsi" w:cstheme="majorHAnsi"/>
                <w:color w:val="FF0000"/>
              </w:rPr>
              <w:t xml:space="preserve"> iz programsk</w:t>
            </w:r>
            <w:r w:rsidR="7A697C52" w:rsidRPr="00C766AE">
              <w:rPr>
                <w:rFonts w:asciiTheme="majorHAnsi" w:hAnsiTheme="majorHAnsi" w:cstheme="majorHAnsi"/>
                <w:color w:val="FF0000"/>
              </w:rPr>
              <w:t>e</w:t>
            </w:r>
            <w:r w:rsidR="53C1D7E3" w:rsidRPr="00C766AE">
              <w:rPr>
                <w:rFonts w:asciiTheme="majorHAnsi" w:hAnsiTheme="majorHAnsi" w:cstheme="majorHAnsi"/>
                <w:color w:val="FF0000"/>
              </w:rPr>
              <w:t xml:space="preserve"> samoevalvacij</w:t>
            </w:r>
            <w:r w:rsidR="7A697C52" w:rsidRPr="00C766AE">
              <w:rPr>
                <w:rFonts w:asciiTheme="majorHAnsi" w:hAnsiTheme="majorHAnsi" w:cstheme="majorHAnsi"/>
                <w:color w:val="FF0000"/>
              </w:rPr>
              <w:t>e</w:t>
            </w:r>
            <w:r w:rsidR="53C1D7E3" w:rsidRPr="00C766AE">
              <w:rPr>
                <w:rFonts w:asciiTheme="majorHAnsi" w:hAnsiTheme="majorHAnsi" w:cstheme="majorHAnsi"/>
                <w:color w:val="FF0000"/>
              </w:rPr>
              <w:t xml:space="preserve"> </w:t>
            </w:r>
            <w:r w:rsidR="50B86F40" w:rsidRPr="00C766AE">
              <w:rPr>
                <w:rFonts w:asciiTheme="majorHAnsi" w:hAnsiTheme="majorHAnsi" w:cstheme="majorHAnsi"/>
                <w:color w:val="FF0000"/>
              </w:rPr>
              <w:t>oz. pridobljenih mnenj</w:t>
            </w:r>
            <w:r w:rsidR="53C1D7E3" w:rsidRPr="00C766AE">
              <w:rPr>
                <w:rFonts w:asciiTheme="majorHAnsi" w:hAnsiTheme="majorHAnsi" w:cstheme="majorHAnsi"/>
                <w:color w:val="FF0000"/>
              </w:rPr>
              <w:t xml:space="preserve"> študentov in drugih deležnikov (npr. "Ankete kažejo, da študenti pri predmetu X pogrešajo praktična znanja")</w:t>
            </w:r>
            <w:r w:rsidR="00C766AE">
              <w:rPr>
                <w:rFonts w:asciiTheme="majorHAnsi" w:hAnsiTheme="majorHAnsi" w:cstheme="majorHAnsi"/>
                <w:color w:val="FF0000"/>
              </w:rPr>
              <w:t>.</w:t>
            </w:r>
          </w:p>
          <w:p w14:paraId="49057E9A" w14:textId="2518DC3F" w:rsidR="007A4775" w:rsidRPr="00E05E69" w:rsidRDefault="00C766AE" w:rsidP="00E05E69">
            <w:pPr>
              <w:pStyle w:val="Odstavekseznama"/>
              <w:numPr>
                <w:ilvl w:val="0"/>
                <w:numId w:val="9"/>
              </w:numPr>
              <w:spacing w:after="0" w:line="240" w:lineRule="auto"/>
              <w:jc w:val="both"/>
              <w:textAlignment w:val="baseline"/>
              <w:rPr>
                <w:rFonts w:asciiTheme="majorHAnsi" w:hAnsiTheme="majorHAnsi" w:cstheme="majorHAnsi"/>
                <w:color w:val="FF0000"/>
              </w:rPr>
            </w:pPr>
            <w:r w:rsidRPr="00C766AE">
              <w:rPr>
                <w:rFonts w:asciiTheme="majorHAnsi" w:hAnsiTheme="majorHAnsi" w:cstheme="majorHAnsi"/>
                <w:color w:val="FF0000"/>
                <w:u w:val="single"/>
              </w:rPr>
              <w:t xml:space="preserve">Sprememba </w:t>
            </w:r>
            <w:r w:rsidR="002A7780" w:rsidRPr="00C766AE">
              <w:rPr>
                <w:rFonts w:asciiTheme="majorHAnsi" w:hAnsiTheme="majorHAnsi" w:cstheme="majorHAnsi"/>
                <w:color w:val="FF0000"/>
                <w:u w:val="single"/>
              </w:rPr>
              <w:t>oz. posodobitev učnih načrtov</w:t>
            </w:r>
            <w:r w:rsidR="002A7780" w:rsidRPr="00DA4173">
              <w:rPr>
                <w:rFonts w:asciiTheme="majorHAnsi" w:hAnsiTheme="majorHAnsi" w:cstheme="majorHAnsi"/>
                <w:color w:val="FF0000"/>
              </w:rPr>
              <w:t>:</w:t>
            </w:r>
            <w:r w:rsidR="00957AF2" w:rsidRPr="00DA4173">
              <w:rPr>
                <w:rFonts w:asciiTheme="majorHAnsi" w:hAnsiTheme="majorHAnsi" w:cstheme="majorHAnsi"/>
                <w:color w:val="FF0000"/>
              </w:rPr>
              <w:t xml:space="preserve"> </w:t>
            </w:r>
            <w:r w:rsidR="00E05E69">
              <w:rPr>
                <w:rFonts w:asciiTheme="majorHAnsi" w:hAnsiTheme="majorHAnsi" w:cstheme="majorHAnsi"/>
                <w:color w:val="FF0000"/>
              </w:rPr>
              <w:t>v</w:t>
            </w:r>
            <w:r w:rsidR="00265541" w:rsidRPr="00E05E69">
              <w:rPr>
                <w:rFonts w:asciiTheme="majorHAnsi" w:hAnsiTheme="majorHAnsi" w:cstheme="majorHAnsi"/>
                <w:color w:val="FF0000"/>
              </w:rPr>
              <w:t xml:space="preserve">sebina, </w:t>
            </w:r>
            <w:r w:rsidR="00371C88" w:rsidRPr="00E05E69">
              <w:rPr>
                <w:rFonts w:asciiTheme="majorHAnsi" w:hAnsiTheme="majorHAnsi" w:cstheme="majorHAnsi"/>
                <w:color w:val="FF0000"/>
              </w:rPr>
              <w:t>u</w:t>
            </w:r>
            <w:r w:rsidR="000D584F" w:rsidRPr="00E05E69">
              <w:rPr>
                <w:rFonts w:asciiTheme="majorHAnsi" w:hAnsiTheme="majorHAnsi" w:cstheme="majorHAnsi"/>
                <w:color w:val="FF0000"/>
              </w:rPr>
              <w:t>čni izidi in kompetence</w:t>
            </w:r>
            <w:r w:rsidR="00E05E69">
              <w:rPr>
                <w:rFonts w:asciiTheme="majorHAnsi" w:hAnsiTheme="majorHAnsi" w:cstheme="majorHAnsi"/>
                <w:color w:val="FF0000"/>
              </w:rPr>
              <w:t>;</w:t>
            </w:r>
            <w:r w:rsidR="000D584F" w:rsidRPr="00E05E69">
              <w:rPr>
                <w:rFonts w:asciiTheme="majorHAnsi" w:hAnsiTheme="majorHAnsi" w:cstheme="majorHAnsi"/>
                <w:color w:val="FF0000"/>
              </w:rPr>
              <w:t xml:space="preserve"> navedite, kako predlagane spremembe vplivajo na profil diplomanta. </w:t>
            </w:r>
            <w:r w:rsidR="003611A0" w:rsidRPr="00E05E69">
              <w:rPr>
                <w:rFonts w:asciiTheme="majorHAnsi" w:hAnsiTheme="majorHAnsi" w:cstheme="majorHAnsi"/>
                <w:color w:val="FF0000"/>
              </w:rPr>
              <w:t>Sprememba</w:t>
            </w:r>
            <w:r w:rsidR="00265541" w:rsidRPr="00E05E69">
              <w:rPr>
                <w:rFonts w:asciiTheme="majorHAnsi" w:hAnsiTheme="majorHAnsi" w:cstheme="majorHAnsi"/>
                <w:color w:val="FF0000"/>
              </w:rPr>
              <w:t xml:space="preserve"> vsebine,</w:t>
            </w:r>
            <w:r w:rsidR="003611A0" w:rsidRPr="00E05E69">
              <w:rPr>
                <w:rFonts w:asciiTheme="majorHAnsi" w:hAnsiTheme="majorHAnsi" w:cstheme="majorHAnsi"/>
                <w:color w:val="FF0000"/>
              </w:rPr>
              <w:t xml:space="preserve"> ciljev in kompetenc obstoječih učnih načrtov mora</w:t>
            </w:r>
            <w:r w:rsidR="00EF1FBA" w:rsidRPr="00E05E69">
              <w:rPr>
                <w:rFonts w:asciiTheme="majorHAnsi" w:hAnsiTheme="majorHAnsi" w:cstheme="majorHAnsi"/>
                <w:color w:val="FF0000"/>
              </w:rPr>
              <w:t xml:space="preserve">jo </w:t>
            </w:r>
            <w:r w:rsidR="00BB4EE7" w:rsidRPr="00E05E69">
              <w:rPr>
                <w:rFonts w:asciiTheme="majorHAnsi" w:hAnsiTheme="majorHAnsi" w:cstheme="majorHAnsi"/>
                <w:color w:val="FF0000"/>
              </w:rPr>
              <w:t xml:space="preserve">izhajati iz splošnih in predmetno specifičnih kompetenc študijskega programa </w:t>
            </w:r>
            <w:r w:rsidR="00BB4EE7" w:rsidRPr="00E05E69">
              <w:rPr>
                <w:rFonts w:asciiTheme="majorHAnsi" w:hAnsiTheme="majorHAnsi" w:cstheme="majorHAnsi"/>
                <w:color w:val="FF0000"/>
              </w:rPr>
              <w:lastRenderedPageBreak/>
              <w:t>ter biti</w:t>
            </w:r>
            <w:r w:rsidR="000D584F" w:rsidRPr="00E05E69">
              <w:rPr>
                <w:rFonts w:asciiTheme="majorHAnsi" w:hAnsiTheme="majorHAnsi" w:cstheme="majorHAnsi"/>
                <w:color w:val="FF0000"/>
              </w:rPr>
              <w:t xml:space="preserve"> neposredno poveza</w:t>
            </w:r>
            <w:r w:rsidR="00BB4EE7" w:rsidRPr="00E05E69">
              <w:rPr>
                <w:rFonts w:asciiTheme="majorHAnsi" w:hAnsiTheme="majorHAnsi" w:cstheme="majorHAnsi"/>
                <w:color w:val="FF0000"/>
              </w:rPr>
              <w:t xml:space="preserve">ne </w:t>
            </w:r>
            <w:r w:rsidR="000D584F" w:rsidRPr="00E05E69">
              <w:rPr>
                <w:rFonts w:asciiTheme="majorHAnsi" w:hAnsiTheme="majorHAnsi" w:cstheme="majorHAnsi"/>
                <w:color w:val="FF0000"/>
              </w:rPr>
              <w:t xml:space="preserve"> z ustreznimi ravnmi ogrodja kvalifikacij (npr. SOK/EOK).</w:t>
            </w:r>
            <w:r w:rsidR="00A930CA" w:rsidRPr="00E05E69">
              <w:rPr>
                <w:rFonts w:asciiTheme="majorHAnsi" w:hAnsiTheme="majorHAnsi" w:cstheme="majorHAnsi"/>
                <w:color w:val="FF0000"/>
              </w:rPr>
              <w:t xml:space="preserve"> Prav tako morajo biti cilji in kompetence novih (obveznih in izbirnih predmetov) izha</w:t>
            </w:r>
            <w:r w:rsidR="00FE3B7B" w:rsidRPr="00E05E69">
              <w:rPr>
                <w:rFonts w:asciiTheme="majorHAnsi" w:hAnsiTheme="majorHAnsi" w:cstheme="majorHAnsi"/>
                <w:color w:val="FF0000"/>
              </w:rPr>
              <w:t>jati iz ciljev in kompetenc študijskega programa</w:t>
            </w:r>
            <w:r w:rsidR="007E329B" w:rsidRPr="00E05E69">
              <w:rPr>
                <w:rFonts w:asciiTheme="majorHAnsi" w:hAnsiTheme="majorHAnsi" w:cstheme="majorHAnsi"/>
                <w:color w:val="FF0000"/>
              </w:rPr>
              <w:t>.</w:t>
            </w:r>
          </w:p>
          <w:p w14:paraId="60D5B7CC" w14:textId="65E0ADB8" w:rsidR="00F1684E" w:rsidRPr="00DA4173" w:rsidRDefault="00122DDF" w:rsidP="003611A0">
            <w:pPr>
              <w:pStyle w:val="Odstavekseznama"/>
              <w:numPr>
                <w:ilvl w:val="0"/>
                <w:numId w:val="9"/>
              </w:numPr>
              <w:spacing w:after="0" w:line="240" w:lineRule="auto"/>
              <w:jc w:val="both"/>
              <w:textAlignment w:val="baseline"/>
              <w:rPr>
                <w:rFonts w:asciiTheme="majorHAnsi" w:hAnsiTheme="majorHAnsi" w:cstheme="majorHAnsi"/>
                <w:color w:val="FF0000"/>
              </w:rPr>
            </w:pPr>
            <w:r>
              <w:rPr>
                <w:rFonts w:asciiTheme="majorHAnsi" w:hAnsiTheme="majorHAnsi" w:cstheme="majorHAnsi"/>
                <w:color w:val="FF0000"/>
              </w:rPr>
              <w:t>S</w:t>
            </w:r>
            <w:r w:rsidRPr="00DA4173">
              <w:rPr>
                <w:rFonts w:asciiTheme="majorHAnsi" w:hAnsiTheme="majorHAnsi" w:cstheme="majorHAnsi"/>
                <w:color w:val="FF0000"/>
              </w:rPr>
              <w:t xml:space="preserve">prememba </w:t>
            </w:r>
            <w:r w:rsidR="00F1684E" w:rsidRPr="00DA4173">
              <w:rPr>
                <w:rFonts w:asciiTheme="majorHAnsi" w:hAnsiTheme="majorHAnsi" w:cstheme="majorHAnsi"/>
                <w:color w:val="FF0000"/>
              </w:rPr>
              <w:t xml:space="preserve">nosilca: </w:t>
            </w:r>
            <w:r w:rsidR="0096082E" w:rsidRPr="00DA4173">
              <w:rPr>
                <w:rFonts w:asciiTheme="majorHAnsi" w:hAnsiTheme="majorHAnsi" w:cstheme="majorHAnsi"/>
                <w:color w:val="FF0000"/>
              </w:rPr>
              <w:t>izpostaviti je treba ustreznost novo predlaganega nosilca (ustreznost objav, znanstvenega udejstvovanja</w:t>
            </w:r>
            <w:r w:rsidR="00A73C06" w:rsidRPr="00DA4173">
              <w:rPr>
                <w:rFonts w:asciiTheme="majorHAnsi" w:hAnsiTheme="majorHAnsi" w:cstheme="majorHAnsi"/>
                <w:color w:val="FF0000"/>
              </w:rPr>
              <w:t>, izkušenj ipd.</w:t>
            </w:r>
            <w:r w:rsidR="0096082E" w:rsidRPr="00DA4173">
              <w:rPr>
                <w:rFonts w:asciiTheme="majorHAnsi" w:hAnsiTheme="majorHAnsi" w:cstheme="majorHAnsi"/>
                <w:color w:val="FF0000"/>
              </w:rPr>
              <w:t>)</w:t>
            </w:r>
            <w:r w:rsidR="00FA2122" w:rsidRPr="00DA4173">
              <w:rPr>
                <w:rFonts w:asciiTheme="majorHAnsi" w:hAnsiTheme="majorHAnsi" w:cstheme="majorHAnsi"/>
                <w:color w:val="FF0000"/>
              </w:rPr>
              <w:t>. Nov nosilec mora imeti ustrezno habilitacijo ter reference s področja predmeta</w:t>
            </w:r>
            <w:r w:rsidR="0077280E" w:rsidRPr="00DA4173">
              <w:rPr>
                <w:rFonts w:asciiTheme="majorHAnsi" w:hAnsiTheme="majorHAnsi" w:cstheme="majorHAnsi"/>
                <w:color w:val="FF0000"/>
              </w:rPr>
              <w:t>, ki ne smejo biti starejše od 5</w:t>
            </w:r>
            <w:r w:rsidR="00B41C3D" w:rsidRPr="00DA4173">
              <w:rPr>
                <w:rFonts w:asciiTheme="majorHAnsi" w:hAnsiTheme="majorHAnsi" w:cstheme="majorHAnsi"/>
                <w:color w:val="FF0000"/>
              </w:rPr>
              <w:t xml:space="preserve"> </w:t>
            </w:r>
            <w:r w:rsidR="0077280E" w:rsidRPr="00DA4173">
              <w:rPr>
                <w:rFonts w:asciiTheme="majorHAnsi" w:hAnsiTheme="majorHAnsi" w:cstheme="majorHAnsi"/>
                <w:color w:val="FF0000"/>
              </w:rPr>
              <w:t>let</w:t>
            </w:r>
            <w:r w:rsidR="00B41C3D" w:rsidRPr="00DA4173">
              <w:rPr>
                <w:rFonts w:asciiTheme="majorHAnsi" w:hAnsiTheme="majorHAnsi" w:cstheme="majorHAnsi"/>
                <w:color w:val="FF0000"/>
              </w:rPr>
              <w:t xml:space="preserve">. V primeru, da predlagani nosilec ni zaposlen na UP, je treba priložiti </w:t>
            </w:r>
            <w:r w:rsidR="00594B23" w:rsidRPr="00DA4173">
              <w:rPr>
                <w:rFonts w:asciiTheme="majorHAnsi" w:hAnsiTheme="majorHAnsi" w:cstheme="majorHAnsi"/>
                <w:color w:val="FF0000"/>
              </w:rPr>
              <w:t>odločbo o izvolitvi in izjavo o sodelovanju</w:t>
            </w:r>
            <w:r>
              <w:rPr>
                <w:rFonts w:asciiTheme="majorHAnsi" w:hAnsiTheme="majorHAnsi" w:cstheme="majorHAnsi"/>
                <w:color w:val="FF0000"/>
              </w:rPr>
              <w:t>.</w:t>
            </w:r>
          </w:p>
          <w:p w14:paraId="5DE6DC37" w14:textId="51A77EE7" w:rsidR="00F1684E" w:rsidRPr="00DA4173" w:rsidRDefault="00122DDF" w:rsidP="003611A0">
            <w:pPr>
              <w:pStyle w:val="Odstavekseznama"/>
              <w:numPr>
                <w:ilvl w:val="0"/>
                <w:numId w:val="9"/>
              </w:numPr>
              <w:spacing w:after="0" w:line="240" w:lineRule="auto"/>
              <w:jc w:val="both"/>
              <w:textAlignment w:val="baseline"/>
              <w:rPr>
                <w:rFonts w:asciiTheme="majorHAnsi" w:hAnsiTheme="majorHAnsi" w:cstheme="majorHAnsi"/>
                <w:color w:val="FF0000"/>
              </w:rPr>
            </w:pPr>
            <w:r>
              <w:rPr>
                <w:rFonts w:asciiTheme="majorHAnsi" w:hAnsiTheme="majorHAnsi" w:cstheme="majorHAnsi"/>
                <w:color w:val="FF0000"/>
              </w:rPr>
              <w:t>S</w:t>
            </w:r>
            <w:r w:rsidRPr="00DA4173">
              <w:rPr>
                <w:rFonts w:asciiTheme="majorHAnsi" w:hAnsiTheme="majorHAnsi" w:cstheme="majorHAnsi"/>
                <w:color w:val="FF0000"/>
              </w:rPr>
              <w:t xml:space="preserve">prememba </w:t>
            </w:r>
            <w:r w:rsidR="00265541" w:rsidRPr="00DA4173">
              <w:rPr>
                <w:rFonts w:asciiTheme="majorHAnsi" w:hAnsiTheme="majorHAnsi" w:cstheme="majorHAnsi"/>
                <w:color w:val="FF0000"/>
              </w:rPr>
              <w:t>/ prerazporeditev ECTS:</w:t>
            </w:r>
            <w:r w:rsidR="00594B23" w:rsidRPr="00DA4173">
              <w:rPr>
                <w:rFonts w:asciiTheme="majorHAnsi" w:hAnsiTheme="majorHAnsi" w:cstheme="majorHAnsi"/>
                <w:color w:val="FF0000"/>
              </w:rPr>
              <w:t xml:space="preserve"> </w:t>
            </w:r>
            <w:r w:rsidR="005D7143" w:rsidRPr="00DA4173">
              <w:rPr>
                <w:rFonts w:asciiTheme="majorHAnsi" w:hAnsiTheme="majorHAnsi" w:cstheme="majorHAnsi"/>
                <w:color w:val="FF0000"/>
              </w:rPr>
              <w:t>izhajati mora iz</w:t>
            </w:r>
            <w:r w:rsidR="00594B23" w:rsidRPr="00DA4173">
              <w:rPr>
                <w:rFonts w:asciiTheme="majorHAnsi" w:hAnsiTheme="majorHAnsi" w:cstheme="majorHAnsi"/>
                <w:color w:val="FF0000"/>
              </w:rPr>
              <w:t xml:space="preserve"> programske samoevalvacije in/ali mnenj deležnikov (študenti, zaposleni</w:t>
            </w:r>
            <w:r w:rsidR="000731AC" w:rsidRPr="00DA4173">
              <w:rPr>
                <w:rFonts w:asciiTheme="majorHAnsi" w:hAnsiTheme="majorHAnsi" w:cstheme="majorHAnsi"/>
                <w:color w:val="FF0000"/>
              </w:rPr>
              <w:t>) ter ustrezno utemeljena</w:t>
            </w:r>
            <w:r w:rsidR="00E05E69">
              <w:rPr>
                <w:rFonts w:asciiTheme="majorHAnsi" w:hAnsiTheme="majorHAnsi" w:cstheme="majorHAnsi"/>
                <w:color w:val="FF0000"/>
              </w:rPr>
              <w:t>;</w:t>
            </w:r>
          </w:p>
          <w:p w14:paraId="1A7A51D2" w14:textId="59E348D0" w:rsidR="00265541" w:rsidRPr="00DA4173" w:rsidRDefault="00122DDF" w:rsidP="003611A0">
            <w:pPr>
              <w:pStyle w:val="Odstavekseznama"/>
              <w:numPr>
                <w:ilvl w:val="0"/>
                <w:numId w:val="9"/>
              </w:numPr>
              <w:spacing w:after="0" w:line="240" w:lineRule="auto"/>
              <w:jc w:val="both"/>
              <w:textAlignment w:val="baseline"/>
              <w:rPr>
                <w:rFonts w:asciiTheme="majorHAnsi" w:hAnsiTheme="majorHAnsi" w:cstheme="majorHAnsi"/>
                <w:color w:val="FF0000"/>
              </w:rPr>
            </w:pPr>
            <w:r>
              <w:rPr>
                <w:rFonts w:asciiTheme="majorHAnsi" w:hAnsiTheme="majorHAnsi" w:cstheme="majorHAnsi"/>
                <w:color w:val="FF0000"/>
              </w:rPr>
              <w:t>S</w:t>
            </w:r>
            <w:r w:rsidRPr="00DA4173">
              <w:rPr>
                <w:rFonts w:asciiTheme="majorHAnsi" w:hAnsiTheme="majorHAnsi" w:cstheme="majorHAnsi"/>
                <w:color w:val="FF0000"/>
              </w:rPr>
              <w:t>prememba</w:t>
            </w:r>
            <w:r w:rsidR="006E1530">
              <w:rPr>
                <w:rFonts w:asciiTheme="majorHAnsi" w:hAnsiTheme="majorHAnsi" w:cstheme="majorHAnsi"/>
                <w:color w:val="FF0000"/>
              </w:rPr>
              <w:t xml:space="preserve"> oz. posodobitev</w:t>
            </w:r>
            <w:r w:rsidRPr="00DA4173">
              <w:rPr>
                <w:rFonts w:asciiTheme="majorHAnsi" w:hAnsiTheme="majorHAnsi" w:cstheme="majorHAnsi"/>
                <w:color w:val="FF0000"/>
              </w:rPr>
              <w:t xml:space="preserve"> </w:t>
            </w:r>
            <w:r w:rsidR="00265541" w:rsidRPr="00DA4173">
              <w:rPr>
                <w:rFonts w:asciiTheme="majorHAnsi" w:hAnsiTheme="majorHAnsi" w:cstheme="majorHAnsi"/>
                <w:color w:val="FF0000"/>
              </w:rPr>
              <w:t xml:space="preserve">temeljne literature in virov: </w:t>
            </w:r>
            <w:r w:rsidR="007E329B" w:rsidRPr="00DA4173">
              <w:rPr>
                <w:rFonts w:asciiTheme="majorHAnsi" w:hAnsiTheme="majorHAnsi" w:cstheme="majorHAnsi"/>
                <w:color w:val="FF0000"/>
              </w:rPr>
              <w:t>predlagana nova literatura mora biti sodobna ter dostopna v UP UK oz. prosto dostopna</w:t>
            </w:r>
            <w:r w:rsidR="00DC0FDD">
              <w:rPr>
                <w:rFonts w:asciiTheme="majorHAnsi" w:hAnsiTheme="majorHAnsi" w:cstheme="majorHAnsi"/>
                <w:color w:val="FF0000"/>
              </w:rPr>
              <w:t xml:space="preserve">. Med literaturo ne smejo biti učni načrti osnovnošolskih oz. srednejšolskih predmetov. </w:t>
            </w:r>
            <w:r w:rsidR="007E329B" w:rsidRPr="00DA4173">
              <w:rPr>
                <w:rFonts w:asciiTheme="majorHAnsi" w:hAnsiTheme="majorHAnsi" w:cstheme="majorHAnsi"/>
                <w:color w:val="FF0000"/>
              </w:rPr>
              <w:t xml:space="preserve"> </w:t>
            </w:r>
            <w:r w:rsidR="004939C1">
              <w:rPr>
                <w:rFonts w:asciiTheme="majorHAnsi" w:hAnsiTheme="majorHAnsi" w:cstheme="majorHAnsi"/>
                <w:color w:val="FF0000"/>
              </w:rPr>
              <w:t>I</w:t>
            </w:r>
            <w:r w:rsidR="005D7143" w:rsidRPr="00DA4173">
              <w:rPr>
                <w:rFonts w:asciiTheme="majorHAnsi" w:hAnsiTheme="majorHAnsi" w:cstheme="majorHAnsi"/>
                <w:color w:val="FF0000"/>
              </w:rPr>
              <w:t>zhajati mora iz programske samoevalvacije</w:t>
            </w:r>
            <w:r w:rsidR="00E05E69">
              <w:rPr>
                <w:rFonts w:asciiTheme="majorHAnsi" w:hAnsiTheme="majorHAnsi" w:cstheme="majorHAnsi"/>
                <w:color w:val="FF0000"/>
              </w:rPr>
              <w:t>;</w:t>
            </w:r>
          </w:p>
          <w:p w14:paraId="742F7B36" w14:textId="6684813B" w:rsidR="00957AF2" w:rsidRDefault="002D0A92" w:rsidP="003611A0">
            <w:pPr>
              <w:pStyle w:val="Odstavekseznama"/>
              <w:numPr>
                <w:ilvl w:val="0"/>
                <w:numId w:val="9"/>
              </w:numPr>
              <w:spacing w:after="0" w:line="240" w:lineRule="auto"/>
              <w:jc w:val="both"/>
              <w:textAlignment w:val="baseline"/>
              <w:rPr>
                <w:rFonts w:asciiTheme="majorHAnsi" w:hAnsiTheme="majorHAnsi" w:cstheme="majorHAnsi"/>
                <w:color w:val="FF0000"/>
              </w:rPr>
            </w:pPr>
            <w:r>
              <w:rPr>
                <w:rFonts w:asciiTheme="majorHAnsi" w:hAnsiTheme="majorHAnsi" w:cstheme="majorHAnsi"/>
                <w:color w:val="FF0000"/>
              </w:rPr>
              <w:t>N</w:t>
            </w:r>
            <w:r w:rsidRPr="00DA4173">
              <w:rPr>
                <w:rFonts w:asciiTheme="majorHAnsi" w:hAnsiTheme="majorHAnsi" w:cstheme="majorHAnsi"/>
                <w:color w:val="FF0000"/>
              </w:rPr>
              <w:t xml:space="preserve">ačini </w:t>
            </w:r>
            <w:r w:rsidR="00957AF2" w:rsidRPr="00DA4173">
              <w:rPr>
                <w:rFonts w:asciiTheme="majorHAnsi" w:hAnsiTheme="majorHAnsi" w:cstheme="majorHAnsi"/>
                <w:color w:val="FF0000"/>
              </w:rPr>
              <w:t xml:space="preserve">ocenjevanja: </w:t>
            </w:r>
            <w:r w:rsidR="007D4719" w:rsidRPr="00DA4173">
              <w:rPr>
                <w:rFonts w:asciiTheme="majorHAnsi" w:hAnsiTheme="majorHAnsi" w:cstheme="majorHAnsi"/>
                <w:color w:val="FF0000"/>
              </w:rPr>
              <w:t>izhaja</w:t>
            </w:r>
            <w:r w:rsidR="00EF1FBA" w:rsidRPr="00DA4173">
              <w:rPr>
                <w:rFonts w:asciiTheme="majorHAnsi" w:hAnsiTheme="majorHAnsi" w:cstheme="majorHAnsi"/>
                <w:color w:val="FF0000"/>
              </w:rPr>
              <w:t xml:space="preserve">ti morajo iz </w:t>
            </w:r>
            <w:r w:rsidR="007D4719" w:rsidRPr="00DA4173">
              <w:rPr>
                <w:rFonts w:asciiTheme="majorHAnsi" w:hAnsiTheme="majorHAnsi" w:cstheme="majorHAnsi"/>
                <w:color w:val="FF0000"/>
              </w:rPr>
              <w:t>programske samoevalvacije</w:t>
            </w:r>
            <w:r w:rsidR="00E05E69">
              <w:rPr>
                <w:rFonts w:asciiTheme="majorHAnsi" w:hAnsiTheme="majorHAnsi" w:cstheme="majorHAnsi"/>
                <w:color w:val="FF0000"/>
              </w:rPr>
              <w:t xml:space="preserve">, pridobljenih </w:t>
            </w:r>
            <w:r w:rsidR="007D4719" w:rsidRPr="00DA4173">
              <w:rPr>
                <w:rFonts w:asciiTheme="majorHAnsi" w:hAnsiTheme="majorHAnsi" w:cstheme="majorHAnsi"/>
                <w:color w:val="FF0000"/>
              </w:rPr>
              <w:t>mnenj študentov</w:t>
            </w:r>
            <w:r w:rsidR="00E05E69">
              <w:rPr>
                <w:rFonts w:asciiTheme="majorHAnsi" w:hAnsiTheme="majorHAnsi" w:cstheme="majorHAnsi"/>
                <w:color w:val="FF0000"/>
              </w:rPr>
              <w:t xml:space="preserve"> in/ali strokovnih, pedagoško argumentiranih utemeljitev nosilcev.</w:t>
            </w:r>
            <w:r w:rsidR="00253497" w:rsidRPr="00DA4173">
              <w:rPr>
                <w:rFonts w:asciiTheme="majorHAnsi" w:hAnsiTheme="majorHAnsi" w:cstheme="majorHAnsi"/>
                <w:color w:val="FF0000"/>
              </w:rPr>
              <w:t xml:space="preserve"> Prilagojeno mora biti ciljem predmeta</w:t>
            </w:r>
            <w:r w:rsidR="00E05E69">
              <w:rPr>
                <w:rFonts w:asciiTheme="majorHAnsi" w:hAnsiTheme="majorHAnsi" w:cstheme="majorHAnsi"/>
                <w:color w:val="FF0000"/>
              </w:rPr>
              <w:t>.</w:t>
            </w:r>
          </w:p>
          <w:p w14:paraId="18B60266" w14:textId="2D9487CB" w:rsidR="004854F8" w:rsidRPr="004854F8" w:rsidRDefault="004854F8" w:rsidP="004854F8">
            <w:pPr>
              <w:pStyle w:val="Odstavekseznama"/>
              <w:numPr>
                <w:ilvl w:val="0"/>
                <w:numId w:val="9"/>
              </w:numPr>
              <w:spacing w:after="0" w:line="240" w:lineRule="auto"/>
              <w:jc w:val="both"/>
              <w:textAlignment w:val="baseline"/>
              <w:rPr>
                <w:color w:val="FF0000"/>
              </w:rPr>
            </w:pPr>
            <w:r>
              <w:rPr>
                <w:color w:val="FF0000"/>
              </w:rPr>
              <w:t xml:space="preserve">Reference nosilcev: </w:t>
            </w:r>
            <w:r w:rsidRPr="004854F8">
              <w:rPr>
                <w:color w:val="FF0000"/>
              </w:rPr>
              <w:t xml:space="preserve">biti morajo iz zadnjega 5 letnega obdobja in s področja predmeta, in sicer do 5 referenc. Zapisane morajo biti </w:t>
            </w:r>
            <w:r w:rsidRPr="004854F8">
              <w:rPr>
                <w:color w:val="FF0000"/>
                <w:u w:val="single"/>
              </w:rPr>
              <w:t>po standardu APA 7..</w:t>
            </w:r>
          </w:p>
          <w:p w14:paraId="6E2B7053" w14:textId="77777777" w:rsidR="00B252D8" w:rsidRPr="00DA4173" w:rsidRDefault="00B252D8" w:rsidP="00B95D76">
            <w:pPr>
              <w:spacing w:after="0" w:line="240" w:lineRule="auto"/>
              <w:jc w:val="both"/>
              <w:textAlignment w:val="baseline"/>
              <w:rPr>
                <w:rFonts w:asciiTheme="majorHAnsi" w:eastAsia="Times New Roman" w:hAnsiTheme="majorHAnsi" w:cstheme="majorHAnsi"/>
                <w:noProof w:val="0"/>
                <w:lang w:eastAsia="sl-SI"/>
              </w:rPr>
            </w:pPr>
          </w:p>
        </w:tc>
      </w:tr>
    </w:tbl>
    <w:p w14:paraId="339C77E6" w14:textId="77777777" w:rsidR="00C15D11" w:rsidRPr="00DA4173" w:rsidRDefault="00C15D11" w:rsidP="00B24A49">
      <w:pPr>
        <w:spacing w:after="0" w:line="240" w:lineRule="auto"/>
        <w:textAlignment w:val="baseline"/>
        <w:rPr>
          <w:rFonts w:asciiTheme="majorHAnsi" w:eastAsia="Times New Roman" w:hAnsiTheme="majorHAnsi" w:cstheme="majorHAnsi"/>
          <w:noProof w:val="0"/>
          <w:lang w:eastAsia="sl-SI"/>
        </w:rPr>
      </w:pP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59"/>
        <w:gridCol w:w="124"/>
        <w:gridCol w:w="4773"/>
      </w:tblGrid>
      <w:tr w:rsidR="008F60F7" w:rsidRPr="00DA4173" w14:paraId="65C27A1B" w14:textId="77777777" w:rsidTr="00FB118D">
        <w:trPr>
          <w:gridAfter w:val="1"/>
          <w:wAfter w:w="4773" w:type="dxa"/>
          <w:trHeight w:val="300"/>
        </w:trPr>
        <w:tc>
          <w:tcPr>
            <w:tcW w:w="4283" w:type="dxa"/>
            <w:gridSpan w:val="2"/>
            <w:tcBorders>
              <w:top w:val="single" w:sz="6" w:space="0" w:color="auto"/>
              <w:left w:val="single" w:sz="6" w:space="0" w:color="auto"/>
              <w:bottom w:val="single" w:sz="6" w:space="0" w:color="auto"/>
              <w:right w:val="single" w:sz="6" w:space="0" w:color="auto"/>
            </w:tcBorders>
            <w:shd w:val="clear" w:color="auto" w:fill="7F7F7F"/>
            <w:hideMark/>
          </w:tcPr>
          <w:p w14:paraId="1265C851" w14:textId="77777777" w:rsidR="008F60F7" w:rsidRPr="00DA4173" w:rsidRDefault="008F60F7" w:rsidP="008F60F7">
            <w:pPr>
              <w:spacing w:after="0" w:line="240" w:lineRule="auto"/>
              <w:textAlignment w:val="baseline"/>
              <w:divId w:val="731999809"/>
              <w:rPr>
                <w:rFonts w:asciiTheme="majorHAnsi" w:eastAsia="Times New Roman" w:hAnsiTheme="majorHAnsi" w:cstheme="majorHAnsi"/>
                <w:noProof w:val="0"/>
                <w:lang w:eastAsia="sl-SI"/>
              </w:rPr>
            </w:pPr>
            <w:r w:rsidRPr="00DA4173">
              <w:rPr>
                <w:rFonts w:asciiTheme="majorHAnsi" w:eastAsia="Times New Roman" w:hAnsiTheme="majorHAnsi" w:cstheme="majorHAnsi"/>
                <w:b/>
                <w:bCs/>
                <w:noProof w:val="0"/>
                <w:color w:val="FFFFFF"/>
                <w:lang w:eastAsia="sl-SI"/>
              </w:rPr>
              <w:t>DATUMI OBRAVNAV SPREMEMB</w:t>
            </w:r>
            <w:r w:rsidRPr="00DA4173">
              <w:rPr>
                <w:rFonts w:asciiTheme="majorHAnsi" w:eastAsia="Times New Roman" w:hAnsiTheme="majorHAnsi" w:cstheme="majorHAnsi"/>
                <w:noProof w:val="0"/>
                <w:color w:val="FFFFFF"/>
                <w:lang w:eastAsia="sl-SI"/>
              </w:rPr>
              <w:t> </w:t>
            </w:r>
          </w:p>
        </w:tc>
      </w:tr>
      <w:tr w:rsidR="008F60F7" w:rsidRPr="00DA4173" w14:paraId="5F6F2135" w14:textId="77777777" w:rsidTr="00251C95">
        <w:trPr>
          <w:trHeight w:val="300"/>
        </w:trPr>
        <w:tc>
          <w:tcPr>
            <w:tcW w:w="4159" w:type="dxa"/>
            <w:tcBorders>
              <w:top w:val="single" w:sz="6" w:space="0" w:color="auto"/>
              <w:left w:val="single" w:sz="6" w:space="0" w:color="auto"/>
              <w:bottom w:val="single" w:sz="6" w:space="0" w:color="auto"/>
              <w:right w:val="single" w:sz="6" w:space="0" w:color="auto"/>
            </w:tcBorders>
            <w:shd w:val="clear" w:color="auto" w:fill="auto"/>
          </w:tcPr>
          <w:p w14:paraId="70D33DDD" w14:textId="089BE851" w:rsidR="008F60F7" w:rsidRPr="00DA4173" w:rsidRDefault="003B4E32" w:rsidP="008F60F7">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Datum predstavitve pobude dekanu:</w:t>
            </w:r>
          </w:p>
        </w:tc>
        <w:tc>
          <w:tcPr>
            <w:tcW w:w="4897" w:type="dxa"/>
            <w:gridSpan w:val="2"/>
            <w:tcBorders>
              <w:top w:val="single" w:sz="6" w:space="0" w:color="auto"/>
              <w:left w:val="single" w:sz="6" w:space="0" w:color="auto"/>
              <w:bottom w:val="single" w:sz="6" w:space="0" w:color="auto"/>
              <w:right w:val="single" w:sz="6" w:space="0" w:color="auto"/>
            </w:tcBorders>
            <w:shd w:val="clear" w:color="auto" w:fill="auto"/>
            <w:hideMark/>
          </w:tcPr>
          <w:p w14:paraId="72F9423D" w14:textId="77777777" w:rsidR="008F60F7" w:rsidRPr="00DA4173" w:rsidRDefault="008F60F7" w:rsidP="008F60F7">
            <w:pPr>
              <w:spacing w:after="0" w:line="240" w:lineRule="auto"/>
              <w:jc w:val="both"/>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 </w:t>
            </w:r>
          </w:p>
        </w:tc>
      </w:tr>
      <w:tr w:rsidR="003B4E32" w:rsidRPr="00DA4173" w14:paraId="52ADCBEE" w14:textId="77777777" w:rsidTr="00251C95">
        <w:trPr>
          <w:trHeight w:val="300"/>
        </w:trPr>
        <w:tc>
          <w:tcPr>
            <w:tcW w:w="4159" w:type="dxa"/>
            <w:tcBorders>
              <w:top w:val="single" w:sz="6" w:space="0" w:color="auto"/>
              <w:left w:val="single" w:sz="6" w:space="0" w:color="auto"/>
              <w:bottom w:val="single" w:sz="6" w:space="0" w:color="auto"/>
              <w:right w:val="single" w:sz="6" w:space="0" w:color="auto"/>
            </w:tcBorders>
            <w:shd w:val="clear" w:color="auto" w:fill="auto"/>
          </w:tcPr>
          <w:p w14:paraId="509EBA36" w14:textId="30A0D1F9" w:rsidR="003B4E32" w:rsidRPr="00DA4173" w:rsidRDefault="003B4E32" w:rsidP="008F60F7">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Datum obravnave na oddelku:</w:t>
            </w:r>
          </w:p>
        </w:tc>
        <w:tc>
          <w:tcPr>
            <w:tcW w:w="4897" w:type="dxa"/>
            <w:gridSpan w:val="2"/>
            <w:tcBorders>
              <w:top w:val="single" w:sz="6" w:space="0" w:color="auto"/>
              <w:left w:val="single" w:sz="6" w:space="0" w:color="auto"/>
              <w:bottom w:val="single" w:sz="6" w:space="0" w:color="auto"/>
              <w:right w:val="single" w:sz="6" w:space="0" w:color="auto"/>
            </w:tcBorders>
            <w:shd w:val="clear" w:color="auto" w:fill="auto"/>
          </w:tcPr>
          <w:p w14:paraId="745A9908" w14:textId="77777777" w:rsidR="003B4E32" w:rsidRPr="00DA4173" w:rsidRDefault="003B4E32" w:rsidP="008F60F7">
            <w:pPr>
              <w:spacing w:after="0" w:line="240" w:lineRule="auto"/>
              <w:jc w:val="both"/>
              <w:textAlignment w:val="baseline"/>
              <w:rPr>
                <w:rFonts w:asciiTheme="majorHAnsi" w:eastAsia="Times New Roman" w:hAnsiTheme="majorHAnsi" w:cstheme="majorHAnsi"/>
                <w:noProof w:val="0"/>
                <w:lang w:eastAsia="sl-SI"/>
              </w:rPr>
            </w:pPr>
          </w:p>
        </w:tc>
      </w:tr>
      <w:tr w:rsidR="00FB118D" w:rsidRPr="00DA4173" w14:paraId="5152CD03" w14:textId="77777777" w:rsidTr="00FB118D">
        <w:trPr>
          <w:trHeight w:val="300"/>
        </w:trPr>
        <w:tc>
          <w:tcPr>
            <w:tcW w:w="4159" w:type="dxa"/>
            <w:tcBorders>
              <w:top w:val="single" w:sz="6" w:space="0" w:color="auto"/>
              <w:left w:val="single" w:sz="6" w:space="0" w:color="auto"/>
              <w:bottom w:val="single" w:sz="6" w:space="0" w:color="auto"/>
              <w:right w:val="single" w:sz="6" w:space="0" w:color="auto"/>
            </w:tcBorders>
            <w:shd w:val="clear" w:color="auto" w:fill="auto"/>
          </w:tcPr>
          <w:p w14:paraId="4559E29E" w14:textId="28B5F2A6" w:rsidR="00FB118D" w:rsidRPr="00DA4173" w:rsidRDefault="00FB118D" w:rsidP="00FB118D">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Datum</w:t>
            </w:r>
            <w:r w:rsidR="0075520B" w:rsidRPr="00DA4173">
              <w:rPr>
                <w:rFonts w:asciiTheme="majorHAnsi" w:eastAsia="Times New Roman" w:hAnsiTheme="majorHAnsi" w:cstheme="majorHAnsi"/>
                <w:noProof w:val="0"/>
                <w:lang w:eastAsia="sl-SI"/>
              </w:rPr>
              <w:t xml:space="preserve"> obravnave</w:t>
            </w:r>
            <w:r w:rsidRPr="00DA4173">
              <w:rPr>
                <w:rFonts w:asciiTheme="majorHAnsi" w:eastAsia="Times New Roman" w:hAnsiTheme="majorHAnsi" w:cstheme="majorHAnsi"/>
                <w:noProof w:val="0"/>
                <w:lang w:eastAsia="sl-SI"/>
              </w:rPr>
              <w:t xml:space="preserve"> na KŠZ UP PEF</w:t>
            </w:r>
            <w:r w:rsidR="005253A9" w:rsidRPr="00DA4173">
              <w:rPr>
                <w:rFonts w:asciiTheme="majorHAnsi" w:eastAsia="Times New Roman" w:hAnsiTheme="majorHAnsi" w:cstheme="majorHAnsi"/>
                <w:noProof w:val="0"/>
                <w:lang w:eastAsia="sl-SI"/>
              </w:rPr>
              <w:t>*</w:t>
            </w:r>
            <w:r w:rsidR="0075520B" w:rsidRPr="00DA4173">
              <w:rPr>
                <w:rFonts w:asciiTheme="majorHAnsi" w:eastAsia="Times New Roman" w:hAnsiTheme="majorHAnsi" w:cstheme="majorHAnsi"/>
                <w:noProof w:val="0"/>
                <w:lang w:eastAsia="sl-SI"/>
              </w:rPr>
              <w:t>:</w:t>
            </w:r>
          </w:p>
        </w:tc>
        <w:tc>
          <w:tcPr>
            <w:tcW w:w="4897" w:type="dxa"/>
            <w:gridSpan w:val="2"/>
            <w:tcBorders>
              <w:top w:val="single" w:sz="6" w:space="0" w:color="auto"/>
              <w:left w:val="single" w:sz="6" w:space="0" w:color="auto"/>
              <w:bottom w:val="single" w:sz="6" w:space="0" w:color="auto"/>
              <w:right w:val="single" w:sz="6" w:space="0" w:color="auto"/>
            </w:tcBorders>
            <w:shd w:val="clear" w:color="auto" w:fill="auto"/>
          </w:tcPr>
          <w:p w14:paraId="2457A49C" w14:textId="77777777" w:rsidR="00FB118D" w:rsidRPr="00DA4173" w:rsidRDefault="00FB118D" w:rsidP="00FB118D">
            <w:pPr>
              <w:spacing w:after="0" w:line="240" w:lineRule="auto"/>
              <w:jc w:val="both"/>
              <w:textAlignment w:val="baseline"/>
              <w:rPr>
                <w:rFonts w:asciiTheme="majorHAnsi" w:eastAsia="Times New Roman" w:hAnsiTheme="majorHAnsi" w:cstheme="majorHAnsi"/>
                <w:noProof w:val="0"/>
                <w:lang w:eastAsia="sl-SI"/>
              </w:rPr>
            </w:pPr>
          </w:p>
        </w:tc>
      </w:tr>
      <w:tr w:rsidR="0075520B" w:rsidRPr="00DA4173" w14:paraId="0129F12F" w14:textId="77777777" w:rsidTr="00FB118D">
        <w:trPr>
          <w:trHeight w:val="300"/>
        </w:trPr>
        <w:tc>
          <w:tcPr>
            <w:tcW w:w="4159" w:type="dxa"/>
            <w:tcBorders>
              <w:top w:val="single" w:sz="6" w:space="0" w:color="auto"/>
              <w:left w:val="single" w:sz="6" w:space="0" w:color="auto"/>
              <w:bottom w:val="single" w:sz="6" w:space="0" w:color="auto"/>
              <w:right w:val="single" w:sz="6" w:space="0" w:color="auto"/>
            </w:tcBorders>
            <w:shd w:val="clear" w:color="auto" w:fill="auto"/>
          </w:tcPr>
          <w:p w14:paraId="7D78FDE1" w14:textId="672AA33E" w:rsidR="0075520B" w:rsidRPr="00DA4173" w:rsidRDefault="0075520B" w:rsidP="0075520B">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Datum obravnave na KK UP PEF</w:t>
            </w:r>
            <w:r w:rsidR="005253A9" w:rsidRPr="00DA4173">
              <w:rPr>
                <w:rFonts w:asciiTheme="majorHAnsi" w:eastAsia="Times New Roman" w:hAnsiTheme="majorHAnsi" w:cstheme="majorHAnsi"/>
                <w:noProof w:val="0"/>
                <w:lang w:eastAsia="sl-SI"/>
              </w:rPr>
              <w:t>*</w:t>
            </w:r>
            <w:r w:rsidRPr="00DA4173">
              <w:rPr>
                <w:rFonts w:asciiTheme="majorHAnsi" w:eastAsia="Times New Roman" w:hAnsiTheme="majorHAnsi" w:cstheme="majorHAnsi"/>
                <w:noProof w:val="0"/>
                <w:lang w:eastAsia="sl-SI"/>
              </w:rPr>
              <w:t>:</w:t>
            </w:r>
          </w:p>
        </w:tc>
        <w:tc>
          <w:tcPr>
            <w:tcW w:w="4897" w:type="dxa"/>
            <w:gridSpan w:val="2"/>
            <w:tcBorders>
              <w:top w:val="single" w:sz="6" w:space="0" w:color="auto"/>
              <w:left w:val="single" w:sz="6" w:space="0" w:color="auto"/>
              <w:bottom w:val="single" w:sz="6" w:space="0" w:color="auto"/>
              <w:right w:val="single" w:sz="6" w:space="0" w:color="auto"/>
            </w:tcBorders>
            <w:shd w:val="clear" w:color="auto" w:fill="auto"/>
          </w:tcPr>
          <w:p w14:paraId="25B08D50" w14:textId="77777777" w:rsidR="0075520B" w:rsidRPr="00DA4173" w:rsidRDefault="0075520B" w:rsidP="0075520B">
            <w:pPr>
              <w:spacing w:after="0" w:line="240" w:lineRule="auto"/>
              <w:jc w:val="both"/>
              <w:textAlignment w:val="baseline"/>
              <w:rPr>
                <w:rFonts w:asciiTheme="majorHAnsi" w:eastAsia="Times New Roman" w:hAnsiTheme="majorHAnsi" w:cstheme="majorHAnsi"/>
                <w:noProof w:val="0"/>
                <w:lang w:eastAsia="sl-SI"/>
              </w:rPr>
            </w:pPr>
          </w:p>
        </w:tc>
      </w:tr>
      <w:tr w:rsidR="0075520B" w:rsidRPr="00DA4173" w14:paraId="3624582E" w14:textId="77777777" w:rsidTr="00FB118D">
        <w:trPr>
          <w:trHeight w:val="300"/>
        </w:trPr>
        <w:tc>
          <w:tcPr>
            <w:tcW w:w="4159" w:type="dxa"/>
            <w:tcBorders>
              <w:top w:val="single" w:sz="6" w:space="0" w:color="auto"/>
              <w:left w:val="single" w:sz="6" w:space="0" w:color="auto"/>
              <w:bottom w:val="single" w:sz="6" w:space="0" w:color="auto"/>
              <w:right w:val="single" w:sz="6" w:space="0" w:color="auto"/>
            </w:tcBorders>
            <w:shd w:val="clear" w:color="auto" w:fill="auto"/>
            <w:hideMark/>
          </w:tcPr>
          <w:p w14:paraId="708FCBD8" w14:textId="69C572AA" w:rsidR="0075520B" w:rsidRPr="00DA4173" w:rsidRDefault="0075520B" w:rsidP="0075520B">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Datum obravnave na Senatu UP PEF</w:t>
            </w:r>
            <w:r w:rsidR="005253A9" w:rsidRPr="00DA4173">
              <w:rPr>
                <w:rFonts w:asciiTheme="majorHAnsi" w:eastAsia="Times New Roman" w:hAnsiTheme="majorHAnsi" w:cstheme="majorHAnsi"/>
                <w:noProof w:val="0"/>
                <w:lang w:eastAsia="sl-SI"/>
              </w:rPr>
              <w:t>*</w:t>
            </w:r>
            <w:r w:rsidR="00454E6E" w:rsidRPr="00DA4173">
              <w:rPr>
                <w:rFonts w:asciiTheme="majorHAnsi" w:eastAsia="Times New Roman" w:hAnsiTheme="majorHAnsi" w:cstheme="majorHAnsi"/>
                <w:noProof w:val="0"/>
                <w:lang w:eastAsia="sl-SI"/>
              </w:rPr>
              <w:t>:</w:t>
            </w:r>
            <w:r w:rsidRPr="00DA4173">
              <w:rPr>
                <w:rFonts w:asciiTheme="majorHAnsi" w:eastAsia="Times New Roman" w:hAnsiTheme="majorHAnsi" w:cstheme="majorHAnsi"/>
                <w:noProof w:val="0"/>
                <w:lang w:eastAsia="sl-SI"/>
              </w:rPr>
              <w:t> </w:t>
            </w:r>
          </w:p>
        </w:tc>
        <w:tc>
          <w:tcPr>
            <w:tcW w:w="4897" w:type="dxa"/>
            <w:gridSpan w:val="2"/>
            <w:tcBorders>
              <w:top w:val="single" w:sz="6" w:space="0" w:color="auto"/>
              <w:left w:val="single" w:sz="6" w:space="0" w:color="auto"/>
              <w:bottom w:val="single" w:sz="6" w:space="0" w:color="auto"/>
              <w:right w:val="single" w:sz="6" w:space="0" w:color="auto"/>
            </w:tcBorders>
            <w:shd w:val="clear" w:color="auto" w:fill="auto"/>
            <w:hideMark/>
          </w:tcPr>
          <w:p w14:paraId="578C22EA" w14:textId="77777777" w:rsidR="0075520B" w:rsidRPr="00DA4173" w:rsidRDefault="0075520B" w:rsidP="0075520B">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 </w:t>
            </w:r>
          </w:p>
        </w:tc>
      </w:tr>
      <w:tr w:rsidR="0075520B" w:rsidRPr="00DA4173" w14:paraId="786FF026" w14:textId="77777777" w:rsidTr="00FB118D">
        <w:trPr>
          <w:trHeight w:val="300"/>
        </w:trPr>
        <w:tc>
          <w:tcPr>
            <w:tcW w:w="4159" w:type="dxa"/>
            <w:tcBorders>
              <w:top w:val="single" w:sz="6" w:space="0" w:color="auto"/>
              <w:left w:val="single" w:sz="6" w:space="0" w:color="auto"/>
              <w:bottom w:val="single" w:sz="6" w:space="0" w:color="auto"/>
              <w:right w:val="single" w:sz="6" w:space="0" w:color="auto"/>
            </w:tcBorders>
            <w:shd w:val="clear" w:color="auto" w:fill="auto"/>
            <w:hideMark/>
          </w:tcPr>
          <w:p w14:paraId="2B57A924" w14:textId="299F2281" w:rsidR="0075520B" w:rsidRPr="00DA4173" w:rsidRDefault="0075520B" w:rsidP="0075520B">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Predviden datum obravnave na Senatu UP</w:t>
            </w:r>
            <w:r w:rsidR="00454E6E" w:rsidRPr="00DA4173">
              <w:rPr>
                <w:rFonts w:asciiTheme="majorHAnsi" w:eastAsia="Times New Roman" w:hAnsiTheme="majorHAnsi" w:cstheme="majorHAnsi"/>
                <w:noProof w:val="0"/>
                <w:lang w:eastAsia="sl-SI"/>
              </w:rPr>
              <w:t>:</w:t>
            </w:r>
            <w:r w:rsidRPr="00DA4173">
              <w:rPr>
                <w:rFonts w:asciiTheme="majorHAnsi" w:eastAsia="Times New Roman" w:hAnsiTheme="majorHAnsi" w:cstheme="majorHAnsi"/>
                <w:noProof w:val="0"/>
                <w:lang w:eastAsia="sl-SI"/>
              </w:rPr>
              <w:t>  </w:t>
            </w:r>
          </w:p>
        </w:tc>
        <w:tc>
          <w:tcPr>
            <w:tcW w:w="4897" w:type="dxa"/>
            <w:gridSpan w:val="2"/>
            <w:tcBorders>
              <w:top w:val="single" w:sz="6" w:space="0" w:color="auto"/>
              <w:left w:val="single" w:sz="6" w:space="0" w:color="auto"/>
              <w:bottom w:val="single" w:sz="6" w:space="0" w:color="auto"/>
              <w:right w:val="single" w:sz="6" w:space="0" w:color="auto"/>
            </w:tcBorders>
            <w:shd w:val="clear" w:color="auto" w:fill="auto"/>
            <w:hideMark/>
          </w:tcPr>
          <w:p w14:paraId="5D00880B" w14:textId="77777777" w:rsidR="0075520B" w:rsidRPr="00DA4173" w:rsidRDefault="0075520B" w:rsidP="0075520B">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 </w:t>
            </w:r>
          </w:p>
        </w:tc>
      </w:tr>
    </w:tbl>
    <w:p w14:paraId="75D19FFF" w14:textId="42C8C397" w:rsidR="00582F06" w:rsidRPr="00DA4173" w:rsidRDefault="005253A9" w:rsidP="008F60F7">
      <w:pPr>
        <w:spacing w:after="0" w:line="240" w:lineRule="auto"/>
        <w:textAlignment w:val="baseline"/>
        <w:rPr>
          <w:rFonts w:asciiTheme="majorHAnsi" w:eastAsia="Times New Roman" w:hAnsiTheme="majorHAnsi" w:cstheme="majorHAnsi"/>
          <w:noProof w:val="0"/>
          <w:color w:val="004080"/>
          <w:lang w:eastAsia="sl-SI"/>
        </w:rPr>
      </w:pPr>
      <w:r w:rsidRPr="00DA4173">
        <w:rPr>
          <w:rFonts w:asciiTheme="majorHAnsi" w:eastAsia="Times New Roman" w:hAnsiTheme="majorHAnsi" w:cstheme="majorHAnsi"/>
          <w:noProof w:val="0"/>
          <w:lang w:eastAsia="sl-SI"/>
        </w:rPr>
        <w:t>Opomba: * seznanitev študentov (</w:t>
      </w:r>
      <w:r w:rsidR="003521E4" w:rsidRPr="00DA4173">
        <w:rPr>
          <w:rFonts w:asciiTheme="majorHAnsi" w:eastAsia="Times New Roman" w:hAnsiTheme="majorHAnsi" w:cstheme="majorHAnsi"/>
          <w:noProof w:val="0"/>
          <w:lang w:eastAsia="sl-SI"/>
        </w:rPr>
        <w:t xml:space="preserve">predstavniki ŠS UP  so </w:t>
      </w:r>
      <w:r w:rsidRPr="00DA4173">
        <w:rPr>
          <w:rFonts w:asciiTheme="majorHAnsi" w:eastAsia="Times New Roman" w:hAnsiTheme="majorHAnsi" w:cstheme="majorHAnsi"/>
          <w:noProof w:val="0"/>
          <w:lang w:eastAsia="sl-SI"/>
        </w:rPr>
        <w:t>člani organov</w:t>
      </w:r>
      <w:r w:rsidR="003521E4" w:rsidRPr="00DA4173">
        <w:rPr>
          <w:rFonts w:asciiTheme="majorHAnsi" w:eastAsia="Times New Roman" w:hAnsiTheme="majorHAnsi" w:cstheme="majorHAnsi"/>
          <w:noProof w:val="0"/>
          <w:lang w:eastAsia="sl-SI"/>
        </w:rPr>
        <w:t>)</w:t>
      </w:r>
    </w:p>
    <w:p w14:paraId="0D144712" w14:textId="77777777" w:rsidR="0075520B" w:rsidRPr="00DA4173" w:rsidRDefault="0075520B" w:rsidP="008F60F7">
      <w:pPr>
        <w:spacing w:after="0" w:line="240" w:lineRule="auto"/>
        <w:textAlignment w:val="baseline"/>
        <w:rPr>
          <w:rFonts w:asciiTheme="majorHAnsi" w:eastAsia="Times New Roman" w:hAnsiTheme="majorHAnsi" w:cstheme="majorHAnsi"/>
          <w:noProof w:val="0"/>
          <w:color w:val="004080"/>
          <w:lang w:eastAsia="sl-SI"/>
        </w:rPr>
      </w:pP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110"/>
        <w:gridCol w:w="4418"/>
      </w:tblGrid>
      <w:tr w:rsidR="00F90247" w:rsidRPr="00DA4173" w14:paraId="0460864F" w14:textId="77777777" w:rsidTr="00073C73">
        <w:trPr>
          <w:gridAfter w:val="1"/>
          <w:wAfter w:w="4418" w:type="dxa"/>
          <w:trHeight w:val="300"/>
        </w:trPr>
        <w:tc>
          <w:tcPr>
            <w:tcW w:w="4638" w:type="dxa"/>
            <w:gridSpan w:val="2"/>
            <w:tcBorders>
              <w:top w:val="single" w:sz="6" w:space="0" w:color="auto"/>
              <w:left w:val="single" w:sz="6" w:space="0" w:color="auto"/>
              <w:bottom w:val="single" w:sz="6" w:space="0" w:color="auto"/>
              <w:right w:val="single" w:sz="6" w:space="0" w:color="auto"/>
            </w:tcBorders>
            <w:shd w:val="clear" w:color="auto" w:fill="7F7F7F" w:themeFill="text1" w:themeFillTint="80"/>
            <w:hideMark/>
          </w:tcPr>
          <w:p w14:paraId="1642310D" w14:textId="77777777" w:rsidR="00F90247" w:rsidRPr="00DA4173" w:rsidRDefault="00F90247" w:rsidP="00A963BD">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b/>
                <w:bCs/>
                <w:noProof w:val="0"/>
                <w:color w:val="FFFFFF"/>
                <w:lang w:eastAsia="sl-SI"/>
              </w:rPr>
              <w:t>VPLIVI PREDLAGANIH SPREMEMB </w:t>
            </w:r>
            <w:r w:rsidRPr="00DA4173">
              <w:rPr>
                <w:rFonts w:asciiTheme="majorHAnsi" w:eastAsia="Times New Roman" w:hAnsiTheme="majorHAnsi" w:cstheme="majorHAnsi"/>
                <w:noProof w:val="0"/>
                <w:color w:val="FFFFFF"/>
                <w:lang w:eastAsia="sl-SI"/>
              </w:rPr>
              <w:t> </w:t>
            </w:r>
          </w:p>
        </w:tc>
      </w:tr>
      <w:tr w:rsidR="00F90247" w:rsidRPr="00DA4173" w14:paraId="661C374D" w14:textId="77777777" w:rsidTr="00073C73">
        <w:trPr>
          <w:trHeight w:val="300"/>
        </w:trPr>
        <w:tc>
          <w:tcPr>
            <w:tcW w:w="4528" w:type="dxa"/>
            <w:tcBorders>
              <w:top w:val="single" w:sz="6" w:space="0" w:color="auto"/>
              <w:left w:val="single" w:sz="6" w:space="0" w:color="auto"/>
              <w:bottom w:val="single" w:sz="6" w:space="0" w:color="auto"/>
              <w:right w:val="single" w:sz="6" w:space="0" w:color="auto"/>
            </w:tcBorders>
            <w:shd w:val="clear" w:color="auto" w:fill="auto"/>
            <w:hideMark/>
          </w:tcPr>
          <w:p w14:paraId="060D3C3A" w14:textId="07589FA7" w:rsidR="00F90247" w:rsidRPr="00DA4173" w:rsidRDefault="00F90247" w:rsidP="00A963BD">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Finančna vzdržnost študijskega programa</w:t>
            </w:r>
            <w:r w:rsidR="00BB603E">
              <w:rPr>
                <w:rFonts w:asciiTheme="majorHAnsi" w:eastAsia="Times New Roman" w:hAnsiTheme="majorHAnsi" w:cstheme="majorHAnsi"/>
                <w:noProof w:val="0"/>
                <w:lang w:eastAsia="sl-SI"/>
              </w:rPr>
              <w:t>:</w:t>
            </w:r>
            <w:r w:rsidRPr="00DA4173">
              <w:rPr>
                <w:rFonts w:asciiTheme="majorHAnsi" w:eastAsia="Times New Roman" w:hAnsiTheme="majorHAnsi" w:cstheme="majorHAnsi"/>
                <w:noProof w:val="0"/>
                <w:lang w:eastAsia="sl-SI"/>
              </w:rPr>
              <w:t> </w:t>
            </w:r>
          </w:p>
        </w:tc>
        <w:tc>
          <w:tcPr>
            <w:tcW w:w="4528" w:type="dxa"/>
            <w:gridSpan w:val="2"/>
            <w:tcBorders>
              <w:top w:val="single" w:sz="6" w:space="0" w:color="auto"/>
              <w:left w:val="single" w:sz="6" w:space="0" w:color="auto"/>
              <w:bottom w:val="single" w:sz="6" w:space="0" w:color="auto"/>
              <w:right w:val="single" w:sz="6" w:space="0" w:color="auto"/>
            </w:tcBorders>
            <w:shd w:val="clear" w:color="auto" w:fill="auto"/>
          </w:tcPr>
          <w:p w14:paraId="44CC2109" w14:textId="77777777" w:rsidR="00F90247" w:rsidRPr="00DA4173" w:rsidRDefault="00F90247" w:rsidP="00A963BD">
            <w:pPr>
              <w:spacing w:after="0" w:line="240" w:lineRule="auto"/>
              <w:jc w:val="both"/>
              <w:textAlignment w:val="baseline"/>
              <w:rPr>
                <w:rFonts w:asciiTheme="majorHAnsi" w:eastAsia="Times New Roman" w:hAnsiTheme="majorHAnsi" w:cstheme="majorHAnsi"/>
                <w:noProof w:val="0"/>
                <w:lang w:eastAsia="sl-SI"/>
              </w:rPr>
            </w:pPr>
          </w:p>
        </w:tc>
      </w:tr>
      <w:tr w:rsidR="00F90247" w:rsidRPr="00DA4173" w14:paraId="0E021F9E" w14:textId="77777777" w:rsidTr="00073C73">
        <w:trPr>
          <w:trHeight w:val="300"/>
        </w:trPr>
        <w:tc>
          <w:tcPr>
            <w:tcW w:w="4528" w:type="dxa"/>
            <w:tcBorders>
              <w:top w:val="single" w:sz="6" w:space="0" w:color="auto"/>
              <w:left w:val="single" w:sz="6" w:space="0" w:color="auto"/>
              <w:bottom w:val="single" w:sz="6" w:space="0" w:color="auto"/>
              <w:right w:val="single" w:sz="6" w:space="0" w:color="auto"/>
            </w:tcBorders>
            <w:shd w:val="clear" w:color="auto" w:fill="auto"/>
            <w:hideMark/>
          </w:tcPr>
          <w:p w14:paraId="6382676D" w14:textId="6DF17413" w:rsidR="00F90247" w:rsidRPr="00DA4173" w:rsidRDefault="00F90247" w:rsidP="00A963BD">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Kadrovski načrt</w:t>
            </w:r>
            <w:r w:rsidR="00BB603E">
              <w:rPr>
                <w:rFonts w:asciiTheme="majorHAnsi" w:eastAsia="Times New Roman" w:hAnsiTheme="majorHAnsi" w:cstheme="majorHAnsi"/>
                <w:noProof w:val="0"/>
                <w:lang w:eastAsia="sl-SI"/>
              </w:rPr>
              <w:t>:</w:t>
            </w:r>
            <w:r w:rsidRPr="00DA4173">
              <w:rPr>
                <w:rFonts w:asciiTheme="majorHAnsi" w:eastAsia="Times New Roman" w:hAnsiTheme="majorHAnsi" w:cstheme="majorHAnsi"/>
                <w:noProof w:val="0"/>
                <w:lang w:eastAsia="sl-SI"/>
              </w:rPr>
              <w:t>  </w:t>
            </w:r>
          </w:p>
        </w:tc>
        <w:tc>
          <w:tcPr>
            <w:tcW w:w="4528" w:type="dxa"/>
            <w:gridSpan w:val="2"/>
            <w:tcBorders>
              <w:top w:val="single" w:sz="6" w:space="0" w:color="auto"/>
              <w:left w:val="single" w:sz="6" w:space="0" w:color="auto"/>
              <w:bottom w:val="single" w:sz="6" w:space="0" w:color="auto"/>
              <w:right w:val="single" w:sz="6" w:space="0" w:color="auto"/>
            </w:tcBorders>
            <w:shd w:val="clear" w:color="auto" w:fill="auto"/>
          </w:tcPr>
          <w:p w14:paraId="1CC6B45D" w14:textId="77777777" w:rsidR="00F90247" w:rsidRPr="00DA4173" w:rsidRDefault="00F90247" w:rsidP="00A963BD">
            <w:pPr>
              <w:spacing w:after="0" w:line="240" w:lineRule="auto"/>
              <w:jc w:val="both"/>
              <w:textAlignment w:val="baseline"/>
              <w:rPr>
                <w:rFonts w:asciiTheme="majorHAnsi" w:eastAsia="Times New Roman" w:hAnsiTheme="majorHAnsi" w:cstheme="majorHAnsi"/>
                <w:noProof w:val="0"/>
                <w:lang w:eastAsia="sl-SI"/>
              </w:rPr>
            </w:pPr>
          </w:p>
        </w:tc>
      </w:tr>
      <w:tr w:rsidR="00073C73" w:rsidRPr="00073C73" w14:paraId="01FE89D0" w14:textId="77777777" w:rsidTr="00073C73">
        <w:trPr>
          <w:trHeight w:val="300"/>
        </w:trPr>
        <w:tc>
          <w:tcPr>
            <w:tcW w:w="4528" w:type="dxa"/>
            <w:tcBorders>
              <w:top w:val="single" w:sz="6" w:space="0" w:color="auto"/>
              <w:left w:val="single" w:sz="6" w:space="0" w:color="auto"/>
              <w:bottom w:val="single" w:sz="6" w:space="0" w:color="auto"/>
              <w:right w:val="single" w:sz="6" w:space="0" w:color="auto"/>
            </w:tcBorders>
            <w:shd w:val="clear" w:color="auto" w:fill="auto"/>
            <w:hideMark/>
          </w:tcPr>
          <w:p w14:paraId="02839CFC" w14:textId="62FEF5C3" w:rsidR="00F90247" w:rsidRPr="00073C73" w:rsidRDefault="00F90247" w:rsidP="00A963BD">
            <w:pPr>
              <w:spacing w:after="0" w:line="240" w:lineRule="auto"/>
              <w:textAlignment w:val="baseline"/>
              <w:rPr>
                <w:rFonts w:asciiTheme="majorHAnsi" w:eastAsia="Times New Roman" w:hAnsiTheme="majorHAnsi" w:cstheme="majorHAnsi"/>
                <w:noProof w:val="0"/>
                <w:color w:val="000000" w:themeColor="text1"/>
                <w:lang w:eastAsia="sl-SI"/>
              </w:rPr>
            </w:pPr>
            <w:r w:rsidRPr="00073C73">
              <w:rPr>
                <w:rFonts w:asciiTheme="majorHAnsi" w:eastAsia="Times New Roman" w:hAnsiTheme="majorHAnsi" w:cstheme="majorHAnsi"/>
                <w:noProof w:val="0"/>
                <w:color w:val="000000" w:themeColor="text1"/>
                <w:lang w:eastAsia="sl-SI"/>
              </w:rPr>
              <w:t>Organizacijska izvedba študijskega programa</w:t>
            </w:r>
            <w:r w:rsidR="00BB603E">
              <w:rPr>
                <w:rFonts w:asciiTheme="majorHAnsi" w:eastAsia="Times New Roman" w:hAnsiTheme="majorHAnsi" w:cstheme="majorHAnsi"/>
                <w:noProof w:val="0"/>
                <w:color w:val="000000" w:themeColor="text1"/>
                <w:lang w:eastAsia="sl-SI"/>
              </w:rPr>
              <w:t>:</w:t>
            </w:r>
            <w:r w:rsidRPr="00073C73">
              <w:rPr>
                <w:rFonts w:asciiTheme="majorHAnsi" w:eastAsia="Times New Roman" w:hAnsiTheme="majorHAnsi" w:cstheme="majorHAnsi"/>
                <w:noProof w:val="0"/>
                <w:color w:val="000000" w:themeColor="text1"/>
                <w:lang w:eastAsia="sl-SI"/>
              </w:rPr>
              <w:t> </w:t>
            </w:r>
          </w:p>
        </w:tc>
        <w:tc>
          <w:tcPr>
            <w:tcW w:w="4528" w:type="dxa"/>
            <w:gridSpan w:val="2"/>
            <w:tcBorders>
              <w:top w:val="single" w:sz="6" w:space="0" w:color="auto"/>
              <w:left w:val="single" w:sz="6" w:space="0" w:color="auto"/>
              <w:bottom w:val="single" w:sz="6" w:space="0" w:color="auto"/>
              <w:right w:val="single" w:sz="6" w:space="0" w:color="auto"/>
            </w:tcBorders>
            <w:shd w:val="clear" w:color="auto" w:fill="auto"/>
          </w:tcPr>
          <w:p w14:paraId="0E2A25F3" w14:textId="77777777" w:rsidR="00F90247" w:rsidRPr="00073C73" w:rsidRDefault="00F90247" w:rsidP="00A963BD">
            <w:pPr>
              <w:spacing w:after="0" w:line="240" w:lineRule="auto"/>
              <w:jc w:val="both"/>
              <w:textAlignment w:val="baseline"/>
              <w:rPr>
                <w:rFonts w:asciiTheme="majorHAnsi" w:eastAsia="Times New Roman" w:hAnsiTheme="majorHAnsi" w:cstheme="majorHAnsi"/>
                <w:noProof w:val="0"/>
                <w:color w:val="000000" w:themeColor="text1"/>
                <w:lang w:eastAsia="sl-SI"/>
              </w:rPr>
            </w:pPr>
          </w:p>
        </w:tc>
      </w:tr>
      <w:tr w:rsidR="00073C73" w:rsidRPr="00073C73" w14:paraId="5984336C" w14:textId="77777777" w:rsidTr="00073C73">
        <w:trPr>
          <w:trHeight w:val="300"/>
        </w:trPr>
        <w:tc>
          <w:tcPr>
            <w:tcW w:w="4528" w:type="dxa"/>
            <w:tcBorders>
              <w:top w:val="single" w:sz="6" w:space="0" w:color="auto"/>
              <w:left w:val="single" w:sz="6" w:space="0" w:color="auto"/>
              <w:bottom w:val="single" w:sz="6" w:space="0" w:color="auto"/>
              <w:right w:val="single" w:sz="6" w:space="0" w:color="auto"/>
            </w:tcBorders>
            <w:shd w:val="clear" w:color="auto" w:fill="auto"/>
            <w:hideMark/>
          </w:tcPr>
          <w:p w14:paraId="1CF9B353" w14:textId="6A27133A" w:rsidR="00F90247" w:rsidRPr="00073C73" w:rsidRDefault="189EA94A" w:rsidP="7D2E12AC">
            <w:pPr>
              <w:spacing w:after="0" w:line="240" w:lineRule="auto"/>
              <w:textAlignment w:val="baseline"/>
              <w:rPr>
                <w:rFonts w:asciiTheme="majorHAnsi" w:eastAsia="Times New Roman" w:hAnsiTheme="majorHAnsi" w:cstheme="majorHAnsi"/>
                <w:noProof w:val="0"/>
                <w:color w:val="000000" w:themeColor="text1"/>
                <w:lang w:eastAsia="sl-SI"/>
              </w:rPr>
            </w:pPr>
            <w:r w:rsidRPr="00073C73">
              <w:rPr>
                <w:rFonts w:asciiTheme="majorHAnsi" w:eastAsia="Times New Roman" w:hAnsiTheme="majorHAnsi" w:cstheme="majorHAnsi"/>
                <w:noProof w:val="0"/>
                <w:color w:val="000000" w:themeColor="text1"/>
                <w:lang w:eastAsia="sl-SI"/>
              </w:rPr>
              <w:t xml:space="preserve">Načini </w:t>
            </w:r>
            <w:r w:rsidRPr="00073C73">
              <w:rPr>
                <w:rFonts w:asciiTheme="majorHAnsi" w:eastAsia="Calibri Light" w:hAnsiTheme="majorHAnsi" w:cstheme="majorHAnsi"/>
                <w:noProof w:val="0"/>
                <w:color w:val="000000" w:themeColor="text1"/>
              </w:rPr>
              <w:t>informiranja relevantnih deležnikov o spremembah</w:t>
            </w:r>
            <w:r w:rsidR="00BB603E">
              <w:rPr>
                <w:rFonts w:asciiTheme="majorHAnsi" w:eastAsia="Calibri Light" w:hAnsiTheme="majorHAnsi" w:cstheme="majorHAnsi"/>
                <w:noProof w:val="0"/>
                <w:color w:val="000000" w:themeColor="text1"/>
              </w:rPr>
              <w:t>:</w:t>
            </w:r>
            <w:r w:rsidRPr="00073C73">
              <w:rPr>
                <w:rFonts w:asciiTheme="majorHAnsi" w:eastAsia="Calibri Light" w:hAnsiTheme="majorHAnsi" w:cstheme="majorHAnsi"/>
                <w:noProof w:val="0"/>
                <w:color w:val="000000" w:themeColor="text1"/>
              </w:rPr>
              <w:t xml:space="preserve"> </w:t>
            </w:r>
          </w:p>
        </w:tc>
        <w:tc>
          <w:tcPr>
            <w:tcW w:w="4528" w:type="dxa"/>
            <w:gridSpan w:val="2"/>
            <w:tcBorders>
              <w:top w:val="single" w:sz="6" w:space="0" w:color="auto"/>
              <w:left w:val="single" w:sz="6" w:space="0" w:color="auto"/>
              <w:bottom w:val="single" w:sz="6" w:space="0" w:color="auto"/>
              <w:right w:val="single" w:sz="6" w:space="0" w:color="auto"/>
            </w:tcBorders>
            <w:shd w:val="clear" w:color="auto" w:fill="auto"/>
          </w:tcPr>
          <w:p w14:paraId="32614AED" w14:textId="77777777" w:rsidR="00F90247" w:rsidRPr="00073C73" w:rsidRDefault="00F90247" w:rsidP="00A963BD">
            <w:pPr>
              <w:spacing w:after="0" w:line="240" w:lineRule="auto"/>
              <w:jc w:val="both"/>
              <w:textAlignment w:val="baseline"/>
              <w:rPr>
                <w:rFonts w:asciiTheme="majorHAnsi" w:eastAsia="Times New Roman" w:hAnsiTheme="majorHAnsi" w:cstheme="majorHAnsi"/>
                <w:noProof w:val="0"/>
                <w:color w:val="000000" w:themeColor="text1"/>
                <w:lang w:eastAsia="sl-SI"/>
              </w:rPr>
            </w:pPr>
          </w:p>
        </w:tc>
      </w:tr>
      <w:tr w:rsidR="00073C73" w:rsidRPr="00073C73" w14:paraId="3AEFEF32" w14:textId="77777777" w:rsidTr="00073C73">
        <w:trPr>
          <w:trHeight w:val="300"/>
        </w:trPr>
        <w:tc>
          <w:tcPr>
            <w:tcW w:w="4528" w:type="dxa"/>
            <w:tcBorders>
              <w:top w:val="single" w:sz="6" w:space="0" w:color="auto"/>
              <w:left w:val="single" w:sz="6" w:space="0" w:color="auto"/>
              <w:bottom w:val="single" w:sz="6" w:space="0" w:color="auto"/>
              <w:right w:val="single" w:sz="6" w:space="0" w:color="auto"/>
            </w:tcBorders>
            <w:shd w:val="clear" w:color="auto" w:fill="auto"/>
            <w:hideMark/>
          </w:tcPr>
          <w:p w14:paraId="6C3E56EA" w14:textId="3CF0ACDB" w:rsidR="528907FA" w:rsidRPr="00073C73" w:rsidRDefault="528907FA" w:rsidP="009F77A0">
            <w:pPr>
              <w:spacing w:line="240" w:lineRule="auto"/>
              <w:jc w:val="both"/>
              <w:rPr>
                <w:rFonts w:asciiTheme="majorHAnsi" w:eastAsia="Calibri Light" w:hAnsiTheme="majorHAnsi" w:cstheme="majorHAnsi"/>
                <w:noProof w:val="0"/>
                <w:color w:val="000000" w:themeColor="text1"/>
              </w:rPr>
            </w:pPr>
            <w:r w:rsidRPr="00073C73">
              <w:rPr>
                <w:rFonts w:asciiTheme="majorHAnsi" w:eastAsia="Calibri Light" w:hAnsiTheme="majorHAnsi" w:cstheme="majorHAnsi"/>
                <w:noProof w:val="0"/>
                <w:color w:val="000000" w:themeColor="text1"/>
              </w:rPr>
              <w:t>N</w:t>
            </w:r>
            <w:r w:rsidR="5C06D606" w:rsidRPr="00073C73">
              <w:rPr>
                <w:rFonts w:asciiTheme="majorHAnsi" w:eastAsia="Calibri Light" w:hAnsiTheme="majorHAnsi" w:cstheme="majorHAnsi"/>
                <w:noProof w:val="0"/>
                <w:color w:val="000000" w:themeColor="text1"/>
              </w:rPr>
              <w:t>ačin</w:t>
            </w:r>
            <w:r w:rsidR="04C14693" w:rsidRPr="00073C73">
              <w:rPr>
                <w:rFonts w:asciiTheme="majorHAnsi" w:eastAsia="Calibri Light" w:hAnsiTheme="majorHAnsi" w:cstheme="majorHAnsi"/>
                <w:noProof w:val="0"/>
                <w:color w:val="000000" w:themeColor="text1"/>
              </w:rPr>
              <w:t>i</w:t>
            </w:r>
            <w:r w:rsidR="5C06D606" w:rsidRPr="00073C73">
              <w:rPr>
                <w:rFonts w:asciiTheme="majorHAnsi" w:eastAsia="Calibri Light" w:hAnsiTheme="majorHAnsi" w:cstheme="majorHAnsi"/>
                <w:noProof w:val="0"/>
                <w:color w:val="000000" w:themeColor="text1"/>
              </w:rPr>
              <w:t xml:space="preserve"> spremljanja predlaganih sprememb študijskega programa (npr. fokusne skupine s študenti, izvajalci, mentorji študentom na praksi in drugimi deležniki ...).</w:t>
            </w:r>
            <w:r w:rsidR="5AFFB19D" w:rsidRPr="00073C73">
              <w:rPr>
                <w:rFonts w:asciiTheme="majorHAnsi" w:eastAsia="Calibri Light" w:hAnsiTheme="majorHAnsi" w:cstheme="majorHAnsi"/>
                <w:noProof w:val="0"/>
                <w:color w:val="000000" w:themeColor="text1"/>
              </w:rPr>
              <w:t xml:space="preserve"> </w:t>
            </w:r>
            <w:r w:rsidR="1310F2BF" w:rsidRPr="00073C73">
              <w:rPr>
                <w:rFonts w:asciiTheme="majorHAnsi" w:eastAsia="Calibri Light" w:hAnsiTheme="majorHAnsi" w:cstheme="majorHAnsi"/>
                <w:noProof w:val="0"/>
                <w:color w:val="000000" w:themeColor="text1"/>
              </w:rPr>
              <w:t xml:space="preserve">Učinki sprememb so </w:t>
            </w:r>
            <w:r w:rsidR="686ED966" w:rsidRPr="00073C73">
              <w:rPr>
                <w:rFonts w:asciiTheme="majorHAnsi" w:eastAsia="Calibri Light" w:hAnsiTheme="majorHAnsi" w:cstheme="majorHAnsi"/>
                <w:noProof w:val="0"/>
                <w:color w:val="000000" w:themeColor="text1"/>
              </w:rPr>
              <w:t xml:space="preserve">analizirani in zabeleženi v poročilih programskih </w:t>
            </w:r>
            <w:r w:rsidR="686ED966" w:rsidRPr="00073C73">
              <w:rPr>
                <w:rFonts w:asciiTheme="majorHAnsi" w:eastAsia="Calibri Light" w:hAnsiTheme="majorHAnsi" w:cstheme="majorHAnsi"/>
                <w:noProof w:val="0"/>
                <w:color w:val="000000" w:themeColor="text1"/>
              </w:rPr>
              <w:lastRenderedPageBreak/>
              <w:t>samoevalvacij (v akcijskem načrtu)</w:t>
            </w:r>
            <w:r w:rsidR="2431397D" w:rsidRPr="00073C73">
              <w:rPr>
                <w:rFonts w:asciiTheme="majorHAnsi" w:eastAsia="Calibri Light" w:hAnsiTheme="majorHAnsi" w:cstheme="majorHAnsi"/>
                <w:noProof w:val="0"/>
                <w:color w:val="000000" w:themeColor="text1"/>
              </w:rPr>
              <w:t xml:space="preserve"> v sodelovanju s predstojnikom oddelka</w:t>
            </w:r>
            <w:r w:rsidR="00BB603E">
              <w:rPr>
                <w:rFonts w:asciiTheme="majorHAnsi" w:eastAsia="Calibri Light" w:hAnsiTheme="majorHAnsi" w:cstheme="majorHAnsi"/>
                <w:noProof w:val="0"/>
                <w:color w:val="000000" w:themeColor="text1"/>
              </w:rPr>
              <w:t>:</w:t>
            </w:r>
          </w:p>
        </w:tc>
        <w:tc>
          <w:tcPr>
            <w:tcW w:w="4528" w:type="dxa"/>
            <w:gridSpan w:val="2"/>
            <w:tcBorders>
              <w:top w:val="single" w:sz="6" w:space="0" w:color="auto"/>
              <w:left w:val="single" w:sz="6" w:space="0" w:color="auto"/>
              <w:bottom w:val="single" w:sz="6" w:space="0" w:color="auto"/>
              <w:right w:val="single" w:sz="6" w:space="0" w:color="auto"/>
            </w:tcBorders>
            <w:shd w:val="clear" w:color="auto" w:fill="auto"/>
          </w:tcPr>
          <w:p w14:paraId="02F99029" w14:textId="22075C93" w:rsidR="7D2E12AC" w:rsidRPr="00073C73" w:rsidRDefault="7D2E12AC" w:rsidP="009F77A0">
            <w:pPr>
              <w:spacing w:line="240" w:lineRule="auto"/>
              <w:jc w:val="both"/>
              <w:rPr>
                <w:rFonts w:asciiTheme="majorHAnsi" w:eastAsia="Times New Roman" w:hAnsiTheme="majorHAnsi" w:cstheme="majorHAnsi"/>
                <w:noProof w:val="0"/>
                <w:color w:val="000000" w:themeColor="text1"/>
                <w:lang w:eastAsia="sl-SI"/>
              </w:rPr>
            </w:pPr>
          </w:p>
        </w:tc>
      </w:tr>
    </w:tbl>
    <w:p w14:paraId="5A91D628" w14:textId="77777777" w:rsidR="008F60F7" w:rsidRPr="00DA4173" w:rsidRDefault="008F60F7" w:rsidP="008F60F7">
      <w:pPr>
        <w:spacing w:after="0" w:line="240" w:lineRule="auto"/>
        <w:textAlignment w:val="baseline"/>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color w:val="004080"/>
          <w:lang w:eastAsia="sl-SI"/>
        </w:rPr>
        <w:t> </w:t>
      </w:r>
    </w:p>
    <w:p w14:paraId="7441525F" w14:textId="77777777" w:rsidR="00073C73" w:rsidRPr="00DA4173" w:rsidRDefault="00073C73" w:rsidP="0081761B">
      <w:pPr>
        <w:spacing w:after="0" w:line="240" w:lineRule="auto"/>
        <w:textAlignment w:val="baseline"/>
        <w:rPr>
          <w:rFonts w:asciiTheme="majorHAnsi" w:eastAsia="Times New Roman" w:hAnsiTheme="majorHAnsi" w:cstheme="majorHAnsi"/>
          <w:noProof w:val="0"/>
          <w:color w:val="004080"/>
          <w:lang w:eastAsia="sl-SI"/>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1"/>
        <w:gridCol w:w="7695"/>
      </w:tblGrid>
      <w:tr w:rsidR="008F60F7" w:rsidRPr="00DA4173" w14:paraId="0277B14D" w14:textId="77777777" w:rsidTr="008F60F7">
        <w:trPr>
          <w:gridAfter w:val="1"/>
          <w:wAfter w:w="480" w:type="dxa"/>
          <w:trHeight w:val="300"/>
        </w:trPr>
        <w:tc>
          <w:tcPr>
            <w:tcW w:w="1380" w:type="dxa"/>
            <w:tcBorders>
              <w:top w:val="single" w:sz="6" w:space="0" w:color="auto"/>
              <w:left w:val="single" w:sz="6" w:space="0" w:color="auto"/>
              <w:bottom w:val="single" w:sz="6" w:space="0" w:color="auto"/>
              <w:right w:val="single" w:sz="6" w:space="0" w:color="auto"/>
            </w:tcBorders>
            <w:shd w:val="clear" w:color="auto" w:fill="7F7F7F"/>
            <w:hideMark/>
          </w:tcPr>
          <w:p w14:paraId="3045D7E1" w14:textId="77777777" w:rsidR="008F60F7" w:rsidRPr="00DA4173" w:rsidRDefault="008F60F7" w:rsidP="008F60F7">
            <w:pPr>
              <w:spacing w:after="0" w:line="240" w:lineRule="auto"/>
              <w:textAlignment w:val="baseline"/>
              <w:divId w:val="2029595745"/>
              <w:rPr>
                <w:rFonts w:asciiTheme="majorHAnsi" w:eastAsia="Times New Roman" w:hAnsiTheme="majorHAnsi" w:cstheme="majorHAnsi"/>
                <w:noProof w:val="0"/>
                <w:lang w:eastAsia="sl-SI"/>
              </w:rPr>
            </w:pPr>
            <w:r w:rsidRPr="00DA4173">
              <w:rPr>
                <w:rFonts w:asciiTheme="majorHAnsi" w:eastAsia="Times New Roman" w:hAnsiTheme="majorHAnsi" w:cstheme="majorHAnsi"/>
                <w:b/>
                <w:bCs/>
                <w:noProof w:val="0"/>
                <w:color w:val="FFFFFF"/>
                <w:lang w:eastAsia="sl-SI"/>
              </w:rPr>
              <w:t>PRILOGA/E</w:t>
            </w:r>
            <w:r w:rsidRPr="00DA4173">
              <w:rPr>
                <w:rFonts w:asciiTheme="majorHAnsi" w:eastAsia="Times New Roman" w:hAnsiTheme="majorHAnsi" w:cstheme="majorHAnsi"/>
                <w:noProof w:val="0"/>
                <w:color w:val="FFFFFF"/>
                <w:lang w:eastAsia="sl-SI"/>
              </w:rPr>
              <w:t> </w:t>
            </w:r>
          </w:p>
        </w:tc>
      </w:tr>
      <w:tr w:rsidR="00582F06" w:rsidRPr="00DA4173" w14:paraId="69F46030" w14:textId="77777777" w:rsidTr="008F60F7">
        <w:trPr>
          <w:trHeight w:val="300"/>
        </w:trPr>
        <w:tc>
          <w:tcPr>
            <w:tcW w:w="9765" w:type="dxa"/>
            <w:gridSpan w:val="2"/>
            <w:tcBorders>
              <w:top w:val="single" w:sz="6" w:space="0" w:color="auto"/>
              <w:left w:val="single" w:sz="6" w:space="0" w:color="auto"/>
              <w:bottom w:val="single" w:sz="6" w:space="0" w:color="auto"/>
              <w:right w:val="single" w:sz="6" w:space="0" w:color="auto"/>
            </w:tcBorders>
            <w:shd w:val="clear" w:color="auto" w:fill="auto"/>
            <w:hideMark/>
          </w:tcPr>
          <w:p w14:paraId="44D9934A" w14:textId="13581421" w:rsidR="008F60F7" w:rsidRPr="00DA4173" w:rsidRDefault="00582F06" w:rsidP="00582F06">
            <w:pPr>
              <w:spacing w:after="0" w:line="240" w:lineRule="auto"/>
              <w:textAlignment w:val="baseline"/>
              <w:rPr>
                <w:rFonts w:asciiTheme="majorHAnsi" w:eastAsia="Times New Roman" w:hAnsiTheme="majorHAnsi" w:cstheme="majorHAnsi"/>
                <w:noProof w:val="0"/>
                <w:color w:val="FF0000"/>
                <w:lang w:eastAsia="sl-SI"/>
              </w:rPr>
            </w:pPr>
            <w:r w:rsidRPr="00DA4173">
              <w:rPr>
                <w:rFonts w:asciiTheme="majorHAnsi" w:hAnsiTheme="majorHAnsi" w:cstheme="majorHAnsi"/>
                <w:color w:val="FF0000"/>
              </w:rPr>
              <w:t>Navedite priloge: npr. predmetnik (z vidnimi spremembami), učni načrt novega predmeta; učni načrt z vidnimi spremembami itd.</w:t>
            </w:r>
          </w:p>
        </w:tc>
      </w:tr>
    </w:tbl>
    <w:p w14:paraId="540532F2" w14:textId="477C5B9C" w:rsidR="00C71CA9" w:rsidRPr="00DA4173" w:rsidRDefault="00C71CA9" w:rsidP="00EB4C18">
      <w:pPr>
        <w:spacing w:after="0" w:line="240" w:lineRule="auto"/>
        <w:textAlignment w:val="baseline"/>
        <w:rPr>
          <w:rFonts w:asciiTheme="majorHAnsi" w:eastAsia="Times New Roman" w:hAnsiTheme="majorHAnsi" w:cstheme="majorHAnsi"/>
          <w:noProof w:val="0"/>
          <w:lang w:eastAsia="sl-SI"/>
        </w:rPr>
      </w:pPr>
    </w:p>
    <w:p w14:paraId="17835735" w14:textId="77777777" w:rsidR="0081761B" w:rsidRPr="00DA4173" w:rsidRDefault="0081761B" w:rsidP="00EB4C18">
      <w:pPr>
        <w:spacing w:after="0" w:line="240" w:lineRule="auto"/>
        <w:textAlignment w:val="baseline"/>
        <w:rPr>
          <w:rFonts w:asciiTheme="majorHAnsi" w:eastAsia="Times New Roman" w:hAnsiTheme="majorHAnsi" w:cstheme="majorHAnsi"/>
          <w:noProof w:val="0"/>
          <w:lang w:eastAsia="sl-SI"/>
        </w:rPr>
      </w:pPr>
    </w:p>
    <w:p w14:paraId="29C91A45" w14:textId="77777777" w:rsidR="00073C73" w:rsidRPr="00DA4173" w:rsidRDefault="00073C73" w:rsidP="00EB4C18">
      <w:pPr>
        <w:spacing w:after="0" w:line="240" w:lineRule="auto"/>
        <w:textAlignment w:val="baseline"/>
        <w:rPr>
          <w:rFonts w:asciiTheme="majorHAnsi" w:eastAsia="Times New Roman" w:hAnsiTheme="majorHAnsi" w:cstheme="majorHAnsi"/>
          <w:noProof w:val="0"/>
          <w:lang w:eastAsia="sl-SI"/>
        </w:rPr>
      </w:pPr>
    </w:p>
    <w:p w14:paraId="6A9E495E" w14:textId="47A707D8" w:rsidR="0081761B" w:rsidRPr="00DA4173" w:rsidRDefault="00073C73" w:rsidP="00EB4C18">
      <w:pPr>
        <w:spacing w:after="0" w:line="240" w:lineRule="auto"/>
        <w:textAlignment w:val="baseline"/>
        <w:rPr>
          <w:rFonts w:asciiTheme="majorHAnsi" w:eastAsia="Times New Roman" w:hAnsiTheme="majorHAnsi" w:cstheme="majorHAnsi"/>
          <w:noProof w:val="0"/>
          <w:lang w:eastAsia="sl-SI"/>
        </w:rPr>
      </w:pPr>
      <w:r>
        <w:rPr>
          <w:rFonts w:asciiTheme="majorHAnsi" w:eastAsia="Times New Roman" w:hAnsiTheme="majorHAnsi" w:cstheme="majorHAnsi"/>
          <w:noProof w:val="0"/>
          <w:lang w:eastAsia="sl-SI"/>
        </w:rPr>
        <w:t>--------------------------------------------------------------------------------------------------------------------------------------</w:t>
      </w:r>
    </w:p>
    <w:p w14:paraId="61F74CAA" w14:textId="42688A4F" w:rsidR="00C71CA9" w:rsidRPr="00073C73" w:rsidRDefault="00C71CA9" w:rsidP="00EB4C18">
      <w:pPr>
        <w:spacing w:after="0" w:line="240" w:lineRule="auto"/>
        <w:textAlignment w:val="baseline"/>
        <w:rPr>
          <w:rFonts w:asciiTheme="majorHAnsi" w:eastAsia="Times New Roman" w:hAnsiTheme="majorHAnsi" w:cstheme="majorHAnsi"/>
          <w:b/>
          <w:bCs/>
          <w:noProof w:val="0"/>
          <w:sz w:val="26"/>
          <w:szCs w:val="26"/>
          <w:lang w:eastAsia="sl-SI"/>
        </w:rPr>
      </w:pPr>
      <w:r w:rsidRPr="00073C73">
        <w:rPr>
          <w:rFonts w:asciiTheme="majorHAnsi" w:eastAsia="Times New Roman" w:hAnsiTheme="majorHAnsi" w:cstheme="majorHAnsi"/>
          <w:b/>
          <w:bCs/>
          <w:noProof w:val="0"/>
          <w:sz w:val="26"/>
          <w:szCs w:val="26"/>
          <w:lang w:eastAsia="sl-SI"/>
        </w:rPr>
        <w:t>PRIMERI OBRAZLOŽITEV:</w:t>
      </w:r>
    </w:p>
    <w:p w14:paraId="2B50DB65" w14:textId="77777777" w:rsidR="00C71CA9" w:rsidRPr="00073C73" w:rsidRDefault="00C71CA9" w:rsidP="00EB4C18">
      <w:pPr>
        <w:spacing w:after="0" w:line="240" w:lineRule="auto"/>
        <w:textAlignment w:val="baseline"/>
        <w:rPr>
          <w:rFonts w:asciiTheme="majorHAnsi" w:eastAsia="Times New Roman" w:hAnsiTheme="majorHAnsi" w:cstheme="majorHAnsi"/>
          <w:noProof w:val="0"/>
          <w:sz w:val="26"/>
          <w:szCs w:val="26"/>
          <w:lang w:eastAsia="sl-SI"/>
        </w:rPr>
      </w:pPr>
    </w:p>
    <w:p w14:paraId="49707362" w14:textId="1C137925" w:rsidR="00911147" w:rsidRPr="00DA4173" w:rsidRDefault="00D515C7" w:rsidP="00073C73">
      <w:pPr>
        <w:spacing w:line="240" w:lineRule="auto"/>
        <w:jc w:val="both"/>
        <w:rPr>
          <w:rFonts w:asciiTheme="majorHAnsi" w:eastAsia="Times New Roman" w:hAnsiTheme="majorHAnsi" w:cstheme="majorHAnsi"/>
          <w:b/>
          <w:bCs/>
          <w:noProof w:val="0"/>
          <w:lang w:eastAsia="sl-SI"/>
        </w:rPr>
      </w:pPr>
      <w:r w:rsidRPr="00DA4173">
        <w:rPr>
          <w:rFonts w:asciiTheme="majorHAnsi" w:eastAsia="Times New Roman" w:hAnsiTheme="majorHAnsi" w:cstheme="majorHAnsi"/>
          <w:b/>
          <w:bCs/>
          <w:noProof w:val="0"/>
          <w:lang w:eastAsia="sl-SI"/>
        </w:rPr>
        <w:t>UVEDBA</w:t>
      </w:r>
      <w:r w:rsidR="00911147" w:rsidRPr="00DA4173">
        <w:rPr>
          <w:rFonts w:asciiTheme="majorHAnsi" w:eastAsia="Times New Roman" w:hAnsiTheme="majorHAnsi" w:cstheme="majorHAnsi"/>
          <w:b/>
          <w:bCs/>
          <w:noProof w:val="0"/>
          <w:lang w:eastAsia="sl-SI"/>
        </w:rPr>
        <w:t xml:space="preserve"> IZBIRNEGA PREDMETA: </w:t>
      </w:r>
    </w:p>
    <w:p w14:paraId="4708EE95" w14:textId="33DB675A" w:rsidR="00DF1521" w:rsidRPr="00073C73" w:rsidRDefault="00DF1521" w:rsidP="00073C73">
      <w:pPr>
        <w:spacing w:line="240" w:lineRule="auto"/>
        <w:jc w:val="both"/>
        <w:rPr>
          <w:rFonts w:asciiTheme="majorHAnsi" w:eastAsia="Times New Roman" w:hAnsiTheme="majorHAnsi" w:cstheme="majorHAnsi"/>
          <w:b/>
          <w:bCs/>
          <w:noProof w:val="0"/>
          <w:lang w:eastAsia="sl-SI"/>
        </w:rPr>
      </w:pPr>
      <w:r w:rsidRPr="00073C73">
        <w:rPr>
          <w:rFonts w:asciiTheme="majorHAnsi" w:eastAsia="Times New Roman" w:hAnsiTheme="majorHAnsi" w:cstheme="majorHAnsi"/>
          <w:b/>
          <w:bCs/>
          <w:noProof w:val="0"/>
          <w:u w:val="single"/>
          <w:lang w:eastAsia="sl-SI"/>
        </w:rPr>
        <w:t>Predlog</w:t>
      </w:r>
      <w:r w:rsidRPr="00073C73">
        <w:rPr>
          <w:rFonts w:asciiTheme="majorHAnsi" w:eastAsia="Times New Roman" w:hAnsiTheme="majorHAnsi" w:cstheme="majorHAnsi"/>
          <w:b/>
          <w:bCs/>
          <w:noProof w:val="0"/>
          <w:lang w:eastAsia="sl-SI"/>
        </w:rPr>
        <w:t xml:space="preserve">: Uvedba novega izbirnega predmeta »Umetna inteligenca v poslovnih procesih« v 3. letniku študijskega programa </w:t>
      </w:r>
    </w:p>
    <w:p w14:paraId="760B04E9" w14:textId="5F6529FE" w:rsidR="00CD31EB" w:rsidRPr="00DA4173" w:rsidRDefault="00CD31EB" w:rsidP="00073C73">
      <w:pPr>
        <w:spacing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 xml:space="preserve">Utemeljitev mora dokazati, da predmet zapolnjuje dejansko vrzel v znanju študentov in odgovarja na trenutne premike v stroki ali na trgu dela. </w:t>
      </w:r>
    </w:p>
    <w:p w14:paraId="59E12BA4" w14:textId="1384BFB1" w:rsidR="00D20282" w:rsidRPr="00DA4173" w:rsidRDefault="38867161" w:rsidP="00073C73">
      <w:pPr>
        <w:spacing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u w:val="single"/>
          <w:lang w:eastAsia="sl-SI"/>
        </w:rPr>
        <w:t>Slaba obrazložitev:"</w:t>
      </w:r>
      <w:r w:rsidR="51736795" w:rsidRPr="00DA4173">
        <w:rPr>
          <w:rFonts w:asciiTheme="majorHAnsi" w:eastAsia="Times New Roman" w:hAnsiTheme="majorHAnsi" w:cstheme="majorHAnsi"/>
          <w:noProof w:val="0"/>
          <w:lang w:eastAsia="sl-SI"/>
        </w:rPr>
        <w:t xml:space="preserve"> </w:t>
      </w:r>
      <w:r w:rsidRPr="00DA4173">
        <w:rPr>
          <w:rFonts w:asciiTheme="majorHAnsi" w:eastAsia="Times New Roman" w:hAnsiTheme="majorHAnsi" w:cstheme="majorHAnsi"/>
          <w:noProof w:val="0"/>
          <w:lang w:eastAsia="sl-SI"/>
        </w:rPr>
        <w:t xml:space="preserve">Uvedbo predmeta predlagamo, ker se je na našo fakulteto na novo zaposlil doc. dr. Luka Novak, ki je strokovnjak za </w:t>
      </w:r>
      <w:r w:rsidR="51736795" w:rsidRPr="00DA4173">
        <w:rPr>
          <w:rFonts w:asciiTheme="majorHAnsi" w:eastAsia="Times New Roman" w:hAnsiTheme="majorHAnsi" w:cstheme="majorHAnsi"/>
          <w:noProof w:val="0"/>
          <w:lang w:eastAsia="sl-SI"/>
        </w:rPr>
        <w:t>področje umetne inteligence in</w:t>
      </w:r>
      <w:r w:rsidRPr="00DA4173">
        <w:rPr>
          <w:rFonts w:asciiTheme="majorHAnsi" w:eastAsia="Times New Roman" w:hAnsiTheme="majorHAnsi" w:cstheme="majorHAnsi"/>
          <w:noProof w:val="0"/>
          <w:lang w:eastAsia="sl-SI"/>
        </w:rPr>
        <w:t xml:space="preserve"> je na to temo objavil več znanstvenih člankov. Ker profesor trenutno nima polne pedagoške obremenitve (manjkajo mu ure za izpolnitev norme), je smiselno, da začne poučevati ta predmet. Tema je trenutno zelo popularna v medijih in verjamemo, da bo predmet študentom zanimiv, hkrati pa bo fakulteta s tem pokazala, da sledi modernim trendom."</w:t>
      </w:r>
    </w:p>
    <w:p w14:paraId="6C969C7D" w14:textId="78411586" w:rsidR="00864323" w:rsidRPr="00DA4173" w:rsidRDefault="00864323" w:rsidP="00073C73">
      <w:pPr>
        <w:spacing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u w:val="single"/>
          <w:lang w:eastAsia="sl-SI"/>
        </w:rPr>
        <w:t>Dobra obrazložitev</w:t>
      </w:r>
      <w:r w:rsidRPr="00DA4173">
        <w:rPr>
          <w:rFonts w:asciiTheme="majorHAnsi" w:eastAsia="Times New Roman" w:hAnsiTheme="majorHAnsi" w:cstheme="majorHAnsi"/>
          <w:noProof w:val="0"/>
          <w:lang w:eastAsia="sl-SI"/>
        </w:rPr>
        <w:t xml:space="preserve">: Predlog za uvedbo novega izbirnega predmeta izhaja iz ugotovitev </w:t>
      </w:r>
      <w:proofErr w:type="spellStart"/>
      <w:r w:rsidRPr="00DA4173">
        <w:rPr>
          <w:rFonts w:asciiTheme="majorHAnsi" w:eastAsia="Times New Roman" w:hAnsiTheme="majorHAnsi" w:cstheme="majorHAnsi"/>
          <w:noProof w:val="0"/>
          <w:lang w:eastAsia="sl-SI"/>
        </w:rPr>
        <w:t>Samoevalvacijskega</w:t>
      </w:r>
      <w:proofErr w:type="spellEnd"/>
      <w:r w:rsidRPr="00DA4173">
        <w:rPr>
          <w:rFonts w:asciiTheme="majorHAnsi" w:eastAsia="Times New Roman" w:hAnsiTheme="majorHAnsi" w:cstheme="majorHAnsi"/>
          <w:noProof w:val="0"/>
          <w:lang w:eastAsia="sl-SI"/>
        </w:rPr>
        <w:t xml:space="preserve"> poročila študijskega programa za leto 2025/2026 ter analize zaposljivosti diplomantov. Raziskava XXX (2025) in podatki s trga dela kažejo, da več kot 70 % podjetij v regiji že uvaja orodja generativne umetne inteligence, vendar se soočajo s pomanjkanjem kadra, ki bi ta orodja znal strateško upravljati v poslovanju. Obstoječi predmetnik pokriva osnove poslovne informatike, ne ponuja pa specifičnih kompetenc za integracijo AI. Študenti so v anketah (poglavje XXX programske samoevalvacije) prav tako izrazili močno željo (82 % vprašanih) po pridobitvi praktičnih znanj s tega področja. Novi predmet bo študentom omogočil razvoj naprednih kompetenc (skladno s 7. ravnijo SOK), kot so optimizacija delovnih procesov z AI, analiza podatkov in razumevanje etičnih vidikov avtomatizacije. Izvedba predmeta je kadrovsko in finančno v celoti zagotovljena z že zaposlenim kadri (izvajalec ima ustrezno habilitacijo s področja xxx). Predmet bo obogatil nabor izbirnih predmetov, ne da bi povzročil podvajanje vsebin ali dodatne stroške za fakulteto.</w:t>
      </w:r>
    </w:p>
    <w:p w14:paraId="5B2D32D0" w14:textId="1996FAD4" w:rsidR="00D515C7" w:rsidRPr="00DA4173" w:rsidRDefault="00D515C7" w:rsidP="00073C73">
      <w:pPr>
        <w:spacing w:line="240" w:lineRule="auto"/>
        <w:jc w:val="both"/>
        <w:rPr>
          <w:rFonts w:asciiTheme="majorHAnsi" w:eastAsia="Times New Roman" w:hAnsiTheme="majorHAnsi" w:cstheme="majorHAnsi"/>
          <w:b/>
          <w:bCs/>
          <w:noProof w:val="0"/>
          <w:lang w:eastAsia="sl-SI"/>
        </w:rPr>
      </w:pPr>
      <w:r w:rsidRPr="00DA4173">
        <w:rPr>
          <w:rFonts w:asciiTheme="majorHAnsi" w:eastAsia="Times New Roman" w:hAnsiTheme="majorHAnsi" w:cstheme="majorHAnsi"/>
          <w:b/>
          <w:bCs/>
          <w:noProof w:val="0"/>
          <w:lang w:eastAsia="sl-SI"/>
        </w:rPr>
        <w:t>UKINITEV IZBIRNEGA PREDEMTA</w:t>
      </w:r>
    </w:p>
    <w:p w14:paraId="13BB2633" w14:textId="63FECA28" w:rsidR="00771629" w:rsidRPr="00073C73" w:rsidRDefault="00771629" w:rsidP="00073C73">
      <w:pPr>
        <w:spacing w:line="240" w:lineRule="auto"/>
        <w:jc w:val="both"/>
        <w:rPr>
          <w:rFonts w:asciiTheme="majorHAnsi" w:eastAsia="Times New Roman" w:hAnsiTheme="majorHAnsi" w:cstheme="majorHAnsi"/>
          <w:b/>
          <w:bCs/>
          <w:noProof w:val="0"/>
          <w:lang w:eastAsia="sl-SI"/>
        </w:rPr>
      </w:pPr>
      <w:r w:rsidRPr="00073C73">
        <w:rPr>
          <w:rFonts w:asciiTheme="majorHAnsi" w:eastAsia="Times New Roman" w:hAnsiTheme="majorHAnsi" w:cstheme="majorHAnsi"/>
          <w:b/>
          <w:bCs/>
          <w:noProof w:val="0"/>
          <w:u w:val="single"/>
          <w:lang w:eastAsia="sl-SI"/>
        </w:rPr>
        <w:t>Predlog</w:t>
      </w:r>
      <w:r w:rsidRPr="00073C73">
        <w:rPr>
          <w:rFonts w:asciiTheme="majorHAnsi" w:eastAsia="Times New Roman" w:hAnsiTheme="majorHAnsi" w:cstheme="majorHAnsi"/>
          <w:b/>
          <w:bCs/>
          <w:noProof w:val="0"/>
          <w:lang w:eastAsia="sl-SI"/>
        </w:rPr>
        <w:t xml:space="preserve">: Ukinitev izbirnega predmeta »Umetna inteligenca v poslovnih procesih« v 3. letniku študijskega programa XXX. </w:t>
      </w:r>
    </w:p>
    <w:p w14:paraId="502EC41E" w14:textId="3CAE6961" w:rsidR="00864323" w:rsidRPr="00DA4173" w:rsidRDefault="004603BD" w:rsidP="00073C73">
      <w:pPr>
        <w:spacing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lastRenderedPageBreak/>
        <w:t>Utemeljitev mora dokazati, da je predmet postal vsebinsko zastarel, da zanj ni več zanimanja ali pa da so se njegove vsebine prenesle v drug, sodobnejši predmet.</w:t>
      </w:r>
    </w:p>
    <w:p w14:paraId="438EFFEC" w14:textId="7762B037" w:rsidR="004603BD" w:rsidRPr="00DA4173" w:rsidRDefault="004603BD" w:rsidP="00073C73">
      <w:pPr>
        <w:spacing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u w:val="single"/>
          <w:lang w:eastAsia="sl-SI"/>
        </w:rPr>
        <w:t>Slaba obrazložitev</w:t>
      </w:r>
      <w:r w:rsidRPr="00DA4173">
        <w:rPr>
          <w:rFonts w:asciiTheme="majorHAnsi" w:eastAsia="Times New Roman" w:hAnsiTheme="majorHAnsi" w:cstheme="majorHAnsi"/>
          <w:noProof w:val="0"/>
          <w:lang w:eastAsia="sl-SI"/>
        </w:rPr>
        <w:t>: predlagamo ukinitev predmeta, ker se je nosilec predmeta upokojil oz. je dal odpoved</w:t>
      </w:r>
      <w:r w:rsidR="00077D14" w:rsidRPr="00DA4173">
        <w:rPr>
          <w:rFonts w:asciiTheme="majorHAnsi" w:eastAsia="Times New Roman" w:hAnsiTheme="majorHAnsi" w:cstheme="majorHAnsi"/>
          <w:noProof w:val="0"/>
          <w:lang w:eastAsia="sl-SI"/>
        </w:rPr>
        <w:t xml:space="preserve"> oz. nima ustreznih referenc za </w:t>
      </w:r>
      <w:proofErr w:type="spellStart"/>
      <w:r w:rsidR="00077D14" w:rsidRPr="00DA4173">
        <w:rPr>
          <w:rFonts w:asciiTheme="majorHAnsi" w:eastAsia="Times New Roman" w:hAnsiTheme="majorHAnsi" w:cstheme="majorHAnsi"/>
          <w:noProof w:val="0"/>
          <w:lang w:eastAsia="sl-SI"/>
        </w:rPr>
        <w:t>nosilstvo</w:t>
      </w:r>
      <w:proofErr w:type="spellEnd"/>
      <w:r w:rsidR="00077D14" w:rsidRPr="00DA4173">
        <w:rPr>
          <w:rFonts w:asciiTheme="majorHAnsi" w:eastAsia="Times New Roman" w:hAnsiTheme="majorHAnsi" w:cstheme="majorHAnsi"/>
          <w:noProof w:val="0"/>
          <w:lang w:eastAsia="sl-SI"/>
        </w:rPr>
        <w:t xml:space="preserve"> predmeta.</w:t>
      </w:r>
    </w:p>
    <w:p w14:paraId="73036849" w14:textId="5B5F74F2" w:rsidR="00077D14" w:rsidRPr="00DA4173" w:rsidRDefault="00077D14" w:rsidP="00073C73">
      <w:pPr>
        <w:spacing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u w:val="single"/>
          <w:lang w:eastAsia="sl-SI"/>
        </w:rPr>
        <w:t>Dobra obrazložitev</w:t>
      </w:r>
      <w:r w:rsidRPr="00DA4173">
        <w:rPr>
          <w:rFonts w:asciiTheme="majorHAnsi" w:eastAsia="Times New Roman" w:hAnsiTheme="majorHAnsi" w:cstheme="majorHAnsi"/>
          <w:noProof w:val="0"/>
          <w:lang w:eastAsia="sl-SI"/>
        </w:rPr>
        <w:t xml:space="preserve">: </w:t>
      </w:r>
      <w:r w:rsidR="00A20B5D" w:rsidRPr="00DA4173">
        <w:rPr>
          <w:rFonts w:asciiTheme="majorHAnsi" w:eastAsia="Times New Roman" w:hAnsiTheme="majorHAnsi" w:cstheme="majorHAnsi"/>
          <w:noProof w:val="0"/>
          <w:lang w:eastAsia="sl-SI"/>
        </w:rPr>
        <w:t xml:space="preserve">Predlog za ukinitev izbirnega predmeta izhaja iz rednega spremljanja kakovosti in ugotovitev v </w:t>
      </w:r>
      <w:proofErr w:type="spellStart"/>
      <w:r w:rsidR="00A20B5D" w:rsidRPr="00DA4173">
        <w:rPr>
          <w:rFonts w:asciiTheme="majorHAnsi" w:eastAsia="Times New Roman" w:hAnsiTheme="majorHAnsi" w:cstheme="majorHAnsi"/>
          <w:noProof w:val="0"/>
          <w:lang w:eastAsia="sl-SI"/>
        </w:rPr>
        <w:t>Samoevalvacijskem</w:t>
      </w:r>
      <w:proofErr w:type="spellEnd"/>
      <w:r w:rsidR="00A20B5D" w:rsidRPr="00DA4173">
        <w:rPr>
          <w:rFonts w:asciiTheme="majorHAnsi" w:eastAsia="Times New Roman" w:hAnsiTheme="majorHAnsi" w:cstheme="majorHAnsi"/>
          <w:noProof w:val="0"/>
          <w:lang w:eastAsia="sl-SI"/>
        </w:rPr>
        <w:t xml:space="preserve"> poročilu študijskega programa. Analiza vpisa izbirnih predmetov v zadnjih treh študijskih letih kaže, da predmet zaradi hitrega tehnološkega napredka in digitalne transformacije v gospodarstvu ne ustreza več trenutnim potrebam trga dela. Posledično je zanimanje študentov izjemno upadlo – v zadnjih dveh letih predmeta ni izbral noben študent. Temeljne kompetence s področja </w:t>
      </w:r>
      <w:r w:rsidR="00B312A4" w:rsidRPr="00DA4173">
        <w:rPr>
          <w:rFonts w:asciiTheme="majorHAnsi" w:eastAsia="Times New Roman" w:hAnsiTheme="majorHAnsi" w:cstheme="majorHAnsi"/>
          <w:noProof w:val="0"/>
          <w:lang w:eastAsia="sl-SI"/>
        </w:rPr>
        <w:t>sodobne pedagogike</w:t>
      </w:r>
      <w:r w:rsidR="00A20B5D" w:rsidRPr="00DA4173">
        <w:rPr>
          <w:rFonts w:asciiTheme="majorHAnsi" w:eastAsia="Times New Roman" w:hAnsiTheme="majorHAnsi" w:cstheme="majorHAnsi"/>
          <w:noProof w:val="0"/>
          <w:lang w:eastAsia="sl-SI"/>
        </w:rPr>
        <w:t xml:space="preserve"> in sodobnih komunikacijskih kanalov so bile v celoti integrirane in posodobljene znotraj obveznega predmeta »</w:t>
      </w:r>
      <w:r w:rsidR="00B312A4" w:rsidRPr="00DA4173">
        <w:rPr>
          <w:rFonts w:asciiTheme="majorHAnsi" w:eastAsia="Times New Roman" w:hAnsiTheme="majorHAnsi" w:cstheme="majorHAnsi"/>
          <w:noProof w:val="0"/>
          <w:lang w:eastAsia="sl-SI"/>
        </w:rPr>
        <w:t>XXX</w:t>
      </w:r>
      <w:r w:rsidR="00A20B5D" w:rsidRPr="00DA4173">
        <w:rPr>
          <w:rFonts w:asciiTheme="majorHAnsi" w:eastAsia="Times New Roman" w:hAnsiTheme="majorHAnsi" w:cstheme="majorHAnsi"/>
          <w:noProof w:val="0"/>
          <w:lang w:eastAsia="sl-SI"/>
        </w:rPr>
        <w:t>«, ki se izvaja v 1. letniku</w:t>
      </w:r>
      <w:r w:rsidR="00B312A4" w:rsidRPr="00DA4173">
        <w:rPr>
          <w:rFonts w:asciiTheme="majorHAnsi" w:eastAsia="Times New Roman" w:hAnsiTheme="majorHAnsi" w:cstheme="majorHAnsi"/>
          <w:noProof w:val="0"/>
          <w:lang w:eastAsia="sl-SI"/>
        </w:rPr>
        <w:t xml:space="preserve"> (oz. so vključene v nov izbirni predmet XXX, ki je bil akreditiran maja 2026</w:t>
      </w:r>
      <w:r w:rsidR="00A20B5D" w:rsidRPr="00DA4173">
        <w:rPr>
          <w:rFonts w:asciiTheme="majorHAnsi" w:eastAsia="Times New Roman" w:hAnsiTheme="majorHAnsi" w:cstheme="majorHAnsi"/>
          <w:noProof w:val="0"/>
          <w:lang w:eastAsia="sl-SI"/>
        </w:rPr>
        <w:t xml:space="preserve">. Ukinitev tega predmeta zato ne bo poslabšala doseganja </w:t>
      </w:r>
      <w:r w:rsidR="00642610" w:rsidRPr="00DA4173">
        <w:rPr>
          <w:rFonts w:asciiTheme="majorHAnsi" w:eastAsia="Times New Roman" w:hAnsiTheme="majorHAnsi" w:cstheme="majorHAnsi"/>
          <w:noProof w:val="0"/>
          <w:lang w:eastAsia="sl-SI"/>
        </w:rPr>
        <w:t>ciljev in kompetenc študijskega</w:t>
      </w:r>
      <w:r w:rsidR="00A20B5D" w:rsidRPr="00DA4173">
        <w:rPr>
          <w:rFonts w:asciiTheme="majorHAnsi" w:eastAsia="Times New Roman" w:hAnsiTheme="majorHAnsi" w:cstheme="majorHAnsi"/>
          <w:noProof w:val="0"/>
          <w:lang w:eastAsia="sl-SI"/>
        </w:rPr>
        <w:t xml:space="preserve"> programa, ampak bo racionalizirala nabor izbirnih predmetov in študentom omogočila večjo osredotočenost na aktualne vsebine. </w:t>
      </w:r>
    </w:p>
    <w:p w14:paraId="4F21FE26" w14:textId="5258FC66" w:rsidR="00642610" w:rsidRPr="00DA4173" w:rsidRDefault="00EB1482" w:rsidP="00073C73">
      <w:pPr>
        <w:spacing w:line="240" w:lineRule="auto"/>
        <w:jc w:val="both"/>
        <w:rPr>
          <w:rFonts w:asciiTheme="majorHAnsi" w:eastAsia="Times New Roman" w:hAnsiTheme="majorHAnsi" w:cstheme="majorHAnsi"/>
          <w:b/>
          <w:bCs/>
          <w:noProof w:val="0"/>
          <w:lang w:eastAsia="sl-SI"/>
        </w:rPr>
      </w:pPr>
      <w:r w:rsidRPr="00DA4173">
        <w:rPr>
          <w:rFonts w:asciiTheme="majorHAnsi" w:eastAsia="Times New Roman" w:hAnsiTheme="majorHAnsi" w:cstheme="majorHAnsi"/>
          <w:b/>
          <w:bCs/>
          <w:noProof w:val="0"/>
          <w:lang w:eastAsia="sl-SI"/>
        </w:rPr>
        <w:t>PREIMENOVANJE IMENA PREDMETA:</w:t>
      </w:r>
    </w:p>
    <w:p w14:paraId="7F4939C4" w14:textId="6B2D908A" w:rsidR="00EB1482" w:rsidRPr="00073C73" w:rsidRDefault="00EB1482" w:rsidP="00073C73">
      <w:pPr>
        <w:spacing w:line="240" w:lineRule="auto"/>
        <w:jc w:val="both"/>
        <w:rPr>
          <w:rFonts w:asciiTheme="majorHAnsi" w:eastAsia="Times New Roman" w:hAnsiTheme="majorHAnsi" w:cstheme="majorHAnsi"/>
          <w:b/>
          <w:bCs/>
          <w:noProof w:val="0"/>
          <w:lang w:eastAsia="sl-SI"/>
        </w:rPr>
      </w:pPr>
      <w:r w:rsidRPr="00073C73">
        <w:rPr>
          <w:rFonts w:asciiTheme="majorHAnsi" w:eastAsia="Times New Roman" w:hAnsiTheme="majorHAnsi" w:cstheme="majorHAnsi"/>
          <w:b/>
          <w:bCs/>
          <w:noProof w:val="0"/>
          <w:u w:val="single"/>
          <w:lang w:eastAsia="sl-SI"/>
        </w:rPr>
        <w:t>Predlog</w:t>
      </w:r>
      <w:r w:rsidRPr="00073C73">
        <w:rPr>
          <w:rFonts w:asciiTheme="majorHAnsi" w:eastAsia="Times New Roman" w:hAnsiTheme="majorHAnsi" w:cstheme="majorHAnsi"/>
          <w:b/>
          <w:bCs/>
          <w:noProof w:val="0"/>
          <w:lang w:eastAsia="sl-SI"/>
        </w:rPr>
        <w:t xml:space="preserve"> spremembe: Preimenovanje predmeta »Uporaba računalnika pri pouku« v »Razvoj digitalnih kompetenc v vzgoji in izobraževanju«</w:t>
      </w:r>
    </w:p>
    <w:p w14:paraId="565F627C" w14:textId="4FB6ADF3" w:rsidR="00BC7312" w:rsidRPr="00DA4173" w:rsidRDefault="00EB1482" w:rsidP="00073C73">
      <w:pPr>
        <w:spacing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u w:val="single"/>
          <w:lang w:eastAsia="sl-SI"/>
        </w:rPr>
        <w:t>Slaba obrazložitev</w:t>
      </w:r>
      <w:r w:rsidRPr="00DA4173">
        <w:rPr>
          <w:rFonts w:asciiTheme="majorHAnsi" w:eastAsia="Times New Roman" w:hAnsiTheme="majorHAnsi" w:cstheme="majorHAnsi"/>
          <w:noProof w:val="0"/>
          <w:lang w:eastAsia="sl-SI"/>
        </w:rPr>
        <w:t xml:space="preserve">: </w:t>
      </w:r>
      <w:r w:rsidR="00BC7312" w:rsidRPr="00DA4173">
        <w:rPr>
          <w:rFonts w:asciiTheme="majorHAnsi" w:eastAsia="Times New Roman" w:hAnsiTheme="majorHAnsi" w:cstheme="majorHAnsi"/>
          <w:noProof w:val="0"/>
          <w:lang w:eastAsia="sl-SI"/>
        </w:rPr>
        <w:t>Preimenovanje predmeta predlagamo, ker je staro ime zastarelo, saj študenti danes pri pouku ne uporabljajo več samo namiznih računalnikov, ampak tudi tablice, telefone in pametne table. Novo ime zveni veliko bolj sodobno in atraktivno za študente, ki se vpisujejo na naš program. Prav tako se je zamenjal nosilec predmeta, ki se bolj ukvarja z aplikacijami kot pa s strojno opremo, zato menimo, da je sprememba imena smiselna, vsebina in točke ECTS pa sicer ostajajo enake.</w:t>
      </w:r>
    </w:p>
    <w:p w14:paraId="7DA1164D" w14:textId="6CF61725" w:rsidR="00BC7312" w:rsidRPr="00DA4173" w:rsidRDefault="00BC7312" w:rsidP="00073C73">
      <w:pPr>
        <w:spacing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u w:val="single"/>
          <w:lang w:eastAsia="sl-SI"/>
        </w:rPr>
        <w:t>Dobra obrazložitev</w:t>
      </w:r>
      <w:r w:rsidRPr="00DA4173">
        <w:rPr>
          <w:rFonts w:asciiTheme="majorHAnsi" w:eastAsia="Times New Roman" w:hAnsiTheme="majorHAnsi" w:cstheme="majorHAnsi"/>
          <w:noProof w:val="0"/>
          <w:lang w:eastAsia="sl-SI"/>
        </w:rPr>
        <w:t xml:space="preserve">: </w:t>
      </w:r>
      <w:r w:rsidR="00F46BED" w:rsidRPr="00DA4173">
        <w:rPr>
          <w:rFonts w:asciiTheme="majorHAnsi" w:eastAsia="Times New Roman" w:hAnsiTheme="majorHAnsi" w:cstheme="majorHAnsi"/>
          <w:noProof w:val="0"/>
          <w:lang w:eastAsia="sl-SI"/>
        </w:rPr>
        <w:t>Predlog preimenovanja predmeta izhaja iz ugotovitev programske samoevalvac</w:t>
      </w:r>
      <w:r w:rsidR="00F725B0" w:rsidRPr="00DA4173">
        <w:rPr>
          <w:rFonts w:asciiTheme="majorHAnsi" w:eastAsia="Times New Roman" w:hAnsiTheme="majorHAnsi" w:cstheme="majorHAnsi"/>
          <w:noProof w:val="0"/>
          <w:lang w:eastAsia="sl-SI"/>
        </w:rPr>
        <w:t xml:space="preserve">ije </w:t>
      </w:r>
      <w:r w:rsidR="00F46BED" w:rsidRPr="00DA4173">
        <w:rPr>
          <w:rFonts w:asciiTheme="majorHAnsi" w:eastAsia="Times New Roman" w:hAnsiTheme="majorHAnsi" w:cstheme="majorHAnsi"/>
          <w:noProof w:val="0"/>
          <w:lang w:eastAsia="sl-SI"/>
        </w:rPr>
        <w:t>študijskega programa ter nujnosti uskladitve z evropskim okvirom digitalnih kompetenc za izobraževalce (</w:t>
      </w:r>
      <w:proofErr w:type="spellStart"/>
      <w:r w:rsidR="00F46BED" w:rsidRPr="00DA4173">
        <w:rPr>
          <w:rFonts w:asciiTheme="majorHAnsi" w:eastAsia="Times New Roman" w:hAnsiTheme="majorHAnsi" w:cstheme="majorHAnsi"/>
          <w:noProof w:val="0"/>
          <w:lang w:eastAsia="sl-SI"/>
        </w:rPr>
        <w:t>DigCompEdu</w:t>
      </w:r>
      <w:proofErr w:type="spellEnd"/>
      <w:r w:rsidR="00F46BED" w:rsidRPr="00DA4173">
        <w:rPr>
          <w:rFonts w:asciiTheme="majorHAnsi" w:eastAsia="Times New Roman" w:hAnsiTheme="majorHAnsi" w:cstheme="majorHAnsi"/>
          <w:noProof w:val="0"/>
          <w:lang w:eastAsia="sl-SI"/>
        </w:rPr>
        <w:t xml:space="preserve">) in nacionalnimi smernicami </w:t>
      </w:r>
      <w:proofErr w:type="spellStart"/>
      <w:r w:rsidR="00F46BED" w:rsidRPr="00DA4173">
        <w:rPr>
          <w:rFonts w:asciiTheme="majorHAnsi" w:eastAsia="Times New Roman" w:hAnsiTheme="majorHAnsi" w:cstheme="majorHAnsi"/>
          <w:noProof w:val="0"/>
          <w:lang w:eastAsia="sl-SI"/>
        </w:rPr>
        <w:t>kurikularne</w:t>
      </w:r>
      <w:proofErr w:type="spellEnd"/>
      <w:r w:rsidR="00F46BED" w:rsidRPr="00DA4173">
        <w:rPr>
          <w:rFonts w:asciiTheme="majorHAnsi" w:eastAsia="Times New Roman" w:hAnsiTheme="majorHAnsi" w:cstheme="majorHAnsi"/>
          <w:noProof w:val="0"/>
          <w:lang w:eastAsia="sl-SI"/>
        </w:rPr>
        <w:t xml:space="preserve"> prenove MVI. Obstoječe ime predmeta (»Uporaba računalnika pri pouku«) je strokovno terminološko zastarelo, saj implicira zgolj tehnično uporabo ene vrste strojne opreme.</w:t>
      </w:r>
      <w:r w:rsidR="00F725B0" w:rsidRPr="00DA4173">
        <w:rPr>
          <w:rFonts w:asciiTheme="majorHAnsi" w:eastAsia="Times New Roman" w:hAnsiTheme="majorHAnsi" w:cstheme="majorHAnsi"/>
          <w:noProof w:val="0"/>
          <w:lang w:eastAsia="sl-SI"/>
        </w:rPr>
        <w:t xml:space="preserve"> </w:t>
      </w:r>
      <w:r w:rsidR="00F46BED" w:rsidRPr="00DA4173">
        <w:rPr>
          <w:rFonts w:asciiTheme="majorHAnsi" w:eastAsia="Times New Roman" w:hAnsiTheme="majorHAnsi" w:cstheme="majorHAnsi"/>
          <w:noProof w:val="0"/>
          <w:lang w:eastAsia="sl-SI"/>
        </w:rPr>
        <w:t>Novo ime (»Razvoj digitalnih kompetenc v vzgoji in izobraževanju«) natančneje odraža sodobno pedagoško paradigmo, ki se ne osredotoča na tehnologijo samo po sebi, temveč na razvijanje kritične, varne in ustvarjalne uporabe IKT za doseganje višjih učnih izidov. Sprememba imena bo študentom ob vpisu omogočila jasnejše razumevanje dejanskih kompetenc, ki jih bodo pridobili (skladno s 6. ravnijo SOK), in hkrati izboljšala prepoznavnost ter mednarodno primerljivost predmeta pri izmenjavah Erasmus+.</w:t>
      </w:r>
      <w:r w:rsidR="00F725B0" w:rsidRPr="00DA4173">
        <w:rPr>
          <w:rFonts w:asciiTheme="majorHAnsi" w:eastAsia="Times New Roman" w:hAnsiTheme="majorHAnsi" w:cstheme="majorHAnsi"/>
          <w:noProof w:val="0"/>
          <w:lang w:eastAsia="sl-SI"/>
        </w:rPr>
        <w:t xml:space="preserve"> </w:t>
      </w:r>
      <w:r w:rsidR="00F46BED" w:rsidRPr="00DA4173">
        <w:rPr>
          <w:rFonts w:asciiTheme="majorHAnsi" w:eastAsia="Times New Roman" w:hAnsiTheme="majorHAnsi" w:cstheme="majorHAnsi"/>
          <w:noProof w:val="0"/>
          <w:lang w:eastAsia="sl-SI"/>
        </w:rPr>
        <w:t>Predlagana sprememba je izključno terminološke narave in ne posega v obvezne sestavine programa; skupno število ur, ECTS kreditne točke, splošni cilji in kadrovska izvedba predmeta ostajajo popolnoma nespremenjeni.</w:t>
      </w:r>
    </w:p>
    <w:p w14:paraId="46621B84" w14:textId="315CF849" w:rsidR="00C71CA9" w:rsidRPr="00DA4173" w:rsidRDefault="00C71CA9" w:rsidP="00073C73">
      <w:pPr>
        <w:spacing w:line="240" w:lineRule="auto"/>
        <w:jc w:val="both"/>
        <w:rPr>
          <w:rFonts w:asciiTheme="majorHAnsi" w:eastAsia="Times New Roman" w:hAnsiTheme="majorHAnsi" w:cstheme="majorHAnsi"/>
          <w:b/>
          <w:bCs/>
          <w:noProof w:val="0"/>
          <w:lang w:eastAsia="sl-SI"/>
        </w:rPr>
      </w:pPr>
      <w:r w:rsidRPr="00DA4173">
        <w:rPr>
          <w:rFonts w:asciiTheme="majorHAnsi" w:eastAsia="Times New Roman" w:hAnsiTheme="majorHAnsi" w:cstheme="majorHAnsi"/>
          <w:b/>
          <w:bCs/>
          <w:noProof w:val="0"/>
          <w:lang w:eastAsia="sl-SI"/>
        </w:rPr>
        <w:t xml:space="preserve">PRERAZPOREDITEV ECTS: </w:t>
      </w:r>
    </w:p>
    <w:p w14:paraId="380185FC" w14:textId="69145961" w:rsidR="00D34831" w:rsidRDefault="00D34831" w:rsidP="00073C73">
      <w:pPr>
        <w:spacing w:after="0" w:line="240" w:lineRule="auto"/>
        <w:jc w:val="both"/>
        <w:rPr>
          <w:rFonts w:asciiTheme="majorHAnsi" w:eastAsia="Times New Roman" w:hAnsiTheme="majorHAnsi" w:cstheme="majorHAnsi"/>
          <w:b/>
          <w:bCs/>
          <w:noProof w:val="0"/>
          <w:u w:val="single"/>
          <w:lang w:eastAsia="sl-SI"/>
        </w:rPr>
      </w:pPr>
      <w:r w:rsidRPr="00073C73">
        <w:rPr>
          <w:rFonts w:asciiTheme="majorHAnsi" w:eastAsia="Times New Roman" w:hAnsiTheme="majorHAnsi" w:cstheme="majorHAnsi"/>
          <w:b/>
          <w:bCs/>
          <w:noProof w:val="0"/>
          <w:u w:val="single"/>
          <w:lang w:eastAsia="sl-SI"/>
        </w:rPr>
        <w:t>Predlog: predlagamo prerazporeditev kontaktnih ur,</w:t>
      </w:r>
      <w:r w:rsidR="00D356AC" w:rsidRPr="00073C73">
        <w:rPr>
          <w:rFonts w:asciiTheme="majorHAnsi" w:eastAsia="Times New Roman" w:hAnsiTheme="majorHAnsi" w:cstheme="majorHAnsi"/>
          <w:b/>
          <w:bCs/>
          <w:noProof w:val="0"/>
          <w:u w:val="single"/>
          <w:lang w:eastAsia="sl-SI"/>
        </w:rPr>
        <w:t xml:space="preserve"> in sicer iz 30 LV v 15 SV in v 15 LV. </w:t>
      </w:r>
    </w:p>
    <w:p w14:paraId="7B5113F5" w14:textId="77777777" w:rsidR="00073C73" w:rsidRPr="00073C73" w:rsidRDefault="00073C73" w:rsidP="00073C73">
      <w:pPr>
        <w:spacing w:after="0" w:line="240" w:lineRule="auto"/>
        <w:jc w:val="both"/>
        <w:rPr>
          <w:rFonts w:asciiTheme="majorHAnsi" w:eastAsia="Times New Roman" w:hAnsiTheme="majorHAnsi" w:cstheme="majorHAnsi"/>
          <w:b/>
          <w:bCs/>
          <w:noProof w:val="0"/>
          <w:u w:val="single"/>
          <w:lang w:eastAsia="sl-SI"/>
        </w:rPr>
      </w:pPr>
    </w:p>
    <w:p w14:paraId="21882B64" w14:textId="7DF0EB91" w:rsidR="001C2B43" w:rsidRPr="00DA4173" w:rsidRDefault="00C71CA9" w:rsidP="00073C73">
      <w:pPr>
        <w:spacing w:line="300" w:lineRule="atLeast"/>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u w:val="single"/>
          <w:lang w:eastAsia="sl-SI"/>
        </w:rPr>
        <w:t>Slaba obrazložitev</w:t>
      </w:r>
      <w:r w:rsidRPr="00DA4173">
        <w:rPr>
          <w:rFonts w:asciiTheme="majorHAnsi" w:eastAsia="Times New Roman" w:hAnsiTheme="majorHAnsi" w:cstheme="majorHAnsi"/>
          <w:noProof w:val="0"/>
          <w:lang w:eastAsia="sl-SI"/>
        </w:rPr>
        <w:t xml:space="preserve">: "Predlagamo spremembo izvedbe vaj pri predmetu XXXX. Laboratorijske vaje bomo nadomestili s seminarskimi vajami. </w:t>
      </w:r>
      <w:r w:rsidR="001C2B43" w:rsidRPr="00DA4173">
        <w:rPr>
          <w:rFonts w:asciiTheme="majorHAnsi" w:eastAsia="Times New Roman" w:hAnsiTheme="majorHAnsi" w:cstheme="majorHAnsi"/>
          <w:noProof w:val="0"/>
          <w:lang w:eastAsia="sl-SI"/>
        </w:rPr>
        <w:t xml:space="preserve">M menimo, da bi bila takšna razporeditev bolj ustrezna. Sprememba </w:t>
      </w:r>
      <w:r w:rsidR="001C2B43" w:rsidRPr="00DA4173">
        <w:rPr>
          <w:rFonts w:asciiTheme="majorHAnsi" w:eastAsia="Times New Roman" w:hAnsiTheme="majorHAnsi" w:cstheme="majorHAnsi"/>
          <w:noProof w:val="0"/>
          <w:lang w:eastAsia="sl-SI"/>
        </w:rPr>
        <w:lastRenderedPageBreak/>
        <w:t>bi omogočila nekoliko drugačno organizacijo izvedbe predmeta ter večjo raznolikost oblik dela. Ker se vsebine med posameznimi oblikami dela deloma prekrivajo, bistvenih razlik pri doseganju učnih izidov ne pričakujemo.</w:t>
      </w:r>
    </w:p>
    <w:p w14:paraId="744857A7" w14:textId="7FF571CB" w:rsidR="00692E53" w:rsidRPr="00DA4173" w:rsidRDefault="00692E53" w:rsidP="00073C73">
      <w:pPr>
        <w:spacing w:after="0"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u w:val="single"/>
          <w:lang w:eastAsia="sl-SI"/>
        </w:rPr>
        <w:t>Dobra obrazložitev</w:t>
      </w:r>
      <w:r w:rsidRPr="00DA4173">
        <w:rPr>
          <w:rFonts w:asciiTheme="majorHAnsi" w:eastAsia="Times New Roman" w:hAnsiTheme="majorHAnsi" w:cstheme="majorHAnsi"/>
          <w:noProof w:val="0"/>
          <w:lang w:eastAsia="sl-SI"/>
        </w:rPr>
        <w:t>:  »Predlagana prerazporeditev obstoječih kontaktnih ur ne vpliva na njihov skupni obseg, temveč je namenjena izboljšanju doseganja učnih izidov ter učinkovitejši organizaciji pedagoškega procesa. Na podlagi dosedanjih izkušenj pri izvajanju predmeta in analize študentskih obremenitev</w:t>
      </w:r>
      <w:r w:rsidR="00D34831" w:rsidRPr="00DA4173">
        <w:rPr>
          <w:rFonts w:asciiTheme="majorHAnsi" w:eastAsia="Times New Roman" w:hAnsiTheme="majorHAnsi" w:cstheme="majorHAnsi"/>
          <w:noProof w:val="0"/>
          <w:lang w:eastAsia="sl-SI"/>
        </w:rPr>
        <w:t>, kar je razvidno tudi iz programske samoevalvacije za študijsko leto 2025/2026,</w:t>
      </w:r>
      <w:r w:rsidRPr="00DA4173">
        <w:rPr>
          <w:rFonts w:asciiTheme="majorHAnsi" w:eastAsia="Times New Roman" w:hAnsiTheme="majorHAnsi" w:cstheme="majorHAnsi"/>
          <w:noProof w:val="0"/>
          <w:lang w:eastAsia="sl-SI"/>
        </w:rPr>
        <w:t xml:space="preserve"> se del ur prerazporeja med posameznimi oblikami pedagoškega dela (predavanja, vaje, seminarji), saj takšna razporeditev bolje podpira razvoj predvidenih kompetenc, aktivno sodelovanje študentov in pridobivanje praktičnih znanj. Sprememba omogoča večjo usklajenost med vsebino predmeta, metodami poučevanja in načini preverjanja znanja, pri čemer se skupni obseg kontaktnih ur ohranja nespremenjen</w:t>
      </w:r>
      <w:r w:rsidR="00D34831" w:rsidRPr="00DA4173">
        <w:rPr>
          <w:rFonts w:asciiTheme="majorHAnsi" w:eastAsia="Times New Roman" w:hAnsiTheme="majorHAnsi" w:cstheme="majorHAnsi"/>
          <w:noProof w:val="0"/>
          <w:lang w:eastAsia="sl-SI"/>
        </w:rPr>
        <w:t>«</w:t>
      </w:r>
      <w:r w:rsidRPr="00DA4173">
        <w:rPr>
          <w:rFonts w:asciiTheme="majorHAnsi" w:eastAsia="Times New Roman" w:hAnsiTheme="majorHAnsi" w:cstheme="majorHAnsi"/>
          <w:noProof w:val="0"/>
          <w:lang w:eastAsia="sl-SI"/>
        </w:rPr>
        <w:t>.</w:t>
      </w:r>
    </w:p>
    <w:p w14:paraId="04E1AEFB" w14:textId="77777777" w:rsidR="00692E53" w:rsidRPr="00DA4173" w:rsidRDefault="00692E53" w:rsidP="00073C73">
      <w:pPr>
        <w:spacing w:after="0" w:line="240" w:lineRule="auto"/>
        <w:jc w:val="both"/>
        <w:textAlignment w:val="baseline"/>
        <w:rPr>
          <w:rFonts w:asciiTheme="majorHAnsi" w:eastAsia="Times New Roman" w:hAnsiTheme="majorHAnsi" w:cstheme="majorHAnsi"/>
          <w:noProof w:val="0"/>
          <w:lang w:eastAsia="sl-SI"/>
        </w:rPr>
      </w:pPr>
    </w:p>
    <w:p w14:paraId="397F5BDC" w14:textId="7AF34511" w:rsidR="00C71CA9" w:rsidRPr="00DA4173" w:rsidRDefault="00C71CA9" w:rsidP="00073C73">
      <w:pPr>
        <w:spacing w:line="240" w:lineRule="auto"/>
        <w:jc w:val="both"/>
        <w:rPr>
          <w:rFonts w:asciiTheme="majorHAnsi" w:eastAsia="Times New Roman" w:hAnsiTheme="majorHAnsi" w:cstheme="majorHAnsi"/>
          <w:b/>
          <w:bCs/>
          <w:noProof w:val="0"/>
          <w:lang w:eastAsia="sl-SI"/>
        </w:rPr>
      </w:pPr>
      <w:r w:rsidRPr="00DA4173">
        <w:rPr>
          <w:rFonts w:asciiTheme="majorHAnsi" w:eastAsia="Times New Roman" w:hAnsiTheme="majorHAnsi" w:cstheme="majorHAnsi"/>
          <w:b/>
          <w:bCs/>
          <w:noProof w:val="0"/>
          <w:lang w:eastAsia="sl-SI"/>
        </w:rPr>
        <w:t>SPREMEMBA NOSILCEV:</w:t>
      </w:r>
    </w:p>
    <w:p w14:paraId="58A64324" w14:textId="70779BE1" w:rsidR="00C71CA9" w:rsidRPr="00073C73" w:rsidRDefault="00C71CA9" w:rsidP="00073C73">
      <w:pPr>
        <w:spacing w:after="0" w:line="240" w:lineRule="auto"/>
        <w:jc w:val="both"/>
        <w:textAlignment w:val="baseline"/>
        <w:rPr>
          <w:rFonts w:asciiTheme="majorHAnsi" w:eastAsia="Times New Roman" w:hAnsiTheme="majorHAnsi" w:cstheme="majorHAnsi"/>
          <w:b/>
          <w:bCs/>
          <w:noProof w:val="0"/>
          <w:lang w:eastAsia="sl-SI"/>
        </w:rPr>
      </w:pPr>
      <w:r w:rsidRPr="00073C73">
        <w:rPr>
          <w:rFonts w:asciiTheme="majorHAnsi" w:eastAsia="Times New Roman" w:hAnsiTheme="majorHAnsi" w:cstheme="majorHAnsi"/>
          <w:b/>
          <w:bCs/>
          <w:noProof w:val="0"/>
          <w:u w:val="single"/>
          <w:lang w:eastAsia="sl-SI"/>
        </w:rPr>
        <w:t>Predlog spremembe:</w:t>
      </w:r>
      <w:r w:rsidRPr="00073C73">
        <w:rPr>
          <w:rFonts w:asciiTheme="majorHAnsi" w:eastAsia="Times New Roman" w:hAnsiTheme="majorHAnsi" w:cstheme="majorHAnsi"/>
          <w:b/>
          <w:bCs/>
          <w:noProof w:val="0"/>
          <w:lang w:eastAsia="sl-SI"/>
        </w:rPr>
        <w:t xml:space="preserve"> Sprememba nosilca pri predmetu (Ime predmeta) na študijskem programu [ime programa</w:t>
      </w:r>
      <w:r w:rsidR="00073C73">
        <w:rPr>
          <w:rFonts w:asciiTheme="majorHAnsi" w:eastAsia="Times New Roman" w:hAnsiTheme="majorHAnsi" w:cstheme="majorHAnsi"/>
          <w:b/>
          <w:bCs/>
          <w:noProof w:val="0"/>
          <w:lang w:eastAsia="sl-SI"/>
        </w:rPr>
        <w:t>.</w:t>
      </w:r>
    </w:p>
    <w:p w14:paraId="7D6A90BE" w14:textId="77777777" w:rsidR="00C71CA9" w:rsidRPr="00DA4173" w:rsidRDefault="00C71CA9" w:rsidP="00073C73">
      <w:pPr>
        <w:spacing w:after="0" w:line="240" w:lineRule="auto"/>
        <w:jc w:val="both"/>
        <w:textAlignment w:val="baseline"/>
        <w:rPr>
          <w:rFonts w:asciiTheme="majorHAnsi" w:eastAsia="Times New Roman" w:hAnsiTheme="majorHAnsi" w:cstheme="majorHAnsi"/>
          <w:noProof w:val="0"/>
          <w:lang w:eastAsia="sl-SI"/>
        </w:rPr>
      </w:pPr>
    </w:p>
    <w:p w14:paraId="7C3FD2F7" w14:textId="77777777" w:rsidR="00C71CA9" w:rsidRPr="00DA4173" w:rsidRDefault="00C71CA9" w:rsidP="00073C73">
      <w:pPr>
        <w:spacing w:after="0" w:line="240" w:lineRule="auto"/>
        <w:jc w:val="both"/>
        <w:rPr>
          <w:rFonts w:asciiTheme="majorHAnsi" w:eastAsia="Times New Roman" w:hAnsiTheme="majorHAnsi" w:cstheme="majorHAnsi"/>
          <w:i/>
          <w:iCs/>
          <w:noProof w:val="0"/>
          <w:lang w:eastAsia="sl-SI"/>
        </w:rPr>
      </w:pPr>
      <w:r w:rsidRPr="00DA4173">
        <w:rPr>
          <w:rFonts w:asciiTheme="majorHAnsi" w:eastAsia="Times New Roman" w:hAnsiTheme="majorHAnsi" w:cstheme="majorHAnsi"/>
          <w:i/>
          <w:iCs/>
          <w:noProof w:val="0"/>
          <w:u w:val="single"/>
          <w:lang w:eastAsia="sl-SI"/>
        </w:rPr>
        <w:t>Slaba obrazložitev</w:t>
      </w:r>
      <w:r w:rsidRPr="00DA4173">
        <w:rPr>
          <w:rFonts w:asciiTheme="majorHAnsi" w:eastAsia="Times New Roman" w:hAnsiTheme="majorHAnsi" w:cstheme="majorHAnsi"/>
          <w:i/>
          <w:iCs/>
          <w:noProof w:val="0"/>
          <w:lang w:eastAsia="sl-SI"/>
        </w:rPr>
        <w:t>: Profesor dr. Janez Novak se je upokojil, zato predlagamo, da predmet prevzame doc. dr. Maja Horvat."</w:t>
      </w:r>
    </w:p>
    <w:p w14:paraId="378D3701" w14:textId="77777777" w:rsidR="00C71CA9" w:rsidRPr="00DA4173" w:rsidRDefault="00C71CA9" w:rsidP="00073C73">
      <w:pPr>
        <w:spacing w:after="0" w:line="240" w:lineRule="auto"/>
        <w:jc w:val="both"/>
        <w:rPr>
          <w:rFonts w:asciiTheme="majorHAnsi" w:eastAsia="Times New Roman" w:hAnsiTheme="majorHAnsi" w:cstheme="majorHAnsi"/>
          <w:noProof w:val="0"/>
          <w:lang w:eastAsia="sl-SI"/>
        </w:rPr>
      </w:pPr>
    </w:p>
    <w:p w14:paraId="3F840325" w14:textId="77777777" w:rsidR="00C71CA9" w:rsidRPr="00DA4173" w:rsidRDefault="00C71CA9" w:rsidP="00073C73">
      <w:pPr>
        <w:spacing w:line="240" w:lineRule="auto"/>
        <w:jc w:val="both"/>
        <w:rPr>
          <w:rFonts w:asciiTheme="majorHAnsi" w:eastAsia="Times New Roman" w:hAnsiTheme="majorHAnsi" w:cstheme="majorHAnsi"/>
          <w:b/>
          <w:bCs/>
          <w:noProof w:val="0"/>
          <w:lang w:eastAsia="sl-SI"/>
        </w:rPr>
      </w:pPr>
      <w:r w:rsidRPr="00DA4173">
        <w:rPr>
          <w:rFonts w:asciiTheme="majorHAnsi" w:eastAsia="Times New Roman" w:hAnsiTheme="majorHAnsi" w:cstheme="majorHAnsi"/>
          <w:i/>
          <w:iCs/>
          <w:noProof w:val="0"/>
          <w:u w:val="single"/>
          <w:lang w:eastAsia="sl-SI"/>
        </w:rPr>
        <w:t>Dobra obrazložitev</w:t>
      </w:r>
      <w:r w:rsidRPr="00DA4173">
        <w:rPr>
          <w:rFonts w:asciiTheme="majorHAnsi" w:eastAsia="Times New Roman" w:hAnsiTheme="majorHAnsi" w:cstheme="majorHAnsi"/>
          <w:b/>
          <w:bCs/>
          <w:noProof w:val="0"/>
          <w:lang w:eastAsia="sl-SI"/>
        </w:rPr>
        <w:t xml:space="preserve">: </w:t>
      </w:r>
      <w:r w:rsidRPr="00DA4173">
        <w:rPr>
          <w:rFonts w:asciiTheme="majorHAnsi" w:eastAsia="Times New Roman" w:hAnsiTheme="majorHAnsi" w:cstheme="majorHAnsi"/>
          <w:noProof w:val="0"/>
          <w:lang w:eastAsia="sl-SI"/>
        </w:rPr>
        <w:t xml:space="preserve">Predlagana zamenjava nosilca se izvaja zaradi nastopa upokojitve red. prof. dr. Janeza Novaka s 1. 10. 2027.  Za novo nosilko predmeta predlagamo doc. dr. Majo Novak, ki je zaposlena na </w:t>
      </w:r>
      <w:r w:rsidRPr="00DA4173">
        <w:rPr>
          <w:rFonts w:asciiTheme="majorHAnsi" w:eastAsia="Times New Roman" w:hAnsiTheme="majorHAnsi" w:cstheme="majorHAnsi"/>
          <w:i/>
          <w:iCs/>
          <w:noProof w:val="0"/>
          <w:lang w:eastAsia="sl-SI"/>
        </w:rPr>
        <w:t>[Oddelku za...]</w:t>
      </w:r>
      <w:r w:rsidRPr="00DA4173">
        <w:rPr>
          <w:rFonts w:asciiTheme="majorHAnsi" w:eastAsia="Times New Roman" w:hAnsiTheme="majorHAnsi" w:cstheme="majorHAnsi"/>
          <w:noProof w:val="0"/>
          <w:lang w:eastAsia="sl-SI"/>
        </w:rPr>
        <w:t xml:space="preserve"> in ima veljavno habilitacijo v nazivu docentke za področje </w:t>
      </w:r>
      <w:r w:rsidRPr="00DA4173">
        <w:rPr>
          <w:rFonts w:asciiTheme="majorHAnsi" w:eastAsia="Times New Roman" w:hAnsiTheme="majorHAnsi" w:cstheme="majorHAnsi"/>
          <w:i/>
          <w:iCs/>
          <w:noProof w:val="0"/>
          <w:lang w:eastAsia="sl-SI"/>
        </w:rPr>
        <w:t>[Ime področja]</w:t>
      </w:r>
      <w:r w:rsidRPr="00DA4173">
        <w:rPr>
          <w:rFonts w:asciiTheme="majorHAnsi" w:eastAsia="Times New Roman" w:hAnsiTheme="majorHAnsi" w:cstheme="majorHAnsi"/>
          <w:noProof w:val="0"/>
          <w:lang w:eastAsia="sl-SI"/>
        </w:rPr>
        <w:t>.</w:t>
      </w:r>
    </w:p>
    <w:p w14:paraId="46797DDB" w14:textId="77777777" w:rsidR="00C71CA9" w:rsidRPr="00DA4173" w:rsidRDefault="00C71CA9" w:rsidP="00073C73">
      <w:pPr>
        <w:spacing w:after="0"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Predlagana nosilka se s svojim raziskovalnim opusom (razvidno iz sistema COBISS) neposredno umešča v jedro vsebine predmeta, kar je razvidno tudi iz njenih referenc. Sprememba ne posega v obvezne sestavine programa; učni načrt, kompetence, režim študija, literatura in število ECTS točk ostajajo popolnoma nespremenjeni. S tem je zagotovljeno nemoteno in enako kakovostno pedagoško delo.</w:t>
      </w:r>
    </w:p>
    <w:p w14:paraId="63837D13" w14:textId="77777777" w:rsidR="00C71CA9" w:rsidRDefault="00C71CA9" w:rsidP="00073C73">
      <w:pPr>
        <w:spacing w:after="0" w:line="240" w:lineRule="auto"/>
        <w:jc w:val="both"/>
        <w:textAlignment w:val="baseline"/>
        <w:rPr>
          <w:rFonts w:asciiTheme="majorHAnsi" w:eastAsia="Times New Roman" w:hAnsiTheme="majorHAnsi" w:cstheme="majorHAnsi"/>
          <w:noProof w:val="0"/>
          <w:lang w:eastAsia="sl-SI"/>
        </w:rPr>
      </w:pPr>
    </w:p>
    <w:p w14:paraId="706C8307" w14:textId="61873E5C" w:rsidR="006D132D" w:rsidRPr="00073C73" w:rsidRDefault="00C71CA9" w:rsidP="00073C73">
      <w:pPr>
        <w:spacing w:line="240" w:lineRule="auto"/>
        <w:jc w:val="both"/>
        <w:rPr>
          <w:rFonts w:asciiTheme="majorHAnsi" w:eastAsia="Times New Roman" w:hAnsiTheme="majorHAnsi" w:cstheme="majorHAnsi"/>
          <w:b/>
          <w:bCs/>
          <w:noProof w:val="0"/>
          <w:lang w:eastAsia="sl-SI"/>
        </w:rPr>
      </w:pPr>
      <w:r w:rsidRPr="00073C73">
        <w:rPr>
          <w:rFonts w:asciiTheme="majorHAnsi" w:eastAsia="Times New Roman" w:hAnsiTheme="majorHAnsi" w:cstheme="majorHAnsi"/>
          <w:b/>
          <w:bCs/>
          <w:noProof w:val="0"/>
          <w:lang w:eastAsia="sl-SI"/>
        </w:rPr>
        <w:t>SPREMBA NAČINA OCENJEVANJA</w:t>
      </w:r>
    </w:p>
    <w:p w14:paraId="25EA1BF5" w14:textId="084594DC" w:rsidR="00C71CA9" w:rsidRPr="00073C73" w:rsidRDefault="00C71CA9" w:rsidP="001C2B43">
      <w:pPr>
        <w:spacing w:line="240" w:lineRule="auto"/>
        <w:jc w:val="both"/>
        <w:rPr>
          <w:rFonts w:asciiTheme="majorHAnsi" w:eastAsia="Times New Roman" w:hAnsiTheme="majorHAnsi" w:cstheme="majorHAnsi"/>
          <w:b/>
          <w:bCs/>
          <w:noProof w:val="0"/>
          <w:lang w:eastAsia="sl-SI"/>
        </w:rPr>
      </w:pPr>
      <w:r w:rsidRPr="00073C73">
        <w:rPr>
          <w:rFonts w:asciiTheme="majorHAnsi" w:eastAsia="Times New Roman" w:hAnsiTheme="majorHAnsi" w:cstheme="majorHAnsi"/>
          <w:b/>
          <w:bCs/>
          <w:noProof w:val="0"/>
          <w:u w:val="single"/>
          <w:lang w:eastAsia="sl-SI"/>
        </w:rPr>
        <w:t>Predlog spremembe</w:t>
      </w:r>
      <w:r w:rsidRPr="00073C73">
        <w:rPr>
          <w:rFonts w:asciiTheme="majorHAnsi" w:eastAsia="Times New Roman" w:hAnsiTheme="majorHAnsi" w:cstheme="majorHAnsi"/>
          <w:b/>
          <w:bCs/>
          <w:noProof w:val="0"/>
          <w:lang w:eastAsia="sl-SI"/>
        </w:rPr>
        <w:t>: Prilagoditev načina ocenjevanja (prehod s 100 % končnega pisnega izpita na 50 % sprotno projektno delo in 50 % končni izpit).</w:t>
      </w:r>
    </w:p>
    <w:p w14:paraId="6BCFD2FA" w14:textId="1909E24E" w:rsidR="002E71A4" w:rsidRPr="00DA4173" w:rsidRDefault="002E71A4" w:rsidP="00073C73">
      <w:pPr>
        <w:spacing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u w:val="single"/>
          <w:lang w:eastAsia="sl-SI"/>
        </w:rPr>
        <w:t>Slaba obrazložitev</w:t>
      </w:r>
      <w:r w:rsidRPr="00DA4173">
        <w:rPr>
          <w:rFonts w:asciiTheme="majorHAnsi" w:eastAsia="Times New Roman" w:hAnsiTheme="majorHAnsi" w:cstheme="majorHAnsi"/>
          <w:noProof w:val="0"/>
          <w:lang w:eastAsia="sl-SI"/>
        </w:rPr>
        <w:t xml:space="preserve">: Spremembo načina ocenjevanja (uvedba projektnega dela namesto izpita) predlagamo z namenom modernizacije študijskega procesa in sledenja sodobnim evropskim trendom na področju visokega šolstva. Novi način bo bolj sodoben in bo študentom omogočil boljšo izkušnjo." </w:t>
      </w:r>
      <w:r w:rsidR="00A36F35" w:rsidRPr="00DA4173">
        <w:rPr>
          <w:rFonts w:asciiTheme="majorHAnsi" w:eastAsia="Times New Roman" w:hAnsiTheme="majorHAnsi" w:cstheme="majorHAnsi"/>
          <w:noProof w:val="0"/>
          <w:lang w:eastAsia="sl-SI"/>
        </w:rPr>
        <w:t>– Utemeljitev ne pove ničesar o konkretnem primeru, ni povezave s programsko samoevalvacijo, ni povezave z učnimi izidi predmeta, ni pojasnjeno</w:t>
      </w:r>
      <w:r w:rsidR="006D132D" w:rsidRPr="00DA4173">
        <w:rPr>
          <w:rFonts w:asciiTheme="majorHAnsi" w:eastAsia="Times New Roman" w:hAnsiTheme="majorHAnsi" w:cstheme="majorHAnsi"/>
          <w:noProof w:val="0"/>
          <w:lang w:eastAsia="sl-SI"/>
        </w:rPr>
        <w:t xml:space="preserve">, kako bo projekt izboljšal znanje študenta). </w:t>
      </w:r>
    </w:p>
    <w:p w14:paraId="213F5DAC" w14:textId="6ED1FE4D" w:rsidR="00C71CA9" w:rsidRPr="00DA4173" w:rsidRDefault="002E71A4" w:rsidP="00073C73">
      <w:pPr>
        <w:spacing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u w:val="single"/>
          <w:lang w:eastAsia="sl-SI"/>
        </w:rPr>
        <w:t>Dobra obrazložitev</w:t>
      </w:r>
      <w:r w:rsidRPr="00DA4173">
        <w:rPr>
          <w:rFonts w:asciiTheme="majorHAnsi" w:eastAsia="Times New Roman" w:hAnsiTheme="majorHAnsi" w:cstheme="majorHAnsi"/>
          <w:b/>
          <w:bCs/>
          <w:noProof w:val="0"/>
          <w:lang w:eastAsia="sl-SI"/>
        </w:rPr>
        <w:t xml:space="preserve">: </w:t>
      </w:r>
      <w:r w:rsidR="00C71CA9" w:rsidRPr="00DA4173">
        <w:rPr>
          <w:rFonts w:asciiTheme="majorHAnsi" w:eastAsia="Times New Roman" w:hAnsiTheme="majorHAnsi" w:cstheme="majorHAnsi"/>
          <w:noProof w:val="0"/>
          <w:lang w:eastAsia="sl-SI"/>
        </w:rPr>
        <w:t>Predlog temelji na Programski samoevalvaciji študijskega programa za študijsko leto 2025/2026</w:t>
      </w:r>
      <w:r w:rsidR="00640BC8" w:rsidRPr="00DA4173">
        <w:rPr>
          <w:rFonts w:asciiTheme="majorHAnsi" w:eastAsia="Times New Roman" w:hAnsiTheme="majorHAnsi" w:cstheme="majorHAnsi"/>
          <w:noProof w:val="0"/>
          <w:lang w:eastAsia="sl-SI"/>
        </w:rPr>
        <w:t xml:space="preserve">, </w:t>
      </w:r>
      <w:r w:rsidR="00C71CA9" w:rsidRPr="00DA4173">
        <w:rPr>
          <w:rFonts w:asciiTheme="majorHAnsi" w:eastAsia="Times New Roman" w:hAnsiTheme="majorHAnsi" w:cstheme="majorHAnsi"/>
          <w:noProof w:val="0"/>
          <w:lang w:eastAsia="sl-SI"/>
        </w:rPr>
        <w:t>kjer je bila v okviru letnega spremljanja kakovosti prepoznana potreba po posodobitvi metodologije ocenjevanja</w:t>
      </w:r>
      <w:r w:rsidR="00640BC8" w:rsidRPr="00DA4173">
        <w:rPr>
          <w:rFonts w:asciiTheme="majorHAnsi" w:eastAsia="Times New Roman" w:hAnsiTheme="majorHAnsi" w:cstheme="majorHAnsi"/>
          <w:noProof w:val="0"/>
          <w:lang w:eastAsia="sl-SI"/>
        </w:rPr>
        <w:t xml:space="preserve"> (in kar je razvidno tudi iz poročila)</w:t>
      </w:r>
      <w:r w:rsidR="00C71CA9" w:rsidRPr="00DA4173">
        <w:rPr>
          <w:rFonts w:asciiTheme="majorHAnsi" w:eastAsia="Times New Roman" w:hAnsiTheme="majorHAnsi" w:cstheme="majorHAnsi"/>
          <w:noProof w:val="0"/>
          <w:lang w:eastAsia="sl-SI"/>
        </w:rPr>
        <w:t xml:space="preserve">. Analiza študentskih anket kaže na preveliko </w:t>
      </w:r>
      <w:r w:rsidR="00C71CA9" w:rsidRPr="00DA4173">
        <w:rPr>
          <w:rFonts w:asciiTheme="majorHAnsi" w:eastAsia="Times New Roman" w:hAnsiTheme="majorHAnsi" w:cstheme="majorHAnsi"/>
          <w:noProof w:val="0"/>
          <w:lang w:eastAsia="sl-SI"/>
        </w:rPr>
        <w:lastRenderedPageBreak/>
        <w:t>zgostitev študijskih obveznosti v izpitnem obdobju ter nesorazmerje med vloženim delom in končnim uspehom.</w:t>
      </w:r>
    </w:p>
    <w:p w14:paraId="16F956E5" w14:textId="0209B5A7" w:rsidR="00C71CA9" w:rsidRPr="00DA4173" w:rsidRDefault="00C71CA9" w:rsidP="00073C73">
      <w:pPr>
        <w:spacing w:after="0" w:line="240" w:lineRule="auto"/>
        <w:jc w:val="both"/>
        <w:rPr>
          <w:rFonts w:asciiTheme="majorHAnsi" w:eastAsia="Times New Roman" w:hAnsiTheme="majorHAnsi" w:cstheme="majorHAnsi"/>
          <w:noProof w:val="0"/>
          <w:lang w:eastAsia="sl-SI"/>
        </w:rPr>
      </w:pPr>
      <w:r w:rsidRPr="00DA4173">
        <w:rPr>
          <w:rFonts w:asciiTheme="majorHAnsi" w:eastAsia="Times New Roman" w:hAnsiTheme="majorHAnsi" w:cstheme="majorHAnsi"/>
          <w:noProof w:val="0"/>
          <w:lang w:eastAsia="sl-SI"/>
        </w:rPr>
        <w:t xml:space="preserve">Z uvedbo projektnega dela (50 % ocene) se </w:t>
      </w:r>
      <w:r w:rsidR="00E528C2" w:rsidRPr="00DA4173">
        <w:rPr>
          <w:rFonts w:asciiTheme="majorHAnsi" w:eastAsia="Times New Roman" w:hAnsiTheme="majorHAnsi" w:cstheme="majorHAnsi"/>
          <w:noProof w:val="0"/>
          <w:lang w:eastAsia="sl-SI"/>
        </w:rPr>
        <w:t xml:space="preserve">poudari pomen na študenta osredinjenega učenja in poučevanja. </w:t>
      </w:r>
      <w:r w:rsidRPr="00DA4173">
        <w:rPr>
          <w:rFonts w:asciiTheme="majorHAnsi" w:eastAsia="Times New Roman" w:hAnsiTheme="majorHAnsi" w:cstheme="majorHAnsi"/>
          <w:noProof w:val="0"/>
          <w:lang w:eastAsia="sl-SI"/>
        </w:rPr>
        <w:t>Študenti bodo skozi semester razvijali praktične kompetence reševanja problemskih nalog (skladno z opisanimi učnimi izidi predmeta), kar prispeva k večji prehodnosti in trajnejšemu znanju.</w:t>
      </w:r>
      <w:r w:rsidR="006D132D" w:rsidRPr="00DA4173">
        <w:rPr>
          <w:rFonts w:asciiTheme="majorHAnsi" w:eastAsia="Times New Roman" w:hAnsiTheme="majorHAnsi" w:cstheme="majorHAnsi"/>
          <w:noProof w:val="0"/>
          <w:lang w:eastAsia="sl-SI"/>
        </w:rPr>
        <w:t xml:space="preserve"> </w:t>
      </w:r>
      <w:r w:rsidRPr="00DA4173">
        <w:rPr>
          <w:rFonts w:asciiTheme="majorHAnsi" w:eastAsia="Times New Roman" w:hAnsiTheme="majorHAnsi" w:cstheme="majorHAnsi"/>
          <w:noProof w:val="0"/>
          <w:lang w:eastAsia="sl-SI"/>
        </w:rPr>
        <w:t>Sprememba ne vpliva na skupno obremenitev študenta (izraženo v ECTS) in ne prinaša dodatnih finančnih ali kadrovskih obremenitev za članico.</w:t>
      </w:r>
    </w:p>
    <w:p w14:paraId="49D965B8" w14:textId="77777777" w:rsidR="00C71CA9" w:rsidRPr="00DA4173" w:rsidRDefault="00C71CA9" w:rsidP="00EB4C18">
      <w:pPr>
        <w:spacing w:after="0" w:line="240" w:lineRule="auto"/>
        <w:textAlignment w:val="baseline"/>
        <w:rPr>
          <w:rFonts w:asciiTheme="majorHAnsi" w:eastAsia="Times New Roman" w:hAnsiTheme="majorHAnsi" w:cstheme="majorHAnsi"/>
          <w:noProof w:val="0"/>
          <w:lang w:eastAsia="sl-SI"/>
        </w:rPr>
      </w:pPr>
    </w:p>
    <w:sectPr w:rsidR="00C71CA9" w:rsidRPr="00DA4173" w:rsidSect="00DD20F0">
      <w:headerReference w:type="default" r:id="rId11"/>
      <w:pgSz w:w="11906" w:h="16838"/>
      <w:pgMar w:top="354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E0C2C" w14:textId="77777777" w:rsidR="000D42E6" w:rsidRDefault="000D42E6" w:rsidP="00FD1EB0">
      <w:pPr>
        <w:spacing w:after="0" w:line="240" w:lineRule="auto"/>
      </w:pPr>
      <w:r>
        <w:separator/>
      </w:r>
    </w:p>
  </w:endnote>
  <w:endnote w:type="continuationSeparator" w:id="0">
    <w:p w14:paraId="3AB4BAA8" w14:textId="77777777" w:rsidR="000D42E6" w:rsidRDefault="000D42E6" w:rsidP="00FD1E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inionPro-Regular">
    <w:altName w:val="Calibri"/>
    <w:charset w:val="00"/>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9E491" w14:textId="77777777" w:rsidR="000D42E6" w:rsidRDefault="000D42E6" w:rsidP="00FD1EB0">
      <w:pPr>
        <w:spacing w:after="0" w:line="240" w:lineRule="auto"/>
      </w:pPr>
      <w:r>
        <w:separator/>
      </w:r>
    </w:p>
  </w:footnote>
  <w:footnote w:type="continuationSeparator" w:id="0">
    <w:p w14:paraId="025730D5" w14:textId="77777777" w:rsidR="000D42E6" w:rsidRDefault="000D42E6" w:rsidP="00FD1E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C3BC2" w14:textId="076CF416" w:rsidR="00FD1EB0" w:rsidRDefault="00FD1EB0" w:rsidP="00FD1EB0">
    <w:pPr>
      <w:pStyle w:val="Glava"/>
    </w:pPr>
    <w:r w:rsidRPr="00007D1C">
      <w:rPr>
        <w:color w:val="00B9CC"/>
        <w:lang w:val="en-US"/>
      </w:rPr>
      <mc:AlternateContent>
        <mc:Choice Requires="wps">
          <w:drawing>
            <wp:anchor distT="0" distB="0" distL="114300" distR="114300" simplePos="0" relativeHeight="251661312" behindDoc="1" locked="0" layoutInCell="1" allowOverlap="1" wp14:anchorId="451283E8" wp14:editId="79DC9FDE">
              <wp:simplePos x="0" y="0"/>
              <wp:positionH relativeFrom="column">
                <wp:posOffset>3703955</wp:posOffset>
              </wp:positionH>
              <wp:positionV relativeFrom="paragraph">
                <wp:posOffset>8255</wp:posOffset>
              </wp:positionV>
              <wp:extent cx="2076450" cy="0"/>
              <wp:effectExtent l="0" t="0" r="0" b="0"/>
              <wp:wrapTight wrapText="bothSides">
                <wp:wrapPolygon edited="0">
                  <wp:start x="0" y="0"/>
                  <wp:lineTo x="0" y="21600"/>
                  <wp:lineTo x="21600" y="21600"/>
                  <wp:lineTo x="21600" y="0"/>
                </wp:wrapPolygon>
              </wp:wrapTight>
              <wp:docPr id="6" name="Raven povezovalnik 6"/>
              <wp:cNvGraphicFramePr/>
              <a:graphic xmlns:a="http://schemas.openxmlformats.org/drawingml/2006/main">
                <a:graphicData uri="http://schemas.microsoft.com/office/word/2010/wordprocessingShape">
                  <wps:wsp>
                    <wps:cNvCnPr/>
                    <wps:spPr>
                      <a:xfrm>
                        <a:off x="0" y="0"/>
                        <a:ext cx="2076450" cy="0"/>
                      </a:xfrm>
                      <a:prstGeom prst="line">
                        <a:avLst/>
                      </a:prstGeom>
                      <a:ln w="25400">
                        <a:solidFill>
                          <a:srgbClr val="00B9CC"/>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6A1EDEE" id="Raven povezovalnik 6"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291.65pt,.65pt" to="455.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" strokecolor="#00b9cc" strokeweight="2pt">
              <v:stroke joinstyle="miter"/>
              <w10:wrap type="tight"/>
            </v:line>
          </w:pict>
        </mc:Fallback>
      </mc:AlternateContent>
    </w:r>
    <w:r w:rsidR="002C4863">
      <w:t xml:space="preserve">Obrazec: utemeljitev sprememb študijskega programa </w:t>
    </w:r>
  </w:p>
  <w:p w14:paraId="059D3063" w14:textId="77777777" w:rsidR="00FD1EB0" w:rsidRPr="00B2049F" w:rsidRDefault="00FD1EB0" w:rsidP="00FD1EB0">
    <w:pPr>
      <w:pStyle w:val="BasicParagraph"/>
      <w:spacing w:line="276" w:lineRule="auto"/>
      <w:ind w:left="426" w:right="-1"/>
      <w:jc w:val="right"/>
      <w:rPr>
        <w:rFonts w:asciiTheme="majorHAnsi" w:hAnsiTheme="majorHAnsi" w:cstheme="majorHAnsi"/>
        <w:color w:val="747678"/>
        <w:sz w:val="16"/>
        <w:szCs w:val="16"/>
        <w:lang w:val="it-IT"/>
      </w:rPr>
    </w:pPr>
    <w:r w:rsidRPr="00B2049F">
      <w:rPr>
        <w:rFonts w:asciiTheme="majorHAnsi" w:hAnsiTheme="majorHAnsi" w:cstheme="majorHAnsi"/>
        <w:color w:val="747678"/>
        <w:sz w:val="16"/>
        <w:szCs w:val="16"/>
        <w:lang w:val="it-IT"/>
      </w:rPr>
      <w:t>UP</w:t>
    </w:r>
    <w:r>
      <w:rPr>
        <w:rFonts w:asciiTheme="majorHAnsi" w:hAnsiTheme="majorHAnsi" w:cstheme="majorHAnsi"/>
        <w:color w:val="747678"/>
        <w:sz w:val="16"/>
        <w:szCs w:val="16"/>
        <w:lang w:val="it-IT"/>
      </w:rPr>
      <w:t xml:space="preserve"> </w:t>
    </w:r>
    <w:proofErr w:type="spellStart"/>
    <w:r>
      <w:rPr>
        <w:rFonts w:asciiTheme="majorHAnsi" w:hAnsiTheme="majorHAnsi" w:cstheme="majorHAnsi"/>
        <w:color w:val="747678"/>
        <w:sz w:val="16"/>
        <w:szCs w:val="16"/>
        <w:lang w:val="it-IT"/>
      </w:rPr>
      <w:t>Pedagoška</w:t>
    </w:r>
    <w:proofErr w:type="spellEnd"/>
    <w:r>
      <w:rPr>
        <w:rFonts w:asciiTheme="majorHAnsi" w:hAnsiTheme="majorHAnsi" w:cstheme="majorHAnsi"/>
        <w:color w:val="747678"/>
        <w:sz w:val="16"/>
        <w:szCs w:val="16"/>
        <w:lang w:val="it-IT"/>
      </w:rPr>
      <w:t xml:space="preserve"> </w:t>
    </w:r>
    <w:proofErr w:type="spellStart"/>
    <w:r>
      <w:rPr>
        <w:rFonts w:asciiTheme="majorHAnsi" w:hAnsiTheme="majorHAnsi" w:cstheme="majorHAnsi"/>
        <w:color w:val="747678"/>
        <w:sz w:val="16"/>
        <w:szCs w:val="16"/>
        <w:lang w:val="it-IT"/>
      </w:rPr>
      <w:t>fakulteta</w:t>
    </w:r>
    <w:proofErr w:type="spellEnd"/>
  </w:p>
  <w:p w14:paraId="7A55EE33" w14:textId="13041AE7" w:rsidR="00FD1EB0" w:rsidRPr="00D31CBE" w:rsidRDefault="00DD20F0" w:rsidP="00DD20F0">
    <w:pPr>
      <w:pStyle w:val="BasicParagraph"/>
      <w:tabs>
        <w:tab w:val="center" w:pos="4536"/>
        <w:tab w:val="right" w:pos="9072"/>
      </w:tabs>
      <w:spacing w:line="276" w:lineRule="auto"/>
      <w:rPr>
        <w:rFonts w:asciiTheme="majorHAnsi" w:hAnsiTheme="majorHAnsi" w:cstheme="majorHAnsi"/>
        <w:color w:val="747678"/>
        <w:sz w:val="16"/>
        <w:szCs w:val="16"/>
      </w:rPr>
    </w:pPr>
    <w:r>
      <w:rPr>
        <w:rFonts w:asciiTheme="majorHAnsi" w:hAnsiTheme="majorHAnsi" w:cstheme="majorHAnsi"/>
        <w:color w:val="747678"/>
        <w:sz w:val="16"/>
        <w:szCs w:val="16"/>
      </w:rPr>
      <w:tab/>
    </w:r>
    <w:r>
      <w:rPr>
        <w:rFonts w:asciiTheme="majorHAnsi" w:hAnsiTheme="majorHAnsi" w:cstheme="majorHAnsi"/>
        <w:color w:val="747678"/>
        <w:sz w:val="16"/>
        <w:szCs w:val="16"/>
      </w:rPr>
      <w:tab/>
    </w:r>
    <w:r w:rsidR="0006572F">
      <w:rPr>
        <w:noProof/>
        <w:color w:val="A6A6A6"/>
        <w:sz w:val="18"/>
        <w:szCs w:val="18"/>
        <w:lang w:eastAsia="sl-SI"/>
      </w:rPr>
      <w:drawing>
        <wp:anchor distT="0" distB="0" distL="114300" distR="114300" simplePos="0" relativeHeight="251663360" behindDoc="0" locked="0" layoutInCell="1" allowOverlap="1" wp14:anchorId="0A14A37F" wp14:editId="7D313CE7">
          <wp:simplePos x="0" y="0"/>
          <wp:positionH relativeFrom="column">
            <wp:posOffset>-4445</wp:posOffset>
          </wp:positionH>
          <wp:positionV relativeFrom="paragraph">
            <wp:posOffset>-635</wp:posOffset>
          </wp:positionV>
          <wp:extent cx="1524000" cy="1295400"/>
          <wp:effectExtent l="0" t="0" r="0" b="0"/>
          <wp:wrapNone/>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24000" cy="1295400"/>
                  </a:xfrm>
                  <a:prstGeom prst="rect">
                    <a:avLst/>
                  </a:prstGeom>
                  <a:noFill/>
                  <a:ln>
                    <a:noFill/>
                  </a:ln>
                </pic:spPr>
              </pic:pic>
            </a:graphicData>
          </a:graphic>
        </wp:anchor>
      </w:drawing>
    </w:r>
    <w:r w:rsidR="00FD1EB0" w:rsidRPr="00D31CBE">
      <w:rPr>
        <w:rFonts w:asciiTheme="majorHAnsi" w:hAnsiTheme="majorHAnsi" w:cstheme="majorHAnsi"/>
        <w:color w:val="747678"/>
        <w:sz w:val="16"/>
        <w:szCs w:val="16"/>
      </w:rPr>
      <w:t xml:space="preserve">UP </w:t>
    </w:r>
    <w:proofErr w:type="spellStart"/>
    <w:r w:rsidR="00FD1EB0" w:rsidRPr="00D31CBE">
      <w:rPr>
        <w:rFonts w:asciiTheme="majorHAnsi" w:hAnsiTheme="majorHAnsi" w:cstheme="majorHAnsi"/>
        <w:color w:val="747678"/>
        <w:sz w:val="16"/>
        <w:szCs w:val="16"/>
      </w:rPr>
      <w:t>Facoltà</w:t>
    </w:r>
    <w:proofErr w:type="spellEnd"/>
    <w:r w:rsidR="00FD1EB0" w:rsidRPr="00D31CBE">
      <w:rPr>
        <w:rFonts w:asciiTheme="majorHAnsi" w:hAnsiTheme="majorHAnsi" w:cstheme="majorHAnsi"/>
        <w:color w:val="747678"/>
        <w:sz w:val="16"/>
        <w:szCs w:val="16"/>
      </w:rPr>
      <w:t xml:space="preserve"> </w:t>
    </w:r>
    <w:proofErr w:type="spellStart"/>
    <w:r w:rsidR="00FD1EB0" w:rsidRPr="00D31CBE">
      <w:rPr>
        <w:rFonts w:asciiTheme="majorHAnsi" w:hAnsiTheme="majorHAnsi" w:cstheme="majorHAnsi"/>
        <w:color w:val="747678"/>
        <w:sz w:val="16"/>
        <w:szCs w:val="16"/>
      </w:rPr>
      <w:t>degli</w:t>
    </w:r>
    <w:proofErr w:type="spellEnd"/>
    <w:r w:rsidR="00FD1EB0" w:rsidRPr="00D31CBE">
      <w:rPr>
        <w:rFonts w:asciiTheme="majorHAnsi" w:hAnsiTheme="majorHAnsi" w:cstheme="majorHAnsi"/>
        <w:color w:val="747678"/>
        <w:sz w:val="16"/>
        <w:szCs w:val="16"/>
      </w:rPr>
      <w:t xml:space="preserve"> </w:t>
    </w:r>
    <w:proofErr w:type="spellStart"/>
    <w:r w:rsidR="00FD1EB0" w:rsidRPr="00D31CBE">
      <w:rPr>
        <w:rFonts w:asciiTheme="majorHAnsi" w:hAnsiTheme="majorHAnsi" w:cstheme="majorHAnsi"/>
        <w:color w:val="747678"/>
        <w:sz w:val="16"/>
        <w:szCs w:val="16"/>
      </w:rPr>
      <w:t>studi</w:t>
    </w:r>
    <w:proofErr w:type="spellEnd"/>
    <w:r w:rsidR="00FD1EB0" w:rsidRPr="00D31CBE">
      <w:rPr>
        <w:rFonts w:asciiTheme="majorHAnsi" w:hAnsiTheme="majorHAnsi" w:cstheme="majorHAnsi"/>
        <w:color w:val="747678"/>
        <w:sz w:val="16"/>
        <w:szCs w:val="16"/>
      </w:rPr>
      <w:t xml:space="preserve"> </w:t>
    </w:r>
    <w:proofErr w:type="spellStart"/>
    <w:r w:rsidR="00FD1EB0" w:rsidRPr="00D31CBE">
      <w:rPr>
        <w:rFonts w:asciiTheme="majorHAnsi" w:hAnsiTheme="majorHAnsi" w:cstheme="majorHAnsi"/>
        <w:color w:val="747678"/>
        <w:sz w:val="16"/>
        <w:szCs w:val="16"/>
      </w:rPr>
      <w:t>educativi</w:t>
    </w:r>
    <w:proofErr w:type="spellEnd"/>
  </w:p>
  <w:p w14:paraId="4DA0091F" w14:textId="77777777" w:rsidR="00FD1EB0" w:rsidRPr="00B2049F" w:rsidRDefault="00FD1EB0" w:rsidP="00FD1EB0">
    <w:pPr>
      <w:pStyle w:val="BasicParagraph"/>
      <w:spacing w:line="276" w:lineRule="auto"/>
      <w:jc w:val="right"/>
      <w:rPr>
        <w:rFonts w:asciiTheme="majorHAnsi" w:hAnsiTheme="majorHAnsi" w:cstheme="majorHAnsi"/>
        <w:color w:val="747678"/>
        <w:sz w:val="16"/>
        <w:szCs w:val="16"/>
      </w:rPr>
    </w:pPr>
    <w:r>
      <w:rPr>
        <w:rFonts w:asciiTheme="majorHAnsi" w:hAnsiTheme="majorHAnsi" w:cstheme="majorHAnsi"/>
        <w:color w:val="747678"/>
        <w:sz w:val="16"/>
        <w:szCs w:val="16"/>
      </w:rPr>
      <w:t>UP Faculty of Education</w:t>
    </w:r>
  </w:p>
  <w:p w14:paraId="0F8AC800" w14:textId="77777777" w:rsidR="00FD1EB0" w:rsidRDefault="00FD1EB0" w:rsidP="00FD1EB0">
    <w:pPr>
      <w:pStyle w:val="BasicParagraph"/>
      <w:spacing w:before="40" w:line="276" w:lineRule="auto"/>
      <w:jc w:val="center"/>
      <w:rPr>
        <w:rFonts w:asciiTheme="majorHAnsi" w:hAnsiTheme="majorHAnsi" w:cstheme="majorHAnsi"/>
        <w:color w:val="747678"/>
        <w:sz w:val="16"/>
        <w:szCs w:val="16"/>
      </w:rPr>
    </w:pPr>
  </w:p>
  <w:p w14:paraId="5A276464" w14:textId="77777777" w:rsidR="00FD1EB0" w:rsidRPr="00987F5B" w:rsidRDefault="00FD1EB0" w:rsidP="00FD1EB0">
    <w:pPr>
      <w:pStyle w:val="BasicParagraph"/>
      <w:spacing w:before="40" w:line="276" w:lineRule="auto"/>
      <w:jc w:val="right"/>
      <w:rPr>
        <w:rFonts w:asciiTheme="majorHAnsi" w:hAnsiTheme="majorHAnsi" w:cstheme="majorHAnsi"/>
        <w:color w:val="747678"/>
        <w:sz w:val="16"/>
        <w:szCs w:val="16"/>
        <w:lang w:val="it-IT"/>
      </w:rPr>
    </w:pPr>
    <w:proofErr w:type="spellStart"/>
    <w:r w:rsidRPr="00987F5B">
      <w:rPr>
        <w:rFonts w:asciiTheme="majorHAnsi" w:hAnsiTheme="majorHAnsi" w:cstheme="majorHAnsi"/>
        <w:color w:val="747678"/>
        <w:sz w:val="16"/>
        <w:szCs w:val="16"/>
        <w:lang w:val="it-IT"/>
      </w:rPr>
      <w:t>Cankarjeva</w:t>
    </w:r>
    <w:proofErr w:type="spellEnd"/>
    <w:r w:rsidRPr="00987F5B">
      <w:rPr>
        <w:rFonts w:asciiTheme="majorHAnsi" w:hAnsiTheme="majorHAnsi" w:cstheme="majorHAnsi"/>
        <w:color w:val="747678"/>
        <w:sz w:val="16"/>
        <w:szCs w:val="16"/>
        <w:lang w:val="it-IT"/>
      </w:rPr>
      <w:t xml:space="preserve"> </w:t>
    </w:r>
    <w:proofErr w:type="gramStart"/>
    <w:r w:rsidRPr="00987F5B">
      <w:rPr>
        <w:rFonts w:asciiTheme="majorHAnsi" w:hAnsiTheme="majorHAnsi" w:cstheme="majorHAnsi"/>
        <w:color w:val="747678"/>
        <w:sz w:val="16"/>
        <w:szCs w:val="16"/>
        <w:lang w:val="it-IT"/>
      </w:rPr>
      <w:t xml:space="preserve">5  </w:t>
    </w:r>
    <w:r w:rsidRPr="00987F5B">
      <w:rPr>
        <w:rFonts w:asciiTheme="majorHAnsi" w:hAnsiTheme="majorHAnsi" w:cstheme="majorHAnsi"/>
        <w:color w:val="808080" w:themeColor="background1" w:themeShade="80"/>
        <w:sz w:val="16"/>
        <w:szCs w:val="16"/>
        <w:lang w:val="it-IT"/>
      </w:rPr>
      <w:t>•</w:t>
    </w:r>
    <w:proofErr w:type="gramEnd"/>
    <w:r w:rsidRPr="00987F5B">
      <w:rPr>
        <w:rFonts w:asciiTheme="majorHAnsi" w:hAnsiTheme="majorHAnsi" w:cstheme="majorHAnsi"/>
        <w:color w:val="808080" w:themeColor="background1" w:themeShade="80"/>
        <w:sz w:val="16"/>
        <w:szCs w:val="16"/>
        <w:lang w:val="it-IT"/>
      </w:rPr>
      <w:t xml:space="preserve">  </w:t>
    </w:r>
    <w:r w:rsidRPr="00987F5B">
      <w:rPr>
        <w:rFonts w:asciiTheme="majorHAnsi" w:hAnsiTheme="majorHAnsi" w:cstheme="majorHAnsi"/>
        <w:color w:val="747678"/>
        <w:sz w:val="16"/>
        <w:szCs w:val="16"/>
        <w:lang w:val="it-IT"/>
      </w:rPr>
      <w:t xml:space="preserve">SI-6000 </w:t>
    </w:r>
    <w:proofErr w:type="spellStart"/>
    <w:r w:rsidRPr="00987F5B">
      <w:rPr>
        <w:rFonts w:asciiTheme="majorHAnsi" w:hAnsiTheme="majorHAnsi" w:cstheme="majorHAnsi"/>
        <w:color w:val="747678"/>
        <w:sz w:val="16"/>
        <w:szCs w:val="16"/>
        <w:lang w:val="it-IT"/>
      </w:rPr>
      <w:t>Koper</w:t>
    </w:r>
    <w:proofErr w:type="spellEnd"/>
  </w:p>
  <w:p w14:paraId="3443399A" w14:textId="77777777" w:rsidR="00FD1EB0" w:rsidRPr="00987F5B" w:rsidRDefault="00FD1EB0" w:rsidP="00FD1EB0">
    <w:pPr>
      <w:pStyle w:val="BasicParagraph"/>
      <w:spacing w:before="20" w:line="276" w:lineRule="auto"/>
      <w:jc w:val="right"/>
      <w:rPr>
        <w:rFonts w:asciiTheme="majorHAnsi" w:hAnsiTheme="majorHAnsi" w:cstheme="majorHAnsi"/>
        <w:color w:val="747678"/>
        <w:sz w:val="16"/>
        <w:szCs w:val="16"/>
        <w:lang w:val="it-IT"/>
      </w:rPr>
    </w:pPr>
    <w:r w:rsidRPr="00987F5B">
      <w:rPr>
        <w:rFonts w:asciiTheme="majorHAnsi" w:hAnsiTheme="majorHAnsi" w:cstheme="majorHAnsi"/>
        <w:color w:val="747678"/>
        <w:sz w:val="16"/>
        <w:szCs w:val="16"/>
        <w:lang w:val="it-IT"/>
      </w:rPr>
      <w:t>+386 (0)5 663 12 60</w:t>
    </w:r>
  </w:p>
  <w:p w14:paraId="1205AAA8" w14:textId="77777777" w:rsidR="00FD1EB0" w:rsidRPr="00987F5B" w:rsidRDefault="00CB2486" w:rsidP="00FD1EB0">
    <w:pPr>
      <w:pStyle w:val="BasicParagraph"/>
      <w:spacing w:before="20" w:line="276" w:lineRule="auto"/>
      <w:jc w:val="right"/>
      <w:rPr>
        <w:rFonts w:asciiTheme="majorHAnsi" w:hAnsiTheme="majorHAnsi" w:cstheme="majorHAnsi"/>
        <w:color w:val="808080" w:themeColor="background1" w:themeShade="80"/>
        <w:sz w:val="16"/>
        <w:szCs w:val="16"/>
        <w:lang w:val="it-IT"/>
      </w:rPr>
    </w:pPr>
    <w:hyperlink r:id="rId3" w:history="1">
      <w:r w:rsidR="00FD1EB0" w:rsidRPr="00987F5B">
        <w:rPr>
          <w:rStyle w:val="Hiperpovezava"/>
          <w:rFonts w:asciiTheme="majorHAnsi" w:hAnsiTheme="majorHAnsi" w:cstheme="majorHAnsi"/>
          <w:color w:val="808080" w:themeColor="background1" w:themeShade="80"/>
          <w:sz w:val="16"/>
          <w:szCs w:val="16"/>
          <w:lang w:val="it-IT"/>
        </w:rPr>
        <w:t>info@pef.upr.si</w:t>
      </w:r>
    </w:hyperlink>
    <w:r w:rsidR="00FD1EB0" w:rsidRPr="00987F5B">
      <w:rPr>
        <w:rFonts w:asciiTheme="majorHAnsi" w:hAnsiTheme="majorHAnsi" w:cstheme="majorHAnsi"/>
        <w:color w:val="808080" w:themeColor="background1" w:themeShade="80"/>
        <w:sz w:val="16"/>
        <w:szCs w:val="16"/>
        <w:lang w:val="it-IT"/>
      </w:rPr>
      <w:t xml:space="preserve">  •  </w:t>
    </w:r>
    <w:hyperlink r:id="rId4" w:history="1">
      <w:r w:rsidR="00FD1EB0" w:rsidRPr="00987F5B">
        <w:rPr>
          <w:rStyle w:val="Hiperpovezava"/>
          <w:rFonts w:asciiTheme="majorHAnsi" w:hAnsiTheme="majorHAnsi" w:cstheme="majorHAnsi"/>
          <w:color w:val="808080" w:themeColor="background1" w:themeShade="80"/>
          <w:sz w:val="16"/>
          <w:szCs w:val="16"/>
          <w:lang w:val="it-IT"/>
        </w:rPr>
        <w:t>www.pef.upr.si</w:t>
      </w:r>
    </w:hyperlink>
  </w:p>
  <w:p w14:paraId="7E709D1C" w14:textId="77777777" w:rsidR="00FD1EB0" w:rsidRDefault="00FD1EB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83552"/>
    <w:multiLevelType w:val="hybridMultilevel"/>
    <w:tmpl w:val="3946A212"/>
    <w:lvl w:ilvl="0" w:tplc="8708B592">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23C2DA2"/>
    <w:multiLevelType w:val="multilevel"/>
    <w:tmpl w:val="C7464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0F4A78"/>
    <w:multiLevelType w:val="multilevel"/>
    <w:tmpl w:val="3CD4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D8F2A6"/>
    <w:multiLevelType w:val="hybridMultilevel"/>
    <w:tmpl w:val="455A1BF4"/>
    <w:lvl w:ilvl="0" w:tplc="C8F63E3A">
      <w:start w:val="1"/>
      <w:numFmt w:val="lowerLetter"/>
      <w:lvlText w:val="%1)"/>
      <w:lvlJc w:val="left"/>
      <w:pPr>
        <w:ind w:left="720" w:hanging="360"/>
      </w:pPr>
      <w:rPr>
        <w:rFonts w:ascii="Calibri Light" w:hAnsi="Calibri Light" w:hint="default"/>
      </w:rPr>
    </w:lvl>
    <w:lvl w:ilvl="1" w:tplc="9710B530">
      <w:start w:val="1"/>
      <w:numFmt w:val="lowerLetter"/>
      <w:lvlText w:val="%2."/>
      <w:lvlJc w:val="left"/>
      <w:pPr>
        <w:ind w:left="1440" w:hanging="360"/>
      </w:pPr>
    </w:lvl>
    <w:lvl w:ilvl="2" w:tplc="A90A4F8C">
      <w:start w:val="1"/>
      <w:numFmt w:val="lowerRoman"/>
      <w:lvlText w:val="%3."/>
      <w:lvlJc w:val="right"/>
      <w:pPr>
        <w:ind w:left="2160" w:hanging="180"/>
      </w:pPr>
    </w:lvl>
    <w:lvl w:ilvl="3" w:tplc="4426B66C">
      <w:start w:val="1"/>
      <w:numFmt w:val="decimal"/>
      <w:lvlText w:val="%4."/>
      <w:lvlJc w:val="left"/>
      <w:pPr>
        <w:ind w:left="2880" w:hanging="360"/>
      </w:pPr>
    </w:lvl>
    <w:lvl w:ilvl="4" w:tplc="E7FA1A02">
      <w:start w:val="1"/>
      <w:numFmt w:val="lowerLetter"/>
      <w:lvlText w:val="%5."/>
      <w:lvlJc w:val="left"/>
      <w:pPr>
        <w:ind w:left="3600" w:hanging="360"/>
      </w:pPr>
    </w:lvl>
    <w:lvl w:ilvl="5" w:tplc="3B0220C0">
      <w:start w:val="1"/>
      <w:numFmt w:val="lowerRoman"/>
      <w:lvlText w:val="%6."/>
      <w:lvlJc w:val="right"/>
      <w:pPr>
        <w:ind w:left="4320" w:hanging="180"/>
      </w:pPr>
    </w:lvl>
    <w:lvl w:ilvl="6" w:tplc="E410D286">
      <w:start w:val="1"/>
      <w:numFmt w:val="decimal"/>
      <w:lvlText w:val="%7."/>
      <w:lvlJc w:val="left"/>
      <w:pPr>
        <w:ind w:left="5040" w:hanging="360"/>
      </w:pPr>
    </w:lvl>
    <w:lvl w:ilvl="7" w:tplc="1C8EC9F4">
      <w:start w:val="1"/>
      <w:numFmt w:val="lowerLetter"/>
      <w:lvlText w:val="%8."/>
      <w:lvlJc w:val="left"/>
      <w:pPr>
        <w:ind w:left="5760" w:hanging="360"/>
      </w:pPr>
    </w:lvl>
    <w:lvl w:ilvl="8" w:tplc="3092DC36">
      <w:start w:val="1"/>
      <w:numFmt w:val="lowerRoman"/>
      <w:lvlText w:val="%9."/>
      <w:lvlJc w:val="right"/>
      <w:pPr>
        <w:ind w:left="6480" w:hanging="180"/>
      </w:pPr>
    </w:lvl>
  </w:abstractNum>
  <w:abstractNum w:abstractNumId="4" w15:restartNumberingAfterBreak="0">
    <w:nsid w:val="2CED2C7F"/>
    <w:multiLevelType w:val="hybridMultilevel"/>
    <w:tmpl w:val="2D80F166"/>
    <w:lvl w:ilvl="0" w:tplc="D30AD6BA">
      <w:start w:val="10"/>
      <w:numFmt w:val="bullet"/>
      <w:lvlText w:val="-"/>
      <w:lvlJc w:val="left"/>
      <w:pPr>
        <w:ind w:left="720" w:hanging="360"/>
      </w:pPr>
      <w:rPr>
        <w:rFonts w:ascii="Calibri Light" w:eastAsia="Times New Roman" w:hAnsi="Calibri Light" w:cs="Calibri Light"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9D467"/>
    <w:multiLevelType w:val="hybridMultilevel"/>
    <w:tmpl w:val="C292E792"/>
    <w:lvl w:ilvl="0" w:tplc="7F8818F0">
      <w:start w:val="6"/>
      <w:numFmt w:val="lowerLetter"/>
      <w:lvlText w:val="%1)"/>
      <w:lvlJc w:val="left"/>
      <w:pPr>
        <w:ind w:left="720" w:hanging="360"/>
      </w:pPr>
      <w:rPr>
        <w:rFonts w:ascii="Calibri Light" w:hAnsi="Calibri Light" w:hint="default"/>
      </w:rPr>
    </w:lvl>
    <w:lvl w:ilvl="1" w:tplc="0CBA8E12">
      <w:start w:val="1"/>
      <w:numFmt w:val="lowerLetter"/>
      <w:lvlText w:val="%2."/>
      <w:lvlJc w:val="left"/>
      <w:pPr>
        <w:ind w:left="1440" w:hanging="360"/>
      </w:pPr>
    </w:lvl>
    <w:lvl w:ilvl="2" w:tplc="F398B68A">
      <w:start w:val="1"/>
      <w:numFmt w:val="lowerRoman"/>
      <w:lvlText w:val="%3."/>
      <w:lvlJc w:val="right"/>
      <w:pPr>
        <w:ind w:left="2160" w:hanging="180"/>
      </w:pPr>
    </w:lvl>
    <w:lvl w:ilvl="3" w:tplc="505EAD1A">
      <w:start w:val="1"/>
      <w:numFmt w:val="decimal"/>
      <w:lvlText w:val="%4."/>
      <w:lvlJc w:val="left"/>
      <w:pPr>
        <w:ind w:left="2880" w:hanging="360"/>
      </w:pPr>
    </w:lvl>
    <w:lvl w:ilvl="4" w:tplc="36E458AC">
      <w:start w:val="1"/>
      <w:numFmt w:val="lowerLetter"/>
      <w:lvlText w:val="%5."/>
      <w:lvlJc w:val="left"/>
      <w:pPr>
        <w:ind w:left="3600" w:hanging="360"/>
      </w:pPr>
    </w:lvl>
    <w:lvl w:ilvl="5" w:tplc="3CD64234">
      <w:start w:val="1"/>
      <w:numFmt w:val="lowerRoman"/>
      <w:lvlText w:val="%6."/>
      <w:lvlJc w:val="right"/>
      <w:pPr>
        <w:ind w:left="4320" w:hanging="180"/>
      </w:pPr>
    </w:lvl>
    <w:lvl w:ilvl="6" w:tplc="39889B1E">
      <w:start w:val="1"/>
      <w:numFmt w:val="decimal"/>
      <w:lvlText w:val="%7."/>
      <w:lvlJc w:val="left"/>
      <w:pPr>
        <w:ind w:left="5040" w:hanging="360"/>
      </w:pPr>
    </w:lvl>
    <w:lvl w:ilvl="7" w:tplc="640A5F14">
      <w:start w:val="1"/>
      <w:numFmt w:val="lowerLetter"/>
      <w:lvlText w:val="%8."/>
      <w:lvlJc w:val="left"/>
      <w:pPr>
        <w:ind w:left="5760" w:hanging="360"/>
      </w:pPr>
    </w:lvl>
    <w:lvl w:ilvl="8" w:tplc="F464657A">
      <w:start w:val="1"/>
      <w:numFmt w:val="lowerRoman"/>
      <w:lvlText w:val="%9."/>
      <w:lvlJc w:val="right"/>
      <w:pPr>
        <w:ind w:left="6480" w:hanging="180"/>
      </w:pPr>
    </w:lvl>
  </w:abstractNum>
  <w:abstractNum w:abstractNumId="6" w15:restartNumberingAfterBreak="0">
    <w:nsid w:val="36B84416"/>
    <w:multiLevelType w:val="hybridMultilevel"/>
    <w:tmpl w:val="81BA38B0"/>
    <w:lvl w:ilvl="0" w:tplc="21FC2C4A">
      <w:start w:val="5"/>
      <w:numFmt w:val="lowerLetter"/>
      <w:lvlText w:val="%1)"/>
      <w:lvlJc w:val="left"/>
      <w:pPr>
        <w:ind w:left="720" w:hanging="360"/>
      </w:pPr>
      <w:rPr>
        <w:rFonts w:ascii="Calibri Light" w:hAnsi="Calibri Light" w:hint="default"/>
      </w:rPr>
    </w:lvl>
    <w:lvl w:ilvl="1" w:tplc="96B6718C">
      <w:start w:val="1"/>
      <w:numFmt w:val="lowerLetter"/>
      <w:lvlText w:val="%2."/>
      <w:lvlJc w:val="left"/>
      <w:pPr>
        <w:ind w:left="1440" w:hanging="360"/>
      </w:pPr>
    </w:lvl>
    <w:lvl w:ilvl="2" w:tplc="64662176">
      <w:start w:val="1"/>
      <w:numFmt w:val="lowerRoman"/>
      <w:lvlText w:val="%3."/>
      <w:lvlJc w:val="right"/>
      <w:pPr>
        <w:ind w:left="2160" w:hanging="180"/>
      </w:pPr>
    </w:lvl>
    <w:lvl w:ilvl="3" w:tplc="F1A4C888">
      <w:start w:val="1"/>
      <w:numFmt w:val="decimal"/>
      <w:lvlText w:val="%4."/>
      <w:lvlJc w:val="left"/>
      <w:pPr>
        <w:ind w:left="2880" w:hanging="360"/>
      </w:pPr>
    </w:lvl>
    <w:lvl w:ilvl="4" w:tplc="C24EC940">
      <w:start w:val="1"/>
      <w:numFmt w:val="lowerLetter"/>
      <w:lvlText w:val="%5."/>
      <w:lvlJc w:val="left"/>
      <w:pPr>
        <w:ind w:left="3600" w:hanging="360"/>
      </w:pPr>
    </w:lvl>
    <w:lvl w:ilvl="5" w:tplc="29EA6AA0">
      <w:start w:val="1"/>
      <w:numFmt w:val="lowerRoman"/>
      <w:lvlText w:val="%6."/>
      <w:lvlJc w:val="right"/>
      <w:pPr>
        <w:ind w:left="4320" w:hanging="180"/>
      </w:pPr>
    </w:lvl>
    <w:lvl w:ilvl="6" w:tplc="D8A837DE">
      <w:start w:val="1"/>
      <w:numFmt w:val="decimal"/>
      <w:lvlText w:val="%7."/>
      <w:lvlJc w:val="left"/>
      <w:pPr>
        <w:ind w:left="5040" w:hanging="360"/>
      </w:pPr>
    </w:lvl>
    <w:lvl w:ilvl="7" w:tplc="910AB40E">
      <w:start w:val="1"/>
      <w:numFmt w:val="lowerLetter"/>
      <w:lvlText w:val="%8."/>
      <w:lvlJc w:val="left"/>
      <w:pPr>
        <w:ind w:left="5760" w:hanging="360"/>
      </w:pPr>
    </w:lvl>
    <w:lvl w:ilvl="8" w:tplc="1D326128">
      <w:start w:val="1"/>
      <w:numFmt w:val="lowerRoman"/>
      <w:lvlText w:val="%9."/>
      <w:lvlJc w:val="right"/>
      <w:pPr>
        <w:ind w:left="6480" w:hanging="180"/>
      </w:pPr>
    </w:lvl>
  </w:abstractNum>
  <w:abstractNum w:abstractNumId="7" w15:restartNumberingAfterBreak="0">
    <w:nsid w:val="602129F5"/>
    <w:multiLevelType w:val="hybridMultilevel"/>
    <w:tmpl w:val="FB04705E"/>
    <w:lvl w:ilvl="0" w:tplc="59BAB45A">
      <w:start w:val="1"/>
      <w:numFmt w:val="bullet"/>
      <w:lvlText w:val="-"/>
      <w:lvlJc w:val="left"/>
      <w:pPr>
        <w:ind w:left="720" w:hanging="360"/>
      </w:pPr>
      <w:rPr>
        <w:rFonts w:ascii="Aptos" w:hAnsi="Aptos" w:hint="default"/>
      </w:rPr>
    </w:lvl>
    <w:lvl w:ilvl="1" w:tplc="9704E372">
      <w:start w:val="1"/>
      <w:numFmt w:val="bullet"/>
      <w:lvlText w:val="o"/>
      <w:lvlJc w:val="left"/>
      <w:pPr>
        <w:ind w:left="1440" w:hanging="360"/>
      </w:pPr>
      <w:rPr>
        <w:rFonts w:ascii="Courier New" w:hAnsi="Courier New" w:hint="default"/>
      </w:rPr>
    </w:lvl>
    <w:lvl w:ilvl="2" w:tplc="2616671C">
      <w:start w:val="1"/>
      <w:numFmt w:val="bullet"/>
      <w:lvlText w:val=""/>
      <w:lvlJc w:val="left"/>
      <w:pPr>
        <w:ind w:left="2160" w:hanging="360"/>
      </w:pPr>
      <w:rPr>
        <w:rFonts w:ascii="Wingdings" w:hAnsi="Wingdings" w:hint="default"/>
      </w:rPr>
    </w:lvl>
    <w:lvl w:ilvl="3" w:tplc="22AEB9E4">
      <w:start w:val="1"/>
      <w:numFmt w:val="bullet"/>
      <w:lvlText w:val=""/>
      <w:lvlJc w:val="left"/>
      <w:pPr>
        <w:ind w:left="2880" w:hanging="360"/>
      </w:pPr>
      <w:rPr>
        <w:rFonts w:ascii="Symbol" w:hAnsi="Symbol" w:hint="default"/>
      </w:rPr>
    </w:lvl>
    <w:lvl w:ilvl="4" w:tplc="DFD6D6C0">
      <w:start w:val="1"/>
      <w:numFmt w:val="bullet"/>
      <w:lvlText w:val="o"/>
      <w:lvlJc w:val="left"/>
      <w:pPr>
        <w:ind w:left="3600" w:hanging="360"/>
      </w:pPr>
      <w:rPr>
        <w:rFonts w:ascii="Courier New" w:hAnsi="Courier New" w:hint="default"/>
      </w:rPr>
    </w:lvl>
    <w:lvl w:ilvl="5" w:tplc="13FCF0DC">
      <w:start w:val="1"/>
      <w:numFmt w:val="bullet"/>
      <w:lvlText w:val=""/>
      <w:lvlJc w:val="left"/>
      <w:pPr>
        <w:ind w:left="4320" w:hanging="360"/>
      </w:pPr>
      <w:rPr>
        <w:rFonts w:ascii="Wingdings" w:hAnsi="Wingdings" w:hint="default"/>
      </w:rPr>
    </w:lvl>
    <w:lvl w:ilvl="6" w:tplc="DFB47F9C">
      <w:start w:val="1"/>
      <w:numFmt w:val="bullet"/>
      <w:lvlText w:val=""/>
      <w:lvlJc w:val="left"/>
      <w:pPr>
        <w:ind w:left="5040" w:hanging="360"/>
      </w:pPr>
      <w:rPr>
        <w:rFonts w:ascii="Symbol" w:hAnsi="Symbol" w:hint="default"/>
      </w:rPr>
    </w:lvl>
    <w:lvl w:ilvl="7" w:tplc="29889378">
      <w:start w:val="1"/>
      <w:numFmt w:val="bullet"/>
      <w:lvlText w:val="o"/>
      <w:lvlJc w:val="left"/>
      <w:pPr>
        <w:ind w:left="5760" w:hanging="360"/>
      </w:pPr>
      <w:rPr>
        <w:rFonts w:ascii="Courier New" w:hAnsi="Courier New" w:hint="default"/>
      </w:rPr>
    </w:lvl>
    <w:lvl w:ilvl="8" w:tplc="D0F26B9C">
      <w:start w:val="1"/>
      <w:numFmt w:val="bullet"/>
      <w:lvlText w:val=""/>
      <w:lvlJc w:val="left"/>
      <w:pPr>
        <w:ind w:left="6480" w:hanging="360"/>
      </w:pPr>
      <w:rPr>
        <w:rFonts w:ascii="Wingdings" w:hAnsi="Wingdings" w:hint="default"/>
      </w:rPr>
    </w:lvl>
  </w:abstractNum>
  <w:abstractNum w:abstractNumId="8" w15:restartNumberingAfterBreak="0">
    <w:nsid w:val="60C07040"/>
    <w:multiLevelType w:val="hybridMultilevel"/>
    <w:tmpl w:val="18F24D8E"/>
    <w:lvl w:ilvl="0" w:tplc="BEC65030">
      <w:start w:val="1"/>
      <w:numFmt w:val="lowerLetter"/>
      <w:lvlText w:val="%1)"/>
      <w:lvlJc w:val="left"/>
      <w:pPr>
        <w:ind w:left="720" w:hanging="360"/>
      </w:pPr>
      <w:rPr>
        <w:rFonts w:asciiTheme="majorHAnsi" w:eastAsiaTheme="minorHAnsi" w:hAnsiTheme="majorHAnsi" w:cstheme="majorHAn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8F6DAE9"/>
    <w:multiLevelType w:val="hybridMultilevel"/>
    <w:tmpl w:val="C0424CE4"/>
    <w:lvl w:ilvl="0" w:tplc="2BF84844">
      <w:start w:val="2"/>
      <w:numFmt w:val="bullet"/>
      <w:lvlText w:val="-"/>
      <w:lvlJc w:val="left"/>
      <w:pPr>
        <w:ind w:left="720" w:hanging="360"/>
      </w:pPr>
      <w:rPr>
        <w:rFonts w:ascii="Segoe UI" w:hAnsi="Segoe UI" w:hint="default"/>
      </w:rPr>
    </w:lvl>
    <w:lvl w:ilvl="1" w:tplc="B5421F40">
      <w:start w:val="1"/>
      <w:numFmt w:val="bullet"/>
      <w:lvlText w:val="o"/>
      <w:lvlJc w:val="left"/>
      <w:pPr>
        <w:ind w:left="1440" w:hanging="360"/>
      </w:pPr>
      <w:rPr>
        <w:rFonts w:ascii="Courier New" w:hAnsi="Courier New" w:hint="default"/>
      </w:rPr>
    </w:lvl>
    <w:lvl w:ilvl="2" w:tplc="22068DB0">
      <w:start w:val="1"/>
      <w:numFmt w:val="bullet"/>
      <w:lvlText w:val=""/>
      <w:lvlJc w:val="left"/>
      <w:pPr>
        <w:ind w:left="2160" w:hanging="360"/>
      </w:pPr>
      <w:rPr>
        <w:rFonts w:ascii="Wingdings" w:hAnsi="Wingdings" w:hint="default"/>
      </w:rPr>
    </w:lvl>
    <w:lvl w:ilvl="3" w:tplc="261A0BDE">
      <w:start w:val="1"/>
      <w:numFmt w:val="bullet"/>
      <w:lvlText w:val=""/>
      <w:lvlJc w:val="left"/>
      <w:pPr>
        <w:ind w:left="2880" w:hanging="360"/>
      </w:pPr>
      <w:rPr>
        <w:rFonts w:ascii="Symbol" w:hAnsi="Symbol" w:hint="default"/>
      </w:rPr>
    </w:lvl>
    <w:lvl w:ilvl="4" w:tplc="948428B8">
      <w:start w:val="1"/>
      <w:numFmt w:val="bullet"/>
      <w:lvlText w:val="o"/>
      <w:lvlJc w:val="left"/>
      <w:pPr>
        <w:ind w:left="3600" w:hanging="360"/>
      </w:pPr>
      <w:rPr>
        <w:rFonts w:ascii="Courier New" w:hAnsi="Courier New" w:hint="default"/>
      </w:rPr>
    </w:lvl>
    <w:lvl w:ilvl="5" w:tplc="8DCEB2C2">
      <w:start w:val="1"/>
      <w:numFmt w:val="bullet"/>
      <w:lvlText w:val=""/>
      <w:lvlJc w:val="left"/>
      <w:pPr>
        <w:ind w:left="4320" w:hanging="360"/>
      </w:pPr>
      <w:rPr>
        <w:rFonts w:ascii="Wingdings" w:hAnsi="Wingdings" w:hint="default"/>
      </w:rPr>
    </w:lvl>
    <w:lvl w:ilvl="6" w:tplc="597AF636">
      <w:start w:val="1"/>
      <w:numFmt w:val="bullet"/>
      <w:lvlText w:val=""/>
      <w:lvlJc w:val="left"/>
      <w:pPr>
        <w:ind w:left="5040" w:hanging="360"/>
      </w:pPr>
      <w:rPr>
        <w:rFonts w:ascii="Symbol" w:hAnsi="Symbol" w:hint="default"/>
      </w:rPr>
    </w:lvl>
    <w:lvl w:ilvl="7" w:tplc="F81C12F8">
      <w:start w:val="1"/>
      <w:numFmt w:val="bullet"/>
      <w:lvlText w:val="o"/>
      <w:lvlJc w:val="left"/>
      <w:pPr>
        <w:ind w:left="5760" w:hanging="360"/>
      </w:pPr>
      <w:rPr>
        <w:rFonts w:ascii="Courier New" w:hAnsi="Courier New" w:hint="default"/>
      </w:rPr>
    </w:lvl>
    <w:lvl w:ilvl="8" w:tplc="12EE7894">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6"/>
  </w:num>
  <w:num w:numId="4">
    <w:abstractNumId w:val="9"/>
  </w:num>
  <w:num w:numId="5">
    <w:abstractNumId w:val="3"/>
  </w:num>
  <w:num w:numId="6">
    <w:abstractNumId w:val="1"/>
  </w:num>
  <w:num w:numId="7">
    <w:abstractNumId w:val="2"/>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0F7"/>
    <w:rsid w:val="00007A34"/>
    <w:rsid w:val="0003494C"/>
    <w:rsid w:val="00051753"/>
    <w:rsid w:val="0006572F"/>
    <w:rsid w:val="000731AC"/>
    <w:rsid w:val="00073C73"/>
    <w:rsid w:val="00077D14"/>
    <w:rsid w:val="000830D3"/>
    <w:rsid w:val="000D42E6"/>
    <w:rsid w:val="000D584F"/>
    <w:rsid w:val="000F56F5"/>
    <w:rsid w:val="000F5D54"/>
    <w:rsid w:val="00122DDF"/>
    <w:rsid w:val="0015143B"/>
    <w:rsid w:val="00181864"/>
    <w:rsid w:val="00185EE8"/>
    <w:rsid w:val="001A1369"/>
    <w:rsid w:val="001C2B43"/>
    <w:rsid w:val="001D408E"/>
    <w:rsid w:val="0022603B"/>
    <w:rsid w:val="00233446"/>
    <w:rsid w:val="002402E9"/>
    <w:rsid w:val="00251C95"/>
    <w:rsid w:val="00253497"/>
    <w:rsid w:val="00265541"/>
    <w:rsid w:val="00280991"/>
    <w:rsid w:val="002A7780"/>
    <w:rsid w:val="002B4C88"/>
    <w:rsid w:val="002C028C"/>
    <w:rsid w:val="002C4863"/>
    <w:rsid w:val="002D0A92"/>
    <w:rsid w:val="002E71A4"/>
    <w:rsid w:val="00321422"/>
    <w:rsid w:val="003521E4"/>
    <w:rsid w:val="003611A0"/>
    <w:rsid w:val="00371C88"/>
    <w:rsid w:val="003B26DD"/>
    <w:rsid w:val="003B4E32"/>
    <w:rsid w:val="00434D0F"/>
    <w:rsid w:val="004536B5"/>
    <w:rsid w:val="00454E6E"/>
    <w:rsid w:val="004603BD"/>
    <w:rsid w:val="004854F8"/>
    <w:rsid w:val="004939C1"/>
    <w:rsid w:val="004F4EC9"/>
    <w:rsid w:val="00515A62"/>
    <w:rsid w:val="005253A9"/>
    <w:rsid w:val="00554684"/>
    <w:rsid w:val="00582F06"/>
    <w:rsid w:val="00594B23"/>
    <w:rsid w:val="005D7143"/>
    <w:rsid w:val="005F608D"/>
    <w:rsid w:val="00612801"/>
    <w:rsid w:val="00640BC8"/>
    <w:rsid w:val="00642610"/>
    <w:rsid w:val="006817A5"/>
    <w:rsid w:val="00692E53"/>
    <w:rsid w:val="0069560F"/>
    <w:rsid w:val="006B04FC"/>
    <w:rsid w:val="006B197B"/>
    <w:rsid w:val="006D132D"/>
    <w:rsid w:val="006D348B"/>
    <w:rsid w:val="006E1530"/>
    <w:rsid w:val="006E58AC"/>
    <w:rsid w:val="00702B43"/>
    <w:rsid w:val="007158EF"/>
    <w:rsid w:val="00737B77"/>
    <w:rsid w:val="0075520B"/>
    <w:rsid w:val="00771629"/>
    <w:rsid w:val="0077280E"/>
    <w:rsid w:val="00774BCA"/>
    <w:rsid w:val="007A4775"/>
    <w:rsid w:val="007D4719"/>
    <w:rsid w:val="007E329B"/>
    <w:rsid w:val="007F3210"/>
    <w:rsid w:val="007F56AA"/>
    <w:rsid w:val="0081761B"/>
    <w:rsid w:val="00864323"/>
    <w:rsid w:val="0087016D"/>
    <w:rsid w:val="0087090E"/>
    <w:rsid w:val="00876BA3"/>
    <w:rsid w:val="008C6067"/>
    <w:rsid w:val="008F60F7"/>
    <w:rsid w:val="00902025"/>
    <w:rsid w:val="00911147"/>
    <w:rsid w:val="009167B3"/>
    <w:rsid w:val="00924C53"/>
    <w:rsid w:val="00950597"/>
    <w:rsid w:val="00952AAB"/>
    <w:rsid w:val="00955D32"/>
    <w:rsid w:val="00957AF2"/>
    <w:rsid w:val="0096082E"/>
    <w:rsid w:val="00985B6F"/>
    <w:rsid w:val="00987F5B"/>
    <w:rsid w:val="009C4040"/>
    <w:rsid w:val="009F4946"/>
    <w:rsid w:val="009F57AB"/>
    <w:rsid w:val="009F77A0"/>
    <w:rsid w:val="00A04455"/>
    <w:rsid w:val="00A17766"/>
    <w:rsid w:val="00A20B5D"/>
    <w:rsid w:val="00A36BB3"/>
    <w:rsid w:val="00A36F35"/>
    <w:rsid w:val="00A56023"/>
    <w:rsid w:val="00A73C06"/>
    <w:rsid w:val="00A84600"/>
    <w:rsid w:val="00A930CA"/>
    <w:rsid w:val="00AC1FEE"/>
    <w:rsid w:val="00AC53E2"/>
    <w:rsid w:val="00AD7D3C"/>
    <w:rsid w:val="00B24A49"/>
    <w:rsid w:val="00B252D8"/>
    <w:rsid w:val="00B312A4"/>
    <w:rsid w:val="00B41C3D"/>
    <w:rsid w:val="00B57485"/>
    <w:rsid w:val="00B95066"/>
    <w:rsid w:val="00BA08FB"/>
    <w:rsid w:val="00BB4EE7"/>
    <w:rsid w:val="00BB603E"/>
    <w:rsid w:val="00BC7312"/>
    <w:rsid w:val="00BE7130"/>
    <w:rsid w:val="00C05BC7"/>
    <w:rsid w:val="00C15D11"/>
    <w:rsid w:val="00C245D1"/>
    <w:rsid w:val="00C36D9F"/>
    <w:rsid w:val="00C71CA9"/>
    <w:rsid w:val="00C749B7"/>
    <w:rsid w:val="00C766AE"/>
    <w:rsid w:val="00CB2486"/>
    <w:rsid w:val="00CB34D7"/>
    <w:rsid w:val="00CD31EB"/>
    <w:rsid w:val="00D16D52"/>
    <w:rsid w:val="00D20282"/>
    <w:rsid w:val="00D208E7"/>
    <w:rsid w:val="00D31CBE"/>
    <w:rsid w:val="00D34831"/>
    <w:rsid w:val="00D356AC"/>
    <w:rsid w:val="00D37763"/>
    <w:rsid w:val="00D515C7"/>
    <w:rsid w:val="00D64F55"/>
    <w:rsid w:val="00D83B3C"/>
    <w:rsid w:val="00DA4173"/>
    <w:rsid w:val="00DC0FDD"/>
    <w:rsid w:val="00DD20F0"/>
    <w:rsid w:val="00DF1521"/>
    <w:rsid w:val="00E05E69"/>
    <w:rsid w:val="00E16C87"/>
    <w:rsid w:val="00E528C2"/>
    <w:rsid w:val="00E7170A"/>
    <w:rsid w:val="00EB1482"/>
    <w:rsid w:val="00EB4C18"/>
    <w:rsid w:val="00EE70D3"/>
    <w:rsid w:val="00EE7805"/>
    <w:rsid w:val="00EF1FBA"/>
    <w:rsid w:val="00F1684E"/>
    <w:rsid w:val="00F46BED"/>
    <w:rsid w:val="00F556BC"/>
    <w:rsid w:val="00F725B0"/>
    <w:rsid w:val="00F860FF"/>
    <w:rsid w:val="00F90247"/>
    <w:rsid w:val="00FA2122"/>
    <w:rsid w:val="00FB118D"/>
    <w:rsid w:val="00FD1EB0"/>
    <w:rsid w:val="00FE3B7B"/>
    <w:rsid w:val="00FE4542"/>
    <w:rsid w:val="04C14693"/>
    <w:rsid w:val="096A4F6F"/>
    <w:rsid w:val="0FA471D7"/>
    <w:rsid w:val="120F4EBB"/>
    <w:rsid w:val="1310F2BF"/>
    <w:rsid w:val="15132330"/>
    <w:rsid w:val="159800B3"/>
    <w:rsid w:val="189EA94A"/>
    <w:rsid w:val="198834F6"/>
    <w:rsid w:val="1E7A2BD1"/>
    <w:rsid w:val="1FC2794B"/>
    <w:rsid w:val="2431397D"/>
    <w:rsid w:val="256C6C85"/>
    <w:rsid w:val="26E81E5C"/>
    <w:rsid w:val="2CAF4E23"/>
    <w:rsid w:val="2E12BDE2"/>
    <w:rsid w:val="2F66BD3F"/>
    <w:rsid w:val="3091024A"/>
    <w:rsid w:val="3177921E"/>
    <w:rsid w:val="318DB40D"/>
    <w:rsid w:val="32A8B332"/>
    <w:rsid w:val="361182C3"/>
    <w:rsid w:val="37ACDBB4"/>
    <w:rsid w:val="38867161"/>
    <w:rsid w:val="388A6DB9"/>
    <w:rsid w:val="441FF9CD"/>
    <w:rsid w:val="4420E9C6"/>
    <w:rsid w:val="46A8A9C7"/>
    <w:rsid w:val="46BA792E"/>
    <w:rsid w:val="4895ADA5"/>
    <w:rsid w:val="49D1D75A"/>
    <w:rsid w:val="4BFC2712"/>
    <w:rsid w:val="4EDE8959"/>
    <w:rsid w:val="50B86F40"/>
    <w:rsid w:val="51736795"/>
    <w:rsid w:val="51D6EC9A"/>
    <w:rsid w:val="527A33F2"/>
    <w:rsid w:val="528907FA"/>
    <w:rsid w:val="53C1D7E3"/>
    <w:rsid w:val="5AFFB19D"/>
    <w:rsid w:val="5BAFBEB6"/>
    <w:rsid w:val="5C06D606"/>
    <w:rsid w:val="5F6834F5"/>
    <w:rsid w:val="5F88DC4B"/>
    <w:rsid w:val="61EE9D10"/>
    <w:rsid w:val="643DD25C"/>
    <w:rsid w:val="6689F33B"/>
    <w:rsid w:val="66E69672"/>
    <w:rsid w:val="67FF8968"/>
    <w:rsid w:val="686ED966"/>
    <w:rsid w:val="6C26A9F9"/>
    <w:rsid w:val="6C36BAF3"/>
    <w:rsid w:val="6C75D5DA"/>
    <w:rsid w:val="6EE090F1"/>
    <w:rsid w:val="6FBDDD27"/>
    <w:rsid w:val="728A23AD"/>
    <w:rsid w:val="74EEE54A"/>
    <w:rsid w:val="7A697C52"/>
    <w:rsid w:val="7D2E12AC"/>
    <w:rsid w:val="7E8B6E76"/>
    <w:rsid w:val="7FDBB03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B5BE2FD"/>
  <w15:chartTrackingRefBased/>
  <w15:docId w15:val="{5935EE09-16A7-4462-80FC-556EE51BA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aragraph">
    <w:name w:val="paragraph"/>
    <w:basedOn w:val="Navaden"/>
    <w:rsid w:val="008F60F7"/>
    <w:pPr>
      <w:spacing w:before="100" w:beforeAutospacing="1" w:after="100" w:afterAutospacing="1" w:line="240" w:lineRule="auto"/>
    </w:pPr>
    <w:rPr>
      <w:rFonts w:ascii="Times New Roman" w:eastAsia="Times New Roman" w:hAnsi="Times New Roman" w:cs="Times New Roman"/>
      <w:noProof w:val="0"/>
      <w:sz w:val="24"/>
      <w:szCs w:val="24"/>
      <w:lang w:eastAsia="sl-SI"/>
    </w:rPr>
  </w:style>
  <w:style w:type="character" w:customStyle="1" w:styleId="normaltextrun">
    <w:name w:val="normaltextrun"/>
    <w:basedOn w:val="Privzetapisavaodstavka"/>
    <w:rsid w:val="008F60F7"/>
  </w:style>
  <w:style w:type="character" w:customStyle="1" w:styleId="eop">
    <w:name w:val="eop"/>
    <w:basedOn w:val="Privzetapisavaodstavka"/>
    <w:rsid w:val="008F60F7"/>
  </w:style>
  <w:style w:type="character" w:styleId="Pripombasklic">
    <w:name w:val="annotation reference"/>
    <w:basedOn w:val="Privzetapisavaodstavka"/>
    <w:uiPriority w:val="99"/>
    <w:semiHidden/>
    <w:unhideWhenUsed/>
    <w:rsid w:val="00C245D1"/>
    <w:rPr>
      <w:sz w:val="16"/>
      <w:szCs w:val="16"/>
    </w:rPr>
  </w:style>
  <w:style w:type="paragraph" w:styleId="Pripombabesedilo">
    <w:name w:val="annotation text"/>
    <w:basedOn w:val="Navaden"/>
    <w:link w:val="PripombabesediloZnak"/>
    <w:uiPriority w:val="99"/>
    <w:semiHidden/>
    <w:unhideWhenUsed/>
    <w:rsid w:val="00C245D1"/>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C245D1"/>
    <w:rPr>
      <w:noProof/>
      <w:sz w:val="20"/>
      <w:szCs w:val="20"/>
    </w:rPr>
  </w:style>
  <w:style w:type="paragraph" w:styleId="Zadevapripombe">
    <w:name w:val="annotation subject"/>
    <w:basedOn w:val="Pripombabesedilo"/>
    <w:next w:val="Pripombabesedilo"/>
    <w:link w:val="ZadevapripombeZnak"/>
    <w:uiPriority w:val="99"/>
    <w:semiHidden/>
    <w:unhideWhenUsed/>
    <w:rsid w:val="00C245D1"/>
    <w:rPr>
      <w:b/>
      <w:bCs/>
    </w:rPr>
  </w:style>
  <w:style w:type="character" w:customStyle="1" w:styleId="ZadevapripombeZnak">
    <w:name w:val="Zadeva pripombe Znak"/>
    <w:basedOn w:val="PripombabesediloZnak"/>
    <w:link w:val="Zadevapripombe"/>
    <w:uiPriority w:val="99"/>
    <w:semiHidden/>
    <w:rsid w:val="00C245D1"/>
    <w:rPr>
      <w:b/>
      <w:bCs/>
      <w:noProof/>
      <w:sz w:val="20"/>
      <w:szCs w:val="20"/>
    </w:rPr>
  </w:style>
  <w:style w:type="paragraph" w:styleId="Besedilooblaka">
    <w:name w:val="Balloon Text"/>
    <w:basedOn w:val="Navaden"/>
    <w:link w:val="BesedilooblakaZnak"/>
    <w:uiPriority w:val="99"/>
    <w:semiHidden/>
    <w:unhideWhenUsed/>
    <w:rsid w:val="00C245D1"/>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245D1"/>
    <w:rPr>
      <w:rFonts w:ascii="Segoe UI" w:hAnsi="Segoe UI" w:cs="Segoe UI"/>
      <w:noProof/>
      <w:sz w:val="18"/>
      <w:szCs w:val="18"/>
    </w:rPr>
  </w:style>
  <w:style w:type="paragraph" w:styleId="Glava">
    <w:name w:val="header"/>
    <w:basedOn w:val="Navaden"/>
    <w:link w:val="GlavaZnak"/>
    <w:unhideWhenUsed/>
    <w:rsid w:val="00FD1EB0"/>
    <w:pPr>
      <w:tabs>
        <w:tab w:val="center" w:pos="4536"/>
        <w:tab w:val="right" w:pos="9072"/>
      </w:tabs>
      <w:spacing w:after="0" w:line="240" w:lineRule="auto"/>
    </w:pPr>
  </w:style>
  <w:style w:type="character" w:customStyle="1" w:styleId="GlavaZnak">
    <w:name w:val="Glava Znak"/>
    <w:basedOn w:val="Privzetapisavaodstavka"/>
    <w:link w:val="Glava"/>
    <w:uiPriority w:val="99"/>
    <w:rsid w:val="00FD1EB0"/>
    <w:rPr>
      <w:noProof/>
    </w:rPr>
  </w:style>
  <w:style w:type="paragraph" w:styleId="Noga">
    <w:name w:val="footer"/>
    <w:basedOn w:val="Navaden"/>
    <w:link w:val="NogaZnak"/>
    <w:uiPriority w:val="99"/>
    <w:unhideWhenUsed/>
    <w:rsid w:val="00FD1EB0"/>
    <w:pPr>
      <w:tabs>
        <w:tab w:val="center" w:pos="4536"/>
        <w:tab w:val="right" w:pos="9072"/>
      </w:tabs>
      <w:spacing w:after="0" w:line="240" w:lineRule="auto"/>
    </w:pPr>
  </w:style>
  <w:style w:type="character" w:customStyle="1" w:styleId="NogaZnak">
    <w:name w:val="Noga Znak"/>
    <w:basedOn w:val="Privzetapisavaodstavka"/>
    <w:link w:val="Noga"/>
    <w:uiPriority w:val="99"/>
    <w:rsid w:val="00FD1EB0"/>
    <w:rPr>
      <w:noProof/>
    </w:rPr>
  </w:style>
  <w:style w:type="character" w:styleId="Hiperpovezava">
    <w:name w:val="Hyperlink"/>
    <w:basedOn w:val="Privzetapisavaodstavka"/>
    <w:rsid w:val="00FD1EB0"/>
    <w:rPr>
      <w:color w:val="0000FF"/>
      <w:u w:val="single"/>
    </w:rPr>
  </w:style>
  <w:style w:type="paragraph" w:customStyle="1" w:styleId="BasicParagraph">
    <w:name w:val="[Basic Paragraph]"/>
    <w:basedOn w:val="Navaden"/>
    <w:uiPriority w:val="99"/>
    <w:rsid w:val="00FD1EB0"/>
    <w:pPr>
      <w:autoSpaceDE w:val="0"/>
      <w:autoSpaceDN w:val="0"/>
      <w:adjustRightInd w:val="0"/>
      <w:spacing w:after="0" w:line="288" w:lineRule="auto"/>
      <w:textAlignment w:val="center"/>
    </w:pPr>
    <w:rPr>
      <w:rFonts w:ascii="MinionPro-Regular" w:hAnsi="MinionPro-Regular" w:cs="MinionPro-Regular"/>
      <w:noProof w:val="0"/>
      <w:color w:val="000000"/>
      <w:sz w:val="24"/>
      <w:szCs w:val="24"/>
      <w:lang w:val="en-US"/>
    </w:rPr>
  </w:style>
  <w:style w:type="character" w:customStyle="1" w:styleId="inqyif">
    <w:name w:val="inqyif"/>
    <w:basedOn w:val="Privzetapisavaodstavka"/>
    <w:rsid w:val="00BA08FB"/>
  </w:style>
  <w:style w:type="paragraph" w:styleId="Odstavekseznama">
    <w:name w:val="List Paragraph"/>
    <w:basedOn w:val="Navaden"/>
    <w:uiPriority w:val="34"/>
    <w:qFormat/>
    <w:rsid w:val="009F57AB"/>
    <w:pPr>
      <w:ind w:left="720"/>
      <w:contextualSpacing/>
    </w:pPr>
  </w:style>
  <w:style w:type="character" w:styleId="Poudarek">
    <w:name w:val="Emphasis"/>
    <w:basedOn w:val="Privzetapisavaodstavka"/>
    <w:uiPriority w:val="20"/>
    <w:qFormat/>
    <w:rsid w:val="0015143B"/>
    <w:rPr>
      <w:i/>
      <w:iCs/>
    </w:rPr>
  </w:style>
  <w:style w:type="character" w:styleId="Krepko">
    <w:name w:val="Strong"/>
    <w:basedOn w:val="Privzetapisavaodstavka"/>
    <w:uiPriority w:val="22"/>
    <w:qFormat/>
    <w:rsid w:val="00955D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367115">
      <w:bodyDiv w:val="1"/>
      <w:marLeft w:val="0"/>
      <w:marRight w:val="0"/>
      <w:marTop w:val="0"/>
      <w:marBottom w:val="0"/>
      <w:divBdr>
        <w:top w:val="none" w:sz="0" w:space="0" w:color="auto"/>
        <w:left w:val="none" w:sz="0" w:space="0" w:color="auto"/>
        <w:bottom w:val="none" w:sz="0" w:space="0" w:color="auto"/>
        <w:right w:val="none" w:sz="0" w:space="0" w:color="auto"/>
      </w:divBdr>
      <w:divsChild>
        <w:div w:id="1031536780">
          <w:marLeft w:val="0"/>
          <w:marRight w:val="0"/>
          <w:marTop w:val="0"/>
          <w:marBottom w:val="240"/>
          <w:divBdr>
            <w:top w:val="none" w:sz="0" w:space="0" w:color="auto"/>
            <w:left w:val="none" w:sz="0" w:space="0" w:color="auto"/>
            <w:bottom w:val="none" w:sz="0" w:space="0" w:color="auto"/>
            <w:right w:val="none" w:sz="0" w:space="0" w:color="auto"/>
          </w:divBdr>
        </w:div>
        <w:div w:id="108670309">
          <w:marLeft w:val="0"/>
          <w:marRight w:val="0"/>
          <w:marTop w:val="180"/>
          <w:marBottom w:val="0"/>
          <w:divBdr>
            <w:top w:val="none" w:sz="0" w:space="0" w:color="auto"/>
            <w:left w:val="none" w:sz="0" w:space="0" w:color="auto"/>
            <w:bottom w:val="none" w:sz="0" w:space="0" w:color="auto"/>
            <w:right w:val="none" w:sz="0" w:space="0" w:color="auto"/>
          </w:divBdr>
        </w:div>
      </w:divsChild>
    </w:div>
    <w:div w:id="323359413">
      <w:bodyDiv w:val="1"/>
      <w:marLeft w:val="0"/>
      <w:marRight w:val="0"/>
      <w:marTop w:val="0"/>
      <w:marBottom w:val="0"/>
      <w:divBdr>
        <w:top w:val="none" w:sz="0" w:space="0" w:color="auto"/>
        <w:left w:val="none" w:sz="0" w:space="0" w:color="auto"/>
        <w:bottom w:val="none" w:sz="0" w:space="0" w:color="auto"/>
        <w:right w:val="none" w:sz="0" w:space="0" w:color="auto"/>
      </w:divBdr>
      <w:divsChild>
        <w:div w:id="785470234">
          <w:marLeft w:val="0"/>
          <w:marRight w:val="0"/>
          <w:marTop w:val="360"/>
          <w:marBottom w:val="180"/>
          <w:divBdr>
            <w:top w:val="none" w:sz="0" w:space="0" w:color="auto"/>
            <w:left w:val="none" w:sz="0" w:space="0" w:color="auto"/>
            <w:bottom w:val="none" w:sz="0" w:space="0" w:color="auto"/>
            <w:right w:val="none" w:sz="0" w:space="0" w:color="auto"/>
          </w:divBdr>
        </w:div>
        <w:div w:id="9292420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6837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77632">
      <w:bodyDiv w:val="1"/>
      <w:marLeft w:val="0"/>
      <w:marRight w:val="0"/>
      <w:marTop w:val="0"/>
      <w:marBottom w:val="0"/>
      <w:divBdr>
        <w:top w:val="none" w:sz="0" w:space="0" w:color="auto"/>
        <w:left w:val="none" w:sz="0" w:space="0" w:color="auto"/>
        <w:bottom w:val="none" w:sz="0" w:space="0" w:color="auto"/>
        <w:right w:val="none" w:sz="0" w:space="0" w:color="auto"/>
      </w:divBdr>
      <w:divsChild>
        <w:div w:id="105069138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2403203">
              <w:marLeft w:val="0"/>
              <w:marRight w:val="0"/>
              <w:marTop w:val="0"/>
              <w:marBottom w:val="0"/>
              <w:divBdr>
                <w:top w:val="none" w:sz="0" w:space="0" w:color="auto"/>
                <w:left w:val="none" w:sz="0" w:space="0" w:color="auto"/>
                <w:bottom w:val="none" w:sz="0" w:space="0" w:color="auto"/>
                <w:right w:val="none" w:sz="0" w:space="0" w:color="auto"/>
              </w:divBdr>
            </w:div>
          </w:divsChild>
        </w:div>
        <w:div w:id="747964139">
          <w:marLeft w:val="0"/>
          <w:marRight w:val="0"/>
          <w:marTop w:val="360"/>
          <w:marBottom w:val="180"/>
          <w:divBdr>
            <w:top w:val="none" w:sz="0" w:space="0" w:color="auto"/>
            <w:left w:val="none" w:sz="0" w:space="0" w:color="auto"/>
            <w:bottom w:val="none" w:sz="0" w:space="0" w:color="auto"/>
            <w:right w:val="none" w:sz="0" w:space="0" w:color="auto"/>
          </w:divBdr>
        </w:div>
        <w:div w:id="106044199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939777">
              <w:marLeft w:val="0"/>
              <w:marRight w:val="0"/>
              <w:marTop w:val="0"/>
              <w:marBottom w:val="240"/>
              <w:divBdr>
                <w:top w:val="none" w:sz="0" w:space="0" w:color="auto"/>
                <w:left w:val="none" w:sz="0" w:space="0" w:color="auto"/>
                <w:bottom w:val="none" w:sz="0" w:space="0" w:color="auto"/>
                <w:right w:val="none" w:sz="0" w:space="0" w:color="auto"/>
              </w:divBdr>
            </w:div>
            <w:div w:id="704714025">
              <w:marLeft w:val="0"/>
              <w:marRight w:val="0"/>
              <w:marTop w:val="180"/>
              <w:marBottom w:val="240"/>
              <w:divBdr>
                <w:top w:val="none" w:sz="0" w:space="0" w:color="auto"/>
                <w:left w:val="none" w:sz="0" w:space="0" w:color="auto"/>
                <w:bottom w:val="none" w:sz="0" w:space="0" w:color="auto"/>
                <w:right w:val="none" w:sz="0" w:space="0" w:color="auto"/>
              </w:divBdr>
            </w:div>
            <w:div w:id="17274144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775057951">
      <w:bodyDiv w:val="1"/>
      <w:marLeft w:val="0"/>
      <w:marRight w:val="0"/>
      <w:marTop w:val="0"/>
      <w:marBottom w:val="0"/>
      <w:divBdr>
        <w:top w:val="none" w:sz="0" w:space="0" w:color="auto"/>
        <w:left w:val="none" w:sz="0" w:space="0" w:color="auto"/>
        <w:bottom w:val="none" w:sz="0" w:space="0" w:color="auto"/>
        <w:right w:val="none" w:sz="0" w:space="0" w:color="auto"/>
      </w:divBdr>
      <w:divsChild>
        <w:div w:id="965231539">
          <w:marLeft w:val="0"/>
          <w:marRight w:val="0"/>
          <w:marTop w:val="0"/>
          <w:marBottom w:val="0"/>
          <w:divBdr>
            <w:top w:val="none" w:sz="0" w:space="0" w:color="auto"/>
            <w:left w:val="none" w:sz="0" w:space="0" w:color="auto"/>
            <w:bottom w:val="none" w:sz="0" w:space="0" w:color="auto"/>
            <w:right w:val="none" w:sz="0" w:space="0" w:color="auto"/>
          </w:divBdr>
        </w:div>
        <w:div w:id="970358126">
          <w:marLeft w:val="0"/>
          <w:marRight w:val="0"/>
          <w:marTop w:val="0"/>
          <w:marBottom w:val="0"/>
          <w:divBdr>
            <w:top w:val="none" w:sz="0" w:space="0" w:color="auto"/>
            <w:left w:val="none" w:sz="0" w:space="0" w:color="auto"/>
            <w:bottom w:val="none" w:sz="0" w:space="0" w:color="auto"/>
            <w:right w:val="none" w:sz="0" w:space="0" w:color="auto"/>
          </w:divBdr>
        </w:div>
        <w:div w:id="263416395">
          <w:marLeft w:val="0"/>
          <w:marRight w:val="0"/>
          <w:marTop w:val="0"/>
          <w:marBottom w:val="0"/>
          <w:divBdr>
            <w:top w:val="none" w:sz="0" w:space="0" w:color="auto"/>
            <w:left w:val="none" w:sz="0" w:space="0" w:color="auto"/>
            <w:bottom w:val="none" w:sz="0" w:space="0" w:color="auto"/>
            <w:right w:val="none" w:sz="0" w:space="0" w:color="auto"/>
          </w:divBdr>
        </w:div>
        <w:div w:id="1499467179">
          <w:marLeft w:val="0"/>
          <w:marRight w:val="0"/>
          <w:marTop w:val="0"/>
          <w:marBottom w:val="0"/>
          <w:divBdr>
            <w:top w:val="none" w:sz="0" w:space="0" w:color="auto"/>
            <w:left w:val="none" w:sz="0" w:space="0" w:color="auto"/>
            <w:bottom w:val="none" w:sz="0" w:space="0" w:color="auto"/>
            <w:right w:val="none" w:sz="0" w:space="0" w:color="auto"/>
          </w:divBdr>
        </w:div>
        <w:div w:id="1582136835">
          <w:marLeft w:val="0"/>
          <w:marRight w:val="0"/>
          <w:marTop w:val="0"/>
          <w:marBottom w:val="0"/>
          <w:divBdr>
            <w:top w:val="none" w:sz="0" w:space="0" w:color="auto"/>
            <w:left w:val="none" w:sz="0" w:space="0" w:color="auto"/>
            <w:bottom w:val="none" w:sz="0" w:space="0" w:color="auto"/>
            <w:right w:val="none" w:sz="0" w:space="0" w:color="auto"/>
          </w:divBdr>
        </w:div>
        <w:div w:id="1438405497">
          <w:marLeft w:val="0"/>
          <w:marRight w:val="0"/>
          <w:marTop w:val="0"/>
          <w:marBottom w:val="0"/>
          <w:divBdr>
            <w:top w:val="none" w:sz="0" w:space="0" w:color="auto"/>
            <w:left w:val="none" w:sz="0" w:space="0" w:color="auto"/>
            <w:bottom w:val="none" w:sz="0" w:space="0" w:color="auto"/>
            <w:right w:val="none" w:sz="0" w:space="0" w:color="auto"/>
          </w:divBdr>
        </w:div>
        <w:div w:id="1737120058">
          <w:marLeft w:val="0"/>
          <w:marRight w:val="0"/>
          <w:marTop w:val="0"/>
          <w:marBottom w:val="0"/>
          <w:divBdr>
            <w:top w:val="none" w:sz="0" w:space="0" w:color="auto"/>
            <w:left w:val="none" w:sz="0" w:space="0" w:color="auto"/>
            <w:bottom w:val="none" w:sz="0" w:space="0" w:color="auto"/>
            <w:right w:val="none" w:sz="0" w:space="0" w:color="auto"/>
          </w:divBdr>
        </w:div>
        <w:div w:id="1189442227">
          <w:marLeft w:val="0"/>
          <w:marRight w:val="0"/>
          <w:marTop w:val="0"/>
          <w:marBottom w:val="0"/>
          <w:divBdr>
            <w:top w:val="none" w:sz="0" w:space="0" w:color="auto"/>
            <w:left w:val="none" w:sz="0" w:space="0" w:color="auto"/>
            <w:bottom w:val="none" w:sz="0" w:space="0" w:color="auto"/>
            <w:right w:val="none" w:sz="0" w:space="0" w:color="auto"/>
          </w:divBdr>
          <w:divsChild>
            <w:div w:id="23211733">
              <w:marLeft w:val="-75"/>
              <w:marRight w:val="0"/>
              <w:marTop w:val="30"/>
              <w:marBottom w:val="30"/>
              <w:divBdr>
                <w:top w:val="none" w:sz="0" w:space="0" w:color="auto"/>
                <w:left w:val="none" w:sz="0" w:space="0" w:color="auto"/>
                <w:bottom w:val="none" w:sz="0" w:space="0" w:color="auto"/>
                <w:right w:val="none" w:sz="0" w:space="0" w:color="auto"/>
              </w:divBdr>
              <w:divsChild>
                <w:div w:id="1455294814">
                  <w:marLeft w:val="0"/>
                  <w:marRight w:val="0"/>
                  <w:marTop w:val="0"/>
                  <w:marBottom w:val="0"/>
                  <w:divBdr>
                    <w:top w:val="none" w:sz="0" w:space="0" w:color="auto"/>
                    <w:left w:val="none" w:sz="0" w:space="0" w:color="auto"/>
                    <w:bottom w:val="none" w:sz="0" w:space="0" w:color="auto"/>
                    <w:right w:val="none" w:sz="0" w:space="0" w:color="auto"/>
                  </w:divBdr>
                  <w:divsChild>
                    <w:div w:id="408620749">
                      <w:marLeft w:val="0"/>
                      <w:marRight w:val="0"/>
                      <w:marTop w:val="0"/>
                      <w:marBottom w:val="0"/>
                      <w:divBdr>
                        <w:top w:val="none" w:sz="0" w:space="0" w:color="auto"/>
                        <w:left w:val="none" w:sz="0" w:space="0" w:color="auto"/>
                        <w:bottom w:val="none" w:sz="0" w:space="0" w:color="auto"/>
                        <w:right w:val="none" w:sz="0" w:space="0" w:color="auto"/>
                      </w:divBdr>
                    </w:div>
                  </w:divsChild>
                </w:div>
                <w:div w:id="331374266">
                  <w:marLeft w:val="0"/>
                  <w:marRight w:val="0"/>
                  <w:marTop w:val="0"/>
                  <w:marBottom w:val="0"/>
                  <w:divBdr>
                    <w:top w:val="none" w:sz="0" w:space="0" w:color="auto"/>
                    <w:left w:val="none" w:sz="0" w:space="0" w:color="auto"/>
                    <w:bottom w:val="none" w:sz="0" w:space="0" w:color="auto"/>
                    <w:right w:val="none" w:sz="0" w:space="0" w:color="auto"/>
                  </w:divBdr>
                  <w:divsChild>
                    <w:div w:id="1555504037">
                      <w:marLeft w:val="0"/>
                      <w:marRight w:val="0"/>
                      <w:marTop w:val="0"/>
                      <w:marBottom w:val="0"/>
                      <w:divBdr>
                        <w:top w:val="none" w:sz="0" w:space="0" w:color="auto"/>
                        <w:left w:val="none" w:sz="0" w:space="0" w:color="auto"/>
                        <w:bottom w:val="none" w:sz="0" w:space="0" w:color="auto"/>
                        <w:right w:val="none" w:sz="0" w:space="0" w:color="auto"/>
                      </w:divBdr>
                    </w:div>
                  </w:divsChild>
                </w:div>
                <w:div w:id="417139156">
                  <w:marLeft w:val="0"/>
                  <w:marRight w:val="0"/>
                  <w:marTop w:val="0"/>
                  <w:marBottom w:val="0"/>
                  <w:divBdr>
                    <w:top w:val="none" w:sz="0" w:space="0" w:color="auto"/>
                    <w:left w:val="none" w:sz="0" w:space="0" w:color="auto"/>
                    <w:bottom w:val="none" w:sz="0" w:space="0" w:color="auto"/>
                    <w:right w:val="none" w:sz="0" w:space="0" w:color="auto"/>
                  </w:divBdr>
                  <w:divsChild>
                    <w:div w:id="80139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1290">
          <w:marLeft w:val="0"/>
          <w:marRight w:val="0"/>
          <w:marTop w:val="0"/>
          <w:marBottom w:val="0"/>
          <w:divBdr>
            <w:top w:val="none" w:sz="0" w:space="0" w:color="auto"/>
            <w:left w:val="none" w:sz="0" w:space="0" w:color="auto"/>
            <w:bottom w:val="none" w:sz="0" w:space="0" w:color="auto"/>
            <w:right w:val="none" w:sz="0" w:space="0" w:color="auto"/>
          </w:divBdr>
        </w:div>
        <w:div w:id="1418284098">
          <w:marLeft w:val="0"/>
          <w:marRight w:val="0"/>
          <w:marTop w:val="0"/>
          <w:marBottom w:val="0"/>
          <w:divBdr>
            <w:top w:val="none" w:sz="0" w:space="0" w:color="auto"/>
            <w:left w:val="none" w:sz="0" w:space="0" w:color="auto"/>
            <w:bottom w:val="none" w:sz="0" w:space="0" w:color="auto"/>
            <w:right w:val="none" w:sz="0" w:space="0" w:color="auto"/>
          </w:divBdr>
          <w:divsChild>
            <w:div w:id="1030254332">
              <w:marLeft w:val="-75"/>
              <w:marRight w:val="0"/>
              <w:marTop w:val="30"/>
              <w:marBottom w:val="30"/>
              <w:divBdr>
                <w:top w:val="none" w:sz="0" w:space="0" w:color="auto"/>
                <w:left w:val="none" w:sz="0" w:space="0" w:color="auto"/>
                <w:bottom w:val="none" w:sz="0" w:space="0" w:color="auto"/>
                <w:right w:val="none" w:sz="0" w:space="0" w:color="auto"/>
              </w:divBdr>
              <w:divsChild>
                <w:div w:id="861749348">
                  <w:marLeft w:val="0"/>
                  <w:marRight w:val="0"/>
                  <w:marTop w:val="0"/>
                  <w:marBottom w:val="0"/>
                  <w:divBdr>
                    <w:top w:val="none" w:sz="0" w:space="0" w:color="auto"/>
                    <w:left w:val="none" w:sz="0" w:space="0" w:color="auto"/>
                    <w:bottom w:val="none" w:sz="0" w:space="0" w:color="auto"/>
                    <w:right w:val="none" w:sz="0" w:space="0" w:color="auto"/>
                  </w:divBdr>
                  <w:divsChild>
                    <w:div w:id="276061008">
                      <w:marLeft w:val="0"/>
                      <w:marRight w:val="0"/>
                      <w:marTop w:val="0"/>
                      <w:marBottom w:val="0"/>
                      <w:divBdr>
                        <w:top w:val="none" w:sz="0" w:space="0" w:color="auto"/>
                        <w:left w:val="none" w:sz="0" w:space="0" w:color="auto"/>
                        <w:bottom w:val="none" w:sz="0" w:space="0" w:color="auto"/>
                        <w:right w:val="none" w:sz="0" w:space="0" w:color="auto"/>
                      </w:divBdr>
                    </w:div>
                  </w:divsChild>
                </w:div>
                <w:div w:id="84814445">
                  <w:marLeft w:val="0"/>
                  <w:marRight w:val="0"/>
                  <w:marTop w:val="0"/>
                  <w:marBottom w:val="0"/>
                  <w:divBdr>
                    <w:top w:val="none" w:sz="0" w:space="0" w:color="auto"/>
                    <w:left w:val="none" w:sz="0" w:space="0" w:color="auto"/>
                    <w:bottom w:val="none" w:sz="0" w:space="0" w:color="auto"/>
                    <w:right w:val="none" w:sz="0" w:space="0" w:color="auto"/>
                  </w:divBdr>
                  <w:divsChild>
                    <w:div w:id="1174420768">
                      <w:marLeft w:val="0"/>
                      <w:marRight w:val="0"/>
                      <w:marTop w:val="0"/>
                      <w:marBottom w:val="0"/>
                      <w:divBdr>
                        <w:top w:val="none" w:sz="0" w:space="0" w:color="auto"/>
                        <w:left w:val="none" w:sz="0" w:space="0" w:color="auto"/>
                        <w:bottom w:val="none" w:sz="0" w:space="0" w:color="auto"/>
                        <w:right w:val="none" w:sz="0" w:space="0" w:color="auto"/>
                      </w:divBdr>
                    </w:div>
                  </w:divsChild>
                </w:div>
                <w:div w:id="2067223099">
                  <w:marLeft w:val="0"/>
                  <w:marRight w:val="0"/>
                  <w:marTop w:val="0"/>
                  <w:marBottom w:val="0"/>
                  <w:divBdr>
                    <w:top w:val="none" w:sz="0" w:space="0" w:color="auto"/>
                    <w:left w:val="none" w:sz="0" w:space="0" w:color="auto"/>
                    <w:bottom w:val="none" w:sz="0" w:space="0" w:color="auto"/>
                    <w:right w:val="none" w:sz="0" w:space="0" w:color="auto"/>
                  </w:divBdr>
                  <w:divsChild>
                    <w:div w:id="956834698">
                      <w:marLeft w:val="0"/>
                      <w:marRight w:val="0"/>
                      <w:marTop w:val="0"/>
                      <w:marBottom w:val="0"/>
                      <w:divBdr>
                        <w:top w:val="none" w:sz="0" w:space="0" w:color="auto"/>
                        <w:left w:val="none" w:sz="0" w:space="0" w:color="auto"/>
                        <w:bottom w:val="none" w:sz="0" w:space="0" w:color="auto"/>
                        <w:right w:val="none" w:sz="0" w:space="0" w:color="auto"/>
                      </w:divBdr>
                    </w:div>
                  </w:divsChild>
                </w:div>
                <w:div w:id="502667007">
                  <w:marLeft w:val="0"/>
                  <w:marRight w:val="0"/>
                  <w:marTop w:val="0"/>
                  <w:marBottom w:val="0"/>
                  <w:divBdr>
                    <w:top w:val="none" w:sz="0" w:space="0" w:color="auto"/>
                    <w:left w:val="none" w:sz="0" w:space="0" w:color="auto"/>
                    <w:bottom w:val="none" w:sz="0" w:space="0" w:color="auto"/>
                    <w:right w:val="none" w:sz="0" w:space="0" w:color="auto"/>
                  </w:divBdr>
                  <w:divsChild>
                    <w:div w:id="1330477317">
                      <w:marLeft w:val="0"/>
                      <w:marRight w:val="0"/>
                      <w:marTop w:val="0"/>
                      <w:marBottom w:val="0"/>
                      <w:divBdr>
                        <w:top w:val="none" w:sz="0" w:space="0" w:color="auto"/>
                        <w:left w:val="none" w:sz="0" w:space="0" w:color="auto"/>
                        <w:bottom w:val="none" w:sz="0" w:space="0" w:color="auto"/>
                        <w:right w:val="none" w:sz="0" w:space="0" w:color="auto"/>
                      </w:divBdr>
                    </w:div>
                    <w:div w:id="166739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18555">
          <w:marLeft w:val="0"/>
          <w:marRight w:val="0"/>
          <w:marTop w:val="0"/>
          <w:marBottom w:val="0"/>
          <w:divBdr>
            <w:top w:val="none" w:sz="0" w:space="0" w:color="auto"/>
            <w:left w:val="none" w:sz="0" w:space="0" w:color="auto"/>
            <w:bottom w:val="none" w:sz="0" w:space="0" w:color="auto"/>
            <w:right w:val="none" w:sz="0" w:space="0" w:color="auto"/>
          </w:divBdr>
        </w:div>
        <w:div w:id="1501044418">
          <w:marLeft w:val="0"/>
          <w:marRight w:val="0"/>
          <w:marTop w:val="0"/>
          <w:marBottom w:val="0"/>
          <w:divBdr>
            <w:top w:val="none" w:sz="0" w:space="0" w:color="auto"/>
            <w:left w:val="none" w:sz="0" w:space="0" w:color="auto"/>
            <w:bottom w:val="none" w:sz="0" w:space="0" w:color="auto"/>
            <w:right w:val="none" w:sz="0" w:space="0" w:color="auto"/>
          </w:divBdr>
          <w:divsChild>
            <w:div w:id="1252088374">
              <w:marLeft w:val="-75"/>
              <w:marRight w:val="0"/>
              <w:marTop w:val="30"/>
              <w:marBottom w:val="30"/>
              <w:divBdr>
                <w:top w:val="none" w:sz="0" w:space="0" w:color="auto"/>
                <w:left w:val="none" w:sz="0" w:space="0" w:color="auto"/>
                <w:bottom w:val="none" w:sz="0" w:space="0" w:color="auto"/>
                <w:right w:val="none" w:sz="0" w:space="0" w:color="auto"/>
              </w:divBdr>
              <w:divsChild>
                <w:div w:id="1868325205">
                  <w:marLeft w:val="0"/>
                  <w:marRight w:val="0"/>
                  <w:marTop w:val="0"/>
                  <w:marBottom w:val="0"/>
                  <w:divBdr>
                    <w:top w:val="none" w:sz="0" w:space="0" w:color="auto"/>
                    <w:left w:val="none" w:sz="0" w:space="0" w:color="auto"/>
                    <w:bottom w:val="none" w:sz="0" w:space="0" w:color="auto"/>
                    <w:right w:val="none" w:sz="0" w:space="0" w:color="auto"/>
                  </w:divBdr>
                  <w:divsChild>
                    <w:div w:id="598417236">
                      <w:marLeft w:val="0"/>
                      <w:marRight w:val="0"/>
                      <w:marTop w:val="0"/>
                      <w:marBottom w:val="0"/>
                      <w:divBdr>
                        <w:top w:val="none" w:sz="0" w:space="0" w:color="auto"/>
                        <w:left w:val="none" w:sz="0" w:space="0" w:color="auto"/>
                        <w:bottom w:val="none" w:sz="0" w:space="0" w:color="auto"/>
                        <w:right w:val="none" w:sz="0" w:space="0" w:color="auto"/>
                      </w:divBdr>
                    </w:div>
                  </w:divsChild>
                </w:div>
                <w:div w:id="86922686">
                  <w:marLeft w:val="0"/>
                  <w:marRight w:val="0"/>
                  <w:marTop w:val="0"/>
                  <w:marBottom w:val="0"/>
                  <w:divBdr>
                    <w:top w:val="none" w:sz="0" w:space="0" w:color="auto"/>
                    <w:left w:val="none" w:sz="0" w:space="0" w:color="auto"/>
                    <w:bottom w:val="none" w:sz="0" w:space="0" w:color="auto"/>
                    <w:right w:val="none" w:sz="0" w:space="0" w:color="auto"/>
                  </w:divBdr>
                  <w:divsChild>
                    <w:div w:id="258682306">
                      <w:marLeft w:val="0"/>
                      <w:marRight w:val="0"/>
                      <w:marTop w:val="0"/>
                      <w:marBottom w:val="0"/>
                      <w:divBdr>
                        <w:top w:val="none" w:sz="0" w:space="0" w:color="auto"/>
                        <w:left w:val="none" w:sz="0" w:space="0" w:color="auto"/>
                        <w:bottom w:val="none" w:sz="0" w:space="0" w:color="auto"/>
                        <w:right w:val="none" w:sz="0" w:space="0" w:color="auto"/>
                      </w:divBdr>
                    </w:div>
                  </w:divsChild>
                </w:div>
                <w:div w:id="1214197980">
                  <w:marLeft w:val="0"/>
                  <w:marRight w:val="0"/>
                  <w:marTop w:val="0"/>
                  <w:marBottom w:val="0"/>
                  <w:divBdr>
                    <w:top w:val="none" w:sz="0" w:space="0" w:color="auto"/>
                    <w:left w:val="none" w:sz="0" w:space="0" w:color="auto"/>
                    <w:bottom w:val="none" w:sz="0" w:space="0" w:color="auto"/>
                    <w:right w:val="none" w:sz="0" w:space="0" w:color="auto"/>
                  </w:divBdr>
                  <w:divsChild>
                    <w:div w:id="207450673">
                      <w:marLeft w:val="0"/>
                      <w:marRight w:val="0"/>
                      <w:marTop w:val="0"/>
                      <w:marBottom w:val="0"/>
                      <w:divBdr>
                        <w:top w:val="none" w:sz="0" w:space="0" w:color="auto"/>
                        <w:left w:val="none" w:sz="0" w:space="0" w:color="auto"/>
                        <w:bottom w:val="none" w:sz="0" w:space="0" w:color="auto"/>
                        <w:right w:val="none" w:sz="0" w:space="0" w:color="auto"/>
                      </w:divBdr>
                    </w:div>
                    <w:div w:id="1697996692">
                      <w:marLeft w:val="0"/>
                      <w:marRight w:val="0"/>
                      <w:marTop w:val="0"/>
                      <w:marBottom w:val="0"/>
                      <w:divBdr>
                        <w:top w:val="none" w:sz="0" w:space="0" w:color="auto"/>
                        <w:left w:val="none" w:sz="0" w:space="0" w:color="auto"/>
                        <w:bottom w:val="none" w:sz="0" w:space="0" w:color="auto"/>
                        <w:right w:val="none" w:sz="0" w:space="0" w:color="auto"/>
                      </w:divBdr>
                    </w:div>
                    <w:div w:id="154043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124663">
          <w:marLeft w:val="0"/>
          <w:marRight w:val="0"/>
          <w:marTop w:val="0"/>
          <w:marBottom w:val="0"/>
          <w:divBdr>
            <w:top w:val="none" w:sz="0" w:space="0" w:color="auto"/>
            <w:left w:val="none" w:sz="0" w:space="0" w:color="auto"/>
            <w:bottom w:val="none" w:sz="0" w:space="0" w:color="auto"/>
            <w:right w:val="none" w:sz="0" w:space="0" w:color="auto"/>
          </w:divBdr>
        </w:div>
        <w:div w:id="496657271">
          <w:marLeft w:val="0"/>
          <w:marRight w:val="0"/>
          <w:marTop w:val="0"/>
          <w:marBottom w:val="0"/>
          <w:divBdr>
            <w:top w:val="none" w:sz="0" w:space="0" w:color="auto"/>
            <w:left w:val="none" w:sz="0" w:space="0" w:color="auto"/>
            <w:bottom w:val="none" w:sz="0" w:space="0" w:color="auto"/>
            <w:right w:val="none" w:sz="0" w:space="0" w:color="auto"/>
          </w:divBdr>
          <w:divsChild>
            <w:div w:id="1654866946">
              <w:marLeft w:val="-75"/>
              <w:marRight w:val="0"/>
              <w:marTop w:val="30"/>
              <w:marBottom w:val="30"/>
              <w:divBdr>
                <w:top w:val="none" w:sz="0" w:space="0" w:color="auto"/>
                <w:left w:val="none" w:sz="0" w:space="0" w:color="auto"/>
                <w:bottom w:val="none" w:sz="0" w:space="0" w:color="auto"/>
                <w:right w:val="none" w:sz="0" w:space="0" w:color="auto"/>
              </w:divBdr>
              <w:divsChild>
                <w:div w:id="1456676524">
                  <w:marLeft w:val="0"/>
                  <w:marRight w:val="0"/>
                  <w:marTop w:val="0"/>
                  <w:marBottom w:val="0"/>
                  <w:divBdr>
                    <w:top w:val="none" w:sz="0" w:space="0" w:color="auto"/>
                    <w:left w:val="none" w:sz="0" w:space="0" w:color="auto"/>
                    <w:bottom w:val="none" w:sz="0" w:space="0" w:color="auto"/>
                    <w:right w:val="none" w:sz="0" w:space="0" w:color="auto"/>
                  </w:divBdr>
                  <w:divsChild>
                    <w:div w:id="413671468">
                      <w:marLeft w:val="0"/>
                      <w:marRight w:val="0"/>
                      <w:marTop w:val="0"/>
                      <w:marBottom w:val="0"/>
                      <w:divBdr>
                        <w:top w:val="none" w:sz="0" w:space="0" w:color="auto"/>
                        <w:left w:val="none" w:sz="0" w:space="0" w:color="auto"/>
                        <w:bottom w:val="none" w:sz="0" w:space="0" w:color="auto"/>
                        <w:right w:val="none" w:sz="0" w:space="0" w:color="auto"/>
                      </w:divBdr>
                    </w:div>
                  </w:divsChild>
                </w:div>
                <w:div w:id="904949613">
                  <w:marLeft w:val="0"/>
                  <w:marRight w:val="0"/>
                  <w:marTop w:val="0"/>
                  <w:marBottom w:val="0"/>
                  <w:divBdr>
                    <w:top w:val="none" w:sz="0" w:space="0" w:color="auto"/>
                    <w:left w:val="none" w:sz="0" w:space="0" w:color="auto"/>
                    <w:bottom w:val="none" w:sz="0" w:space="0" w:color="auto"/>
                    <w:right w:val="none" w:sz="0" w:space="0" w:color="auto"/>
                  </w:divBdr>
                  <w:divsChild>
                    <w:div w:id="810287616">
                      <w:marLeft w:val="0"/>
                      <w:marRight w:val="0"/>
                      <w:marTop w:val="0"/>
                      <w:marBottom w:val="0"/>
                      <w:divBdr>
                        <w:top w:val="none" w:sz="0" w:space="0" w:color="auto"/>
                        <w:left w:val="none" w:sz="0" w:space="0" w:color="auto"/>
                        <w:bottom w:val="none" w:sz="0" w:space="0" w:color="auto"/>
                        <w:right w:val="none" w:sz="0" w:space="0" w:color="auto"/>
                      </w:divBdr>
                    </w:div>
                  </w:divsChild>
                </w:div>
                <w:div w:id="939217503">
                  <w:marLeft w:val="0"/>
                  <w:marRight w:val="0"/>
                  <w:marTop w:val="0"/>
                  <w:marBottom w:val="0"/>
                  <w:divBdr>
                    <w:top w:val="none" w:sz="0" w:space="0" w:color="auto"/>
                    <w:left w:val="none" w:sz="0" w:space="0" w:color="auto"/>
                    <w:bottom w:val="none" w:sz="0" w:space="0" w:color="auto"/>
                    <w:right w:val="none" w:sz="0" w:space="0" w:color="auto"/>
                  </w:divBdr>
                  <w:divsChild>
                    <w:div w:id="1229733577">
                      <w:marLeft w:val="0"/>
                      <w:marRight w:val="0"/>
                      <w:marTop w:val="0"/>
                      <w:marBottom w:val="0"/>
                      <w:divBdr>
                        <w:top w:val="none" w:sz="0" w:space="0" w:color="auto"/>
                        <w:left w:val="none" w:sz="0" w:space="0" w:color="auto"/>
                        <w:bottom w:val="none" w:sz="0" w:space="0" w:color="auto"/>
                        <w:right w:val="none" w:sz="0" w:space="0" w:color="auto"/>
                      </w:divBdr>
                    </w:div>
                  </w:divsChild>
                </w:div>
                <w:div w:id="670108410">
                  <w:marLeft w:val="0"/>
                  <w:marRight w:val="0"/>
                  <w:marTop w:val="0"/>
                  <w:marBottom w:val="0"/>
                  <w:divBdr>
                    <w:top w:val="none" w:sz="0" w:space="0" w:color="auto"/>
                    <w:left w:val="none" w:sz="0" w:space="0" w:color="auto"/>
                    <w:bottom w:val="none" w:sz="0" w:space="0" w:color="auto"/>
                    <w:right w:val="none" w:sz="0" w:space="0" w:color="auto"/>
                  </w:divBdr>
                  <w:divsChild>
                    <w:div w:id="481511186">
                      <w:marLeft w:val="0"/>
                      <w:marRight w:val="0"/>
                      <w:marTop w:val="0"/>
                      <w:marBottom w:val="0"/>
                      <w:divBdr>
                        <w:top w:val="none" w:sz="0" w:space="0" w:color="auto"/>
                        <w:left w:val="none" w:sz="0" w:space="0" w:color="auto"/>
                        <w:bottom w:val="none" w:sz="0" w:space="0" w:color="auto"/>
                        <w:right w:val="none" w:sz="0" w:space="0" w:color="auto"/>
                      </w:divBdr>
                    </w:div>
                    <w:div w:id="623466644">
                      <w:marLeft w:val="0"/>
                      <w:marRight w:val="0"/>
                      <w:marTop w:val="0"/>
                      <w:marBottom w:val="0"/>
                      <w:divBdr>
                        <w:top w:val="none" w:sz="0" w:space="0" w:color="auto"/>
                        <w:left w:val="none" w:sz="0" w:space="0" w:color="auto"/>
                        <w:bottom w:val="none" w:sz="0" w:space="0" w:color="auto"/>
                        <w:right w:val="none" w:sz="0" w:space="0" w:color="auto"/>
                      </w:divBdr>
                    </w:div>
                    <w:div w:id="121727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798415">
          <w:marLeft w:val="0"/>
          <w:marRight w:val="0"/>
          <w:marTop w:val="0"/>
          <w:marBottom w:val="0"/>
          <w:divBdr>
            <w:top w:val="none" w:sz="0" w:space="0" w:color="auto"/>
            <w:left w:val="none" w:sz="0" w:space="0" w:color="auto"/>
            <w:bottom w:val="none" w:sz="0" w:space="0" w:color="auto"/>
            <w:right w:val="none" w:sz="0" w:space="0" w:color="auto"/>
          </w:divBdr>
        </w:div>
        <w:div w:id="1180238722">
          <w:marLeft w:val="0"/>
          <w:marRight w:val="0"/>
          <w:marTop w:val="0"/>
          <w:marBottom w:val="0"/>
          <w:divBdr>
            <w:top w:val="none" w:sz="0" w:space="0" w:color="auto"/>
            <w:left w:val="none" w:sz="0" w:space="0" w:color="auto"/>
            <w:bottom w:val="none" w:sz="0" w:space="0" w:color="auto"/>
            <w:right w:val="none" w:sz="0" w:space="0" w:color="auto"/>
          </w:divBdr>
          <w:divsChild>
            <w:div w:id="33116958">
              <w:marLeft w:val="-75"/>
              <w:marRight w:val="0"/>
              <w:marTop w:val="30"/>
              <w:marBottom w:val="30"/>
              <w:divBdr>
                <w:top w:val="none" w:sz="0" w:space="0" w:color="auto"/>
                <w:left w:val="none" w:sz="0" w:space="0" w:color="auto"/>
                <w:bottom w:val="none" w:sz="0" w:space="0" w:color="auto"/>
                <w:right w:val="none" w:sz="0" w:space="0" w:color="auto"/>
              </w:divBdr>
              <w:divsChild>
                <w:div w:id="1489397664">
                  <w:marLeft w:val="0"/>
                  <w:marRight w:val="0"/>
                  <w:marTop w:val="0"/>
                  <w:marBottom w:val="0"/>
                  <w:divBdr>
                    <w:top w:val="none" w:sz="0" w:space="0" w:color="auto"/>
                    <w:left w:val="none" w:sz="0" w:space="0" w:color="auto"/>
                    <w:bottom w:val="none" w:sz="0" w:space="0" w:color="auto"/>
                    <w:right w:val="none" w:sz="0" w:space="0" w:color="auto"/>
                  </w:divBdr>
                  <w:divsChild>
                    <w:div w:id="731999809">
                      <w:marLeft w:val="0"/>
                      <w:marRight w:val="0"/>
                      <w:marTop w:val="0"/>
                      <w:marBottom w:val="0"/>
                      <w:divBdr>
                        <w:top w:val="none" w:sz="0" w:space="0" w:color="auto"/>
                        <w:left w:val="none" w:sz="0" w:space="0" w:color="auto"/>
                        <w:bottom w:val="none" w:sz="0" w:space="0" w:color="auto"/>
                        <w:right w:val="none" w:sz="0" w:space="0" w:color="auto"/>
                      </w:divBdr>
                    </w:div>
                  </w:divsChild>
                </w:div>
                <w:div w:id="1774786130">
                  <w:marLeft w:val="0"/>
                  <w:marRight w:val="0"/>
                  <w:marTop w:val="0"/>
                  <w:marBottom w:val="0"/>
                  <w:divBdr>
                    <w:top w:val="none" w:sz="0" w:space="0" w:color="auto"/>
                    <w:left w:val="none" w:sz="0" w:space="0" w:color="auto"/>
                    <w:bottom w:val="none" w:sz="0" w:space="0" w:color="auto"/>
                    <w:right w:val="none" w:sz="0" w:space="0" w:color="auto"/>
                  </w:divBdr>
                  <w:divsChild>
                    <w:div w:id="346559525">
                      <w:marLeft w:val="0"/>
                      <w:marRight w:val="0"/>
                      <w:marTop w:val="0"/>
                      <w:marBottom w:val="0"/>
                      <w:divBdr>
                        <w:top w:val="none" w:sz="0" w:space="0" w:color="auto"/>
                        <w:left w:val="none" w:sz="0" w:space="0" w:color="auto"/>
                        <w:bottom w:val="none" w:sz="0" w:space="0" w:color="auto"/>
                        <w:right w:val="none" w:sz="0" w:space="0" w:color="auto"/>
                      </w:divBdr>
                    </w:div>
                  </w:divsChild>
                </w:div>
                <w:div w:id="72439029">
                  <w:marLeft w:val="0"/>
                  <w:marRight w:val="0"/>
                  <w:marTop w:val="0"/>
                  <w:marBottom w:val="0"/>
                  <w:divBdr>
                    <w:top w:val="none" w:sz="0" w:space="0" w:color="auto"/>
                    <w:left w:val="none" w:sz="0" w:space="0" w:color="auto"/>
                    <w:bottom w:val="none" w:sz="0" w:space="0" w:color="auto"/>
                    <w:right w:val="none" w:sz="0" w:space="0" w:color="auto"/>
                  </w:divBdr>
                  <w:divsChild>
                    <w:div w:id="1276791019">
                      <w:marLeft w:val="0"/>
                      <w:marRight w:val="0"/>
                      <w:marTop w:val="0"/>
                      <w:marBottom w:val="0"/>
                      <w:divBdr>
                        <w:top w:val="none" w:sz="0" w:space="0" w:color="auto"/>
                        <w:left w:val="none" w:sz="0" w:space="0" w:color="auto"/>
                        <w:bottom w:val="none" w:sz="0" w:space="0" w:color="auto"/>
                        <w:right w:val="none" w:sz="0" w:space="0" w:color="auto"/>
                      </w:divBdr>
                    </w:div>
                  </w:divsChild>
                </w:div>
                <w:div w:id="243073263">
                  <w:marLeft w:val="0"/>
                  <w:marRight w:val="0"/>
                  <w:marTop w:val="0"/>
                  <w:marBottom w:val="0"/>
                  <w:divBdr>
                    <w:top w:val="none" w:sz="0" w:space="0" w:color="auto"/>
                    <w:left w:val="none" w:sz="0" w:space="0" w:color="auto"/>
                    <w:bottom w:val="none" w:sz="0" w:space="0" w:color="auto"/>
                    <w:right w:val="none" w:sz="0" w:space="0" w:color="auto"/>
                  </w:divBdr>
                  <w:divsChild>
                    <w:div w:id="1759323159">
                      <w:marLeft w:val="0"/>
                      <w:marRight w:val="0"/>
                      <w:marTop w:val="0"/>
                      <w:marBottom w:val="0"/>
                      <w:divBdr>
                        <w:top w:val="none" w:sz="0" w:space="0" w:color="auto"/>
                        <w:left w:val="none" w:sz="0" w:space="0" w:color="auto"/>
                        <w:bottom w:val="none" w:sz="0" w:space="0" w:color="auto"/>
                        <w:right w:val="none" w:sz="0" w:space="0" w:color="auto"/>
                      </w:divBdr>
                    </w:div>
                  </w:divsChild>
                </w:div>
                <w:div w:id="769087057">
                  <w:marLeft w:val="0"/>
                  <w:marRight w:val="0"/>
                  <w:marTop w:val="0"/>
                  <w:marBottom w:val="0"/>
                  <w:divBdr>
                    <w:top w:val="none" w:sz="0" w:space="0" w:color="auto"/>
                    <w:left w:val="none" w:sz="0" w:space="0" w:color="auto"/>
                    <w:bottom w:val="none" w:sz="0" w:space="0" w:color="auto"/>
                    <w:right w:val="none" w:sz="0" w:space="0" w:color="auto"/>
                  </w:divBdr>
                  <w:divsChild>
                    <w:div w:id="1527986611">
                      <w:marLeft w:val="0"/>
                      <w:marRight w:val="0"/>
                      <w:marTop w:val="0"/>
                      <w:marBottom w:val="0"/>
                      <w:divBdr>
                        <w:top w:val="none" w:sz="0" w:space="0" w:color="auto"/>
                        <w:left w:val="none" w:sz="0" w:space="0" w:color="auto"/>
                        <w:bottom w:val="none" w:sz="0" w:space="0" w:color="auto"/>
                        <w:right w:val="none" w:sz="0" w:space="0" w:color="auto"/>
                      </w:divBdr>
                    </w:div>
                  </w:divsChild>
                </w:div>
                <w:div w:id="219899117">
                  <w:marLeft w:val="0"/>
                  <w:marRight w:val="0"/>
                  <w:marTop w:val="0"/>
                  <w:marBottom w:val="0"/>
                  <w:divBdr>
                    <w:top w:val="none" w:sz="0" w:space="0" w:color="auto"/>
                    <w:left w:val="none" w:sz="0" w:space="0" w:color="auto"/>
                    <w:bottom w:val="none" w:sz="0" w:space="0" w:color="auto"/>
                    <w:right w:val="none" w:sz="0" w:space="0" w:color="auto"/>
                  </w:divBdr>
                  <w:divsChild>
                    <w:div w:id="1991128508">
                      <w:marLeft w:val="0"/>
                      <w:marRight w:val="0"/>
                      <w:marTop w:val="0"/>
                      <w:marBottom w:val="0"/>
                      <w:divBdr>
                        <w:top w:val="none" w:sz="0" w:space="0" w:color="auto"/>
                        <w:left w:val="none" w:sz="0" w:space="0" w:color="auto"/>
                        <w:bottom w:val="none" w:sz="0" w:space="0" w:color="auto"/>
                        <w:right w:val="none" w:sz="0" w:space="0" w:color="auto"/>
                      </w:divBdr>
                    </w:div>
                  </w:divsChild>
                </w:div>
                <w:div w:id="1159153773">
                  <w:marLeft w:val="0"/>
                  <w:marRight w:val="0"/>
                  <w:marTop w:val="0"/>
                  <w:marBottom w:val="0"/>
                  <w:divBdr>
                    <w:top w:val="none" w:sz="0" w:space="0" w:color="auto"/>
                    <w:left w:val="none" w:sz="0" w:space="0" w:color="auto"/>
                    <w:bottom w:val="none" w:sz="0" w:space="0" w:color="auto"/>
                    <w:right w:val="none" w:sz="0" w:space="0" w:color="auto"/>
                  </w:divBdr>
                  <w:divsChild>
                    <w:div w:id="18502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222869">
          <w:marLeft w:val="0"/>
          <w:marRight w:val="0"/>
          <w:marTop w:val="0"/>
          <w:marBottom w:val="0"/>
          <w:divBdr>
            <w:top w:val="none" w:sz="0" w:space="0" w:color="auto"/>
            <w:left w:val="none" w:sz="0" w:space="0" w:color="auto"/>
            <w:bottom w:val="none" w:sz="0" w:space="0" w:color="auto"/>
            <w:right w:val="none" w:sz="0" w:space="0" w:color="auto"/>
          </w:divBdr>
        </w:div>
        <w:div w:id="1927226854">
          <w:marLeft w:val="0"/>
          <w:marRight w:val="0"/>
          <w:marTop w:val="0"/>
          <w:marBottom w:val="0"/>
          <w:divBdr>
            <w:top w:val="none" w:sz="0" w:space="0" w:color="auto"/>
            <w:left w:val="none" w:sz="0" w:space="0" w:color="auto"/>
            <w:bottom w:val="none" w:sz="0" w:space="0" w:color="auto"/>
            <w:right w:val="none" w:sz="0" w:space="0" w:color="auto"/>
          </w:divBdr>
          <w:divsChild>
            <w:div w:id="655495062">
              <w:marLeft w:val="-75"/>
              <w:marRight w:val="0"/>
              <w:marTop w:val="30"/>
              <w:marBottom w:val="30"/>
              <w:divBdr>
                <w:top w:val="none" w:sz="0" w:space="0" w:color="auto"/>
                <w:left w:val="none" w:sz="0" w:space="0" w:color="auto"/>
                <w:bottom w:val="none" w:sz="0" w:space="0" w:color="auto"/>
                <w:right w:val="none" w:sz="0" w:space="0" w:color="auto"/>
              </w:divBdr>
              <w:divsChild>
                <w:div w:id="341200631">
                  <w:marLeft w:val="0"/>
                  <w:marRight w:val="0"/>
                  <w:marTop w:val="0"/>
                  <w:marBottom w:val="0"/>
                  <w:divBdr>
                    <w:top w:val="none" w:sz="0" w:space="0" w:color="auto"/>
                    <w:left w:val="none" w:sz="0" w:space="0" w:color="auto"/>
                    <w:bottom w:val="none" w:sz="0" w:space="0" w:color="auto"/>
                    <w:right w:val="none" w:sz="0" w:space="0" w:color="auto"/>
                  </w:divBdr>
                  <w:divsChild>
                    <w:div w:id="969628702">
                      <w:marLeft w:val="0"/>
                      <w:marRight w:val="0"/>
                      <w:marTop w:val="0"/>
                      <w:marBottom w:val="0"/>
                      <w:divBdr>
                        <w:top w:val="none" w:sz="0" w:space="0" w:color="auto"/>
                        <w:left w:val="none" w:sz="0" w:space="0" w:color="auto"/>
                        <w:bottom w:val="none" w:sz="0" w:space="0" w:color="auto"/>
                        <w:right w:val="none" w:sz="0" w:space="0" w:color="auto"/>
                      </w:divBdr>
                    </w:div>
                  </w:divsChild>
                </w:div>
                <w:div w:id="2111704378">
                  <w:marLeft w:val="0"/>
                  <w:marRight w:val="0"/>
                  <w:marTop w:val="0"/>
                  <w:marBottom w:val="0"/>
                  <w:divBdr>
                    <w:top w:val="none" w:sz="0" w:space="0" w:color="auto"/>
                    <w:left w:val="none" w:sz="0" w:space="0" w:color="auto"/>
                    <w:bottom w:val="none" w:sz="0" w:space="0" w:color="auto"/>
                    <w:right w:val="none" w:sz="0" w:space="0" w:color="auto"/>
                  </w:divBdr>
                  <w:divsChild>
                    <w:div w:id="2008747986">
                      <w:marLeft w:val="0"/>
                      <w:marRight w:val="0"/>
                      <w:marTop w:val="0"/>
                      <w:marBottom w:val="0"/>
                      <w:divBdr>
                        <w:top w:val="none" w:sz="0" w:space="0" w:color="auto"/>
                        <w:left w:val="none" w:sz="0" w:space="0" w:color="auto"/>
                        <w:bottom w:val="none" w:sz="0" w:space="0" w:color="auto"/>
                        <w:right w:val="none" w:sz="0" w:space="0" w:color="auto"/>
                      </w:divBdr>
                    </w:div>
                  </w:divsChild>
                </w:div>
                <w:div w:id="568228772">
                  <w:marLeft w:val="0"/>
                  <w:marRight w:val="0"/>
                  <w:marTop w:val="0"/>
                  <w:marBottom w:val="0"/>
                  <w:divBdr>
                    <w:top w:val="none" w:sz="0" w:space="0" w:color="auto"/>
                    <w:left w:val="none" w:sz="0" w:space="0" w:color="auto"/>
                    <w:bottom w:val="none" w:sz="0" w:space="0" w:color="auto"/>
                    <w:right w:val="none" w:sz="0" w:space="0" w:color="auto"/>
                  </w:divBdr>
                  <w:divsChild>
                    <w:div w:id="1888178320">
                      <w:marLeft w:val="0"/>
                      <w:marRight w:val="0"/>
                      <w:marTop w:val="0"/>
                      <w:marBottom w:val="0"/>
                      <w:divBdr>
                        <w:top w:val="none" w:sz="0" w:space="0" w:color="auto"/>
                        <w:left w:val="none" w:sz="0" w:space="0" w:color="auto"/>
                        <w:bottom w:val="none" w:sz="0" w:space="0" w:color="auto"/>
                        <w:right w:val="none" w:sz="0" w:space="0" w:color="auto"/>
                      </w:divBdr>
                    </w:div>
                    <w:div w:id="1031489335">
                      <w:marLeft w:val="0"/>
                      <w:marRight w:val="0"/>
                      <w:marTop w:val="0"/>
                      <w:marBottom w:val="0"/>
                      <w:divBdr>
                        <w:top w:val="none" w:sz="0" w:space="0" w:color="auto"/>
                        <w:left w:val="none" w:sz="0" w:space="0" w:color="auto"/>
                        <w:bottom w:val="none" w:sz="0" w:space="0" w:color="auto"/>
                        <w:right w:val="none" w:sz="0" w:space="0" w:color="auto"/>
                      </w:divBdr>
                    </w:div>
                    <w:div w:id="682441588">
                      <w:marLeft w:val="0"/>
                      <w:marRight w:val="0"/>
                      <w:marTop w:val="0"/>
                      <w:marBottom w:val="0"/>
                      <w:divBdr>
                        <w:top w:val="none" w:sz="0" w:space="0" w:color="auto"/>
                        <w:left w:val="none" w:sz="0" w:space="0" w:color="auto"/>
                        <w:bottom w:val="none" w:sz="0" w:space="0" w:color="auto"/>
                        <w:right w:val="none" w:sz="0" w:space="0" w:color="auto"/>
                      </w:divBdr>
                    </w:div>
                    <w:div w:id="161875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909397">
          <w:marLeft w:val="0"/>
          <w:marRight w:val="0"/>
          <w:marTop w:val="0"/>
          <w:marBottom w:val="0"/>
          <w:divBdr>
            <w:top w:val="none" w:sz="0" w:space="0" w:color="auto"/>
            <w:left w:val="none" w:sz="0" w:space="0" w:color="auto"/>
            <w:bottom w:val="none" w:sz="0" w:space="0" w:color="auto"/>
            <w:right w:val="none" w:sz="0" w:space="0" w:color="auto"/>
          </w:divBdr>
        </w:div>
        <w:div w:id="1280182641">
          <w:marLeft w:val="0"/>
          <w:marRight w:val="0"/>
          <w:marTop w:val="0"/>
          <w:marBottom w:val="0"/>
          <w:divBdr>
            <w:top w:val="none" w:sz="0" w:space="0" w:color="auto"/>
            <w:left w:val="none" w:sz="0" w:space="0" w:color="auto"/>
            <w:bottom w:val="none" w:sz="0" w:space="0" w:color="auto"/>
            <w:right w:val="none" w:sz="0" w:space="0" w:color="auto"/>
          </w:divBdr>
        </w:div>
        <w:div w:id="186330865">
          <w:marLeft w:val="0"/>
          <w:marRight w:val="0"/>
          <w:marTop w:val="0"/>
          <w:marBottom w:val="0"/>
          <w:divBdr>
            <w:top w:val="none" w:sz="0" w:space="0" w:color="auto"/>
            <w:left w:val="none" w:sz="0" w:space="0" w:color="auto"/>
            <w:bottom w:val="none" w:sz="0" w:space="0" w:color="auto"/>
            <w:right w:val="none" w:sz="0" w:space="0" w:color="auto"/>
          </w:divBdr>
          <w:divsChild>
            <w:div w:id="411969185">
              <w:marLeft w:val="-75"/>
              <w:marRight w:val="0"/>
              <w:marTop w:val="30"/>
              <w:marBottom w:val="30"/>
              <w:divBdr>
                <w:top w:val="none" w:sz="0" w:space="0" w:color="auto"/>
                <w:left w:val="none" w:sz="0" w:space="0" w:color="auto"/>
                <w:bottom w:val="none" w:sz="0" w:space="0" w:color="auto"/>
                <w:right w:val="none" w:sz="0" w:space="0" w:color="auto"/>
              </w:divBdr>
              <w:divsChild>
                <w:div w:id="14120241">
                  <w:marLeft w:val="0"/>
                  <w:marRight w:val="0"/>
                  <w:marTop w:val="0"/>
                  <w:marBottom w:val="0"/>
                  <w:divBdr>
                    <w:top w:val="none" w:sz="0" w:space="0" w:color="auto"/>
                    <w:left w:val="none" w:sz="0" w:space="0" w:color="auto"/>
                    <w:bottom w:val="none" w:sz="0" w:space="0" w:color="auto"/>
                    <w:right w:val="none" w:sz="0" w:space="0" w:color="auto"/>
                  </w:divBdr>
                  <w:divsChild>
                    <w:div w:id="782964320">
                      <w:marLeft w:val="0"/>
                      <w:marRight w:val="0"/>
                      <w:marTop w:val="0"/>
                      <w:marBottom w:val="0"/>
                      <w:divBdr>
                        <w:top w:val="none" w:sz="0" w:space="0" w:color="auto"/>
                        <w:left w:val="none" w:sz="0" w:space="0" w:color="auto"/>
                        <w:bottom w:val="none" w:sz="0" w:space="0" w:color="auto"/>
                        <w:right w:val="none" w:sz="0" w:space="0" w:color="auto"/>
                      </w:divBdr>
                    </w:div>
                  </w:divsChild>
                </w:div>
                <w:div w:id="1941988163">
                  <w:marLeft w:val="0"/>
                  <w:marRight w:val="0"/>
                  <w:marTop w:val="0"/>
                  <w:marBottom w:val="0"/>
                  <w:divBdr>
                    <w:top w:val="none" w:sz="0" w:space="0" w:color="auto"/>
                    <w:left w:val="none" w:sz="0" w:space="0" w:color="auto"/>
                    <w:bottom w:val="none" w:sz="0" w:space="0" w:color="auto"/>
                    <w:right w:val="none" w:sz="0" w:space="0" w:color="auto"/>
                  </w:divBdr>
                  <w:divsChild>
                    <w:div w:id="297802019">
                      <w:marLeft w:val="0"/>
                      <w:marRight w:val="0"/>
                      <w:marTop w:val="0"/>
                      <w:marBottom w:val="0"/>
                      <w:divBdr>
                        <w:top w:val="none" w:sz="0" w:space="0" w:color="auto"/>
                        <w:left w:val="none" w:sz="0" w:space="0" w:color="auto"/>
                        <w:bottom w:val="none" w:sz="0" w:space="0" w:color="auto"/>
                        <w:right w:val="none" w:sz="0" w:space="0" w:color="auto"/>
                      </w:divBdr>
                    </w:div>
                  </w:divsChild>
                </w:div>
                <w:div w:id="1171798632">
                  <w:marLeft w:val="0"/>
                  <w:marRight w:val="0"/>
                  <w:marTop w:val="0"/>
                  <w:marBottom w:val="0"/>
                  <w:divBdr>
                    <w:top w:val="none" w:sz="0" w:space="0" w:color="auto"/>
                    <w:left w:val="none" w:sz="0" w:space="0" w:color="auto"/>
                    <w:bottom w:val="none" w:sz="0" w:space="0" w:color="auto"/>
                    <w:right w:val="none" w:sz="0" w:space="0" w:color="auto"/>
                  </w:divBdr>
                  <w:divsChild>
                    <w:div w:id="600262661">
                      <w:marLeft w:val="0"/>
                      <w:marRight w:val="0"/>
                      <w:marTop w:val="0"/>
                      <w:marBottom w:val="0"/>
                      <w:divBdr>
                        <w:top w:val="none" w:sz="0" w:space="0" w:color="auto"/>
                        <w:left w:val="none" w:sz="0" w:space="0" w:color="auto"/>
                        <w:bottom w:val="none" w:sz="0" w:space="0" w:color="auto"/>
                        <w:right w:val="none" w:sz="0" w:space="0" w:color="auto"/>
                      </w:divBdr>
                    </w:div>
                    <w:div w:id="348069380">
                      <w:marLeft w:val="0"/>
                      <w:marRight w:val="0"/>
                      <w:marTop w:val="0"/>
                      <w:marBottom w:val="0"/>
                      <w:divBdr>
                        <w:top w:val="none" w:sz="0" w:space="0" w:color="auto"/>
                        <w:left w:val="none" w:sz="0" w:space="0" w:color="auto"/>
                        <w:bottom w:val="none" w:sz="0" w:space="0" w:color="auto"/>
                        <w:right w:val="none" w:sz="0" w:space="0" w:color="auto"/>
                      </w:divBdr>
                    </w:div>
                    <w:div w:id="208880408">
                      <w:marLeft w:val="0"/>
                      <w:marRight w:val="0"/>
                      <w:marTop w:val="0"/>
                      <w:marBottom w:val="0"/>
                      <w:divBdr>
                        <w:top w:val="none" w:sz="0" w:space="0" w:color="auto"/>
                        <w:left w:val="none" w:sz="0" w:space="0" w:color="auto"/>
                        <w:bottom w:val="none" w:sz="0" w:space="0" w:color="auto"/>
                        <w:right w:val="none" w:sz="0" w:space="0" w:color="auto"/>
                      </w:divBdr>
                    </w:div>
                    <w:div w:id="34938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512961">
          <w:marLeft w:val="0"/>
          <w:marRight w:val="0"/>
          <w:marTop w:val="0"/>
          <w:marBottom w:val="0"/>
          <w:divBdr>
            <w:top w:val="none" w:sz="0" w:space="0" w:color="auto"/>
            <w:left w:val="none" w:sz="0" w:space="0" w:color="auto"/>
            <w:bottom w:val="none" w:sz="0" w:space="0" w:color="auto"/>
            <w:right w:val="none" w:sz="0" w:space="0" w:color="auto"/>
          </w:divBdr>
        </w:div>
        <w:div w:id="823203066">
          <w:marLeft w:val="0"/>
          <w:marRight w:val="0"/>
          <w:marTop w:val="0"/>
          <w:marBottom w:val="0"/>
          <w:divBdr>
            <w:top w:val="none" w:sz="0" w:space="0" w:color="auto"/>
            <w:left w:val="none" w:sz="0" w:space="0" w:color="auto"/>
            <w:bottom w:val="none" w:sz="0" w:space="0" w:color="auto"/>
            <w:right w:val="none" w:sz="0" w:space="0" w:color="auto"/>
          </w:divBdr>
          <w:divsChild>
            <w:div w:id="1150829664">
              <w:marLeft w:val="-75"/>
              <w:marRight w:val="0"/>
              <w:marTop w:val="30"/>
              <w:marBottom w:val="30"/>
              <w:divBdr>
                <w:top w:val="none" w:sz="0" w:space="0" w:color="auto"/>
                <w:left w:val="none" w:sz="0" w:space="0" w:color="auto"/>
                <w:bottom w:val="none" w:sz="0" w:space="0" w:color="auto"/>
                <w:right w:val="none" w:sz="0" w:space="0" w:color="auto"/>
              </w:divBdr>
              <w:divsChild>
                <w:div w:id="383456205">
                  <w:marLeft w:val="0"/>
                  <w:marRight w:val="0"/>
                  <w:marTop w:val="0"/>
                  <w:marBottom w:val="0"/>
                  <w:divBdr>
                    <w:top w:val="none" w:sz="0" w:space="0" w:color="auto"/>
                    <w:left w:val="none" w:sz="0" w:space="0" w:color="auto"/>
                    <w:bottom w:val="none" w:sz="0" w:space="0" w:color="auto"/>
                    <w:right w:val="none" w:sz="0" w:space="0" w:color="auto"/>
                  </w:divBdr>
                  <w:divsChild>
                    <w:div w:id="2029595745">
                      <w:marLeft w:val="0"/>
                      <w:marRight w:val="0"/>
                      <w:marTop w:val="0"/>
                      <w:marBottom w:val="0"/>
                      <w:divBdr>
                        <w:top w:val="none" w:sz="0" w:space="0" w:color="auto"/>
                        <w:left w:val="none" w:sz="0" w:space="0" w:color="auto"/>
                        <w:bottom w:val="none" w:sz="0" w:space="0" w:color="auto"/>
                        <w:right w:val="none" w:sz="0" w:space="0" w:color="auto"/>
                      </w:divBdr>
                    </w:div>
                  </w:divsChild>
                </w:div>
                <w:div w:id="572784956">
                  <w:marLeft w:val="0"/>
                  <w:marRight w:val="0"/>
                  <w:marTop w:val="0"/>
                  <w:marBottom w:val="0"/>
                  <w:divBdr>
                    <w:top w:val="none" w:sz="0" w:space="0" w:color="auto"/>
                    <w:left w:val="none" w:sz="0" w:space="0" w:color="auto"/>
                    <w:bottom w:val="none" w:sz="0" w:space="0" w:color="auto"/>
                    <w:right w:val="none" w:sz="0" w:space="0" w:color="auto"/>
                  </w:divBdr>
                  <w:divsChild>
                    <w:div w:id="1006514040">
                      <w:marLeft w:val="0"/>
                      <w:marRight w:val="0"/>
                      <w:marTop w:val="0"/>
                      <w:marBottom w:val="0"/>
                      <w:divBdr>
                        <w:top w:val="none" w:sz="0" w:space="0" w:color="auto"/>
                        <w:left w:val="none" w:sz="0" w:space="0" w:color="auto"/>
                        <w:bottom w:val="none" w:sz="0" w:space="0" w:color="auto"/>
                        <w:right w:val="none" w:sz="0" w:space="0" w:color="auto"/>
                      </w:divBdr>
                    </w:div>
                    <w:div w:id="1170367937">
                      <w:marLeft w:val="0"/>
                      <w:marRight w:val="0"/>
                      <w:marTop w:val="0"/>
                      <w:marBottom w:val="0"/>
                      <w:divBdr>
                        <w:top w:val="none" w:sz="0" w:space="0" w:color="auto"/>
                        <w:left w:val="none" w:sz="0" w:space="0" w:color="auto"/>
                        <w:bottom w:val="none" w:sz="0" w:space="0" w:color="auto"/>
                        <w:right w:val="none" w:sz="0" w:space="0" w:color="auto"/>
                      </w:divBdr>
                    </w:div>
                    <w:div w:id="1099107912">
                      <w:marLeft w:val="0"/>
                      <w:marRight w:val="0"/>
                      <w:marTop w:val="0"/>
                      <w:marBottom w:val="0"/>
                      <w:divBdr>
                        <w:top w:val="none" w:sz="0" w:space="0" w:color="auto"/>
                        <w:left w:val="none" w:sz="0" w:space="0" w:color="auto"/>
                        <w:bottom w:val="none" w:sz="0" w:space="0" w:color="auto"/>
                        <w:right w:val="none" w:sz="0" w:space="0" w:color="auto"/>
                      </w:divBdr>
                    </w:div>
                    <w:div w:id="186608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371053">
          <w:marLeft w:val="0"/>
          <w:marRight w:val="0"/>
          <w:marTop w:val="0"/>
          <w:marBottom w:val="0"/>
          <w:divBdr>
            <w:top w:val="none" w:sz="0" w:space="0" w:color="auto"/>
            <w:left w:val="none" w:sz="0" w:space="0" w:color="auto"/>
            <w:bottom w:val="none" w:sz="0" w:space="0" w:color="auto"/>
            <w:right w:val="none" w:sz="0" w:space="0" w:color="auto"/>
          </w:divBdr>
        </w:div>
        <w:div w:id="1100874286">
          <w:marLeft w:val="0"/>
          <w:marRight w:val="0"/>
          <w:marTop w:val="0"/>
          <w:marBottom w:val="0"/>
          <w:divBdr>
            <w:top w:val="none" w:sz="0" w:space="0" w:color="auto"/>
            <w:left w:val="none" w:sz="0" w:space="0" w:color="auto"/>
            <w:bottom w:val="none" w:sz="0" w:space="0" w:color="auto"/>
            <w:right w:val="none" w:sz="0" w:space="0" w:color="auto"/>
          </w:divBdr>
          <w:divsChild>
            <w:div w:id="830608657">
              <w:marLeft w:val="-75"/>
              <w:marRight w:val="0"/>
              <w:marTop w:val="30"/>
              <w:marBottom w:val="30"/>
              <w:divBdr>
                <w:top w:val="none" w:sz="0" w:space="0" w:color="auto"/>
                <w:left w:val="none" w:sz="0" w:space="0" w:color="auto"/>
                <w:bottom w:val="none" w:sz="0" w:space="0" w:color="auto"/>
                <w:right w:val="none" w:sz="0" w:space="0" w:color="auto"/>
              </w:divBdr>
              <w:divsChild>
                <w:div w:id="1588266172">
                  <w:marLeft w:val="0"/>
                  <w:marRight w:val="0"/>
                  <w:marTop w:val="0"/>
                  <w:marBottom w:val="0"/>
                  <w:divBdr>
                    <w:top w:val="none" w:sz="0" w:space="0" w:color="auto"/>
                    <w:left w:val="none" w:sz="0" w:space="0" w:color="auto"/>
                    <w:bottom w:val="none" w:sz="0" w:space="0" w:color="auto"/>
                    <w:right w:val="none" w:sz="0" w:space="0" w:color="auto"/>
                  </w:divBdr>
                  <w:divsChild>
                    <w:div w:id="479729555">
                      <w:marLeft w:val="0"/>
                      <w:marRight w:val="0"/>
                      <w:marTop w:val="0"/>
                      <w:marBottom w:val="0"/>
                      <w:divBdr>
                        <w:top w:val="none" w:sz="0" w:space="0" w:color="auto"/>
                        <w:left w:val="none" w:sz="0" w:space="0" w:color="auto"/>
                        <w:bottom w:val="none" w:sz="0" w:space="0" w:color="auto"/>
                        <w:right w:val="none" w:sz="0" w:space="0" w:color="auto"/>
                      </w:divBdr>
                    </w:div>
                  </w:divsChild>
                </w:div>
                <w:div w:id="801652037">
                  <w:marLeft w:val="0"/>
                  <w:marRight w:val="0"/>
                  <w:marTop w:val="0"/>
                  <w:marBottom w:val="0"/>
                  <w:divBdr>
                    <w:top w:val="none" w:sz="0" w:space="0" w:color="auto"/>
                    <w:left w:val="none" w:sz="0" w:space="0" w:color="auto"/>
                    <w:bottom w:val="none" w:sz="0" w:space="0" w:color="auto"/>
                    <w:right w:val="none" w:sz="0" w:space="0" w:color="auto"/>
                  </w:divBdr>
                  <w:divsChild>
                    <w:div w:id="646208196">
                      <w:marLeft w:val="0"/>
                      <w:marRight w:val="0"/>
                      <w:marTop w:val="0"/>
                      <w:marBottom w:val="0"/>
                      <w:divBdr>
                        <w:top w:val="none" w:sz="0" w:space="0" w:color="auto"/>
                        <w:left w:val="none" w:sz="0" w:space="0" w:color="auto"/>
                        <w:bottom w:val="none" w:sz="0" w:space="0" w:color="auto"/>
                        <w:right w:val="none" w:sz="0" w:space="0" w:color="auto"/>
                      </w:divBdr>
                    </w:div>
                  </w:divsChild>
                </w:div>
                <w:div w:id="1383483350">
                  <w:marLeft w:val="0"/>
                  <w:marRight w:val="0"/>
                  <w:marTop w:val="0"/>
                  <w:marBottom w:val="0"/>
                  <w:divBdr>
                    <w:top w:val="none" w:sz="0" w:space="0" w:color="auto"/>
                    <w:left w:val="none" w:sz="0" w:space="0" w:color="auto"/>
                    <w:bottom w:val="none" w:sz="0" w:space="0" w:color="auto"/>
                    <w:right w:val="none" w:sz="0" w:space="0" w:color="auto"/>
                  </w:divBdr>
                  <w:divsChild>
                    <w:div w:id="711659310">
                      <w:marLeft w:val="0"/>
                      <w:marRight w:val="0"/>
                      <w:marTop w:val="0"/>
                      <w:marBottom w:val="0"/>
                      <w:divBdr>
                        <w:top w:val="none" w:sz="0" w:space="0" w:color="auto"/>
                        <w:left w:val="none" w:sz="0" w:space="0" w:color="auto"/>
                        <w:bottom w:val="none" w:sz="0" w:space="0" w:color="auto"/>
                        <w:right w:val="none" w:sz="0" w:space="0" w:color="auto"/>
                      </w:divBdr>
                    </w:div>
                  </w:divsChild>
                </w:div>
                <w:div w:id="1336303352">
                  <w:marLeft w:val="0"/>
                  <w:marRight w:val="0"/>
                  <w:marTop w:val="0"/>
                  <w:marBottom w:val="0"/>
                  <w:divBdr>
                    <w:top w:val="none" w:sz="0" w:space="0" w:color="auto"/>
                    <w:left w:val="none" w:sz="0" w:space="0" w:color="auto"/>
                    <w:bottom w:val="none" w:sz="0" w:space="0" w:color="auto"/>
                    <w:right w:val="none" w:sz="0" w:space="0" w:color="auto"/>
                  </w:divBdr>
                  <w:divsChild>
                    <w:div w:id="124396455">
                      <w:marLeft w:val="0"/>
                      <w:marRight w:val="0"/>
                      <w:marTop w:val="0"/>
                      <w:marBottom w:val="0"/>
                      <w:divBdr>
                        <w:top w:val="none" w:sz="0" w:space="0" w:color="auto"/>
                        <w:left w:val="none" w:sz="0" w:space="0" w:color="auto"/>
                        <w:bottom w:val="none" w:sz="0" w:space="0" w:color="auto"/>
                        <w:right w:val="none" w:sz="0" w:space="0" w:color="auto"/>
                      </w:divBdr>
                    </w:div>
                  </w:divsChild>
                </w:div>
                <w:div w:id="2002390494">
                  <w:marLeft w:val="0"/>
                  <w:marRight w:val="0"/>
                  <w:marTop w:val="0"/>
                  <w:marBottom w:val="0"/>
                  <w:divBdr>
                    <w:top w:val="none" w:sz="0" w:space="0" w:color="auto"/>
                    <w:left w:val="none" w:sz="0" w:space="0" w:color="auto"/>
                    <w:bottom w:val="none" w:sz="0" w:space="0" w:color="auto"/>
                    <w:right w:val="none" w:sz="0" w:space="0" w:color="auto"/>
                  </w:divBdr>
                  <w:divsChild>
                    <w:div w:id="11685059">
                      <w:marLeft w:val="0"/>
                      <w:marRight w:val="0"/>
                      <w:marTop w:val="0"/>
                      <w:marBottom w:val="0"/>
                      <w:divBdr>
                        <w:top w:val="none" w:sz="0" w:space="0" w:color="auto"/>
                        <w:left w:val="none" w:sz="0" w:space="0" w:color="auto"/>
                        <w:bottom w:val="none" w:sz="0" w:space="0" w:color="auto"/>
                        <w:right w:val="none" w:sz="0" w:space="0" w:color="auto"/>
                      </w:divBdr>
                    </w:div>
                  </w:divsChild>
                </w:div>
                <w:div w:id="1523518357">
                  <w:marLeft w:val="0"/>
                  <w:marRight w:val="0"/>
                  <w:marTop w:val="0"/>
                  <w:marBottom w:val="0"/>
                  <w:divBdr>
                    <w:top w:val="none" w:sz="0" w:space="0" w:color="auto"/>
                    <w:left w:val="none" w:sz="0" w:space="0" w:color="auto"/>
                    <w:bottom w:val="none" w:sz="0" w:space="0" w:color="auto"/>
                    <w:right w:val="none" w:sz="0" w:space="0" w:color="auto"/>
                  </w:divBdr>
                  <w:divsChild>
                    <w:div w:id="2060938683">
                      <w:marLeft w:val="0"/>
                      <w:marRight w:val="0"/>
                      <w:marTop w:val="0"/>
                      <w:marBottom w:val="0"/>
                      <w:divBdr>
                        <w:top w:val="none" w:sz="0" w:space="0" w:color="auto"/>
                        <w:left w:val="none" w:sz="0" w:space="0" w:color="auto"/>
                        <w:bottom w:val="none" w:sz="0" w:space="0" w:color="auto"/>
                        <w:right w:val="none" w:sz="0" w:space="0" w:color="auto"/>
                      </w:divBdr>
                    </w:div>
                  </w:divsChild>
                </w:div>
                <w:div w:id="2130933908">
                  <w:marLeft w:val="0"/>
                  <w:marRight w:val="0"/>
                  <w:marTop w:val="0"/>
                  <w:marBottom w:val="0"/>
                  <w:divBdr>
                    <w:top w:val="none" w:sz="0" w:space="0" w:color="auto"/>
                    <w:left w:val="none" w:sz="0" w:space="0" w:color="auto"/>
                    <w:bottom w:val="none" w:sz="0" w:space="0" w:color="auto"/>
                    <w:right w:val="none" w:sz="0" w:space="0" w:color="auto"/>
                  </w:divBdr>
                  <w:divsChild>
                    <w:div w:id="1845316490">
                      <w:marLeft w:val="0"/>
                      <w:marRight w:val="0"/>
                      <w:marTop w:val="0"/>
                      <w:marBottom w:val="0"/>
                      <w:divBdr>
                        <w:top w:val="none" w:sz="0" w:space="0" w:color="auto"/>
                        <w:left w:val="none" w:sz="0" w:space="0" w:color="auto"/>
                        <w:bottom w:val="none" w:sz="0" w:space="0" w:color="auto"/>
                        <w:right w:val="none" w:sz="0" w:space="0" w:color="auto"/>
                      </w:divBdr>
                    </w:div>
                  </w:divsChild>
                </w:div>
                <w:div w:id="937830586">
                  <w:marLeft w:val="0"/>
                  <w:marRight w:val="0"/>
                  <w:marTop w:val="0"/>
                  <w:marBottom w:val="0"/>
                  <w:divBdr>
                    <w:top w:val="none" w:sz="0" w:space="0" w:color="auto"/>
                    <w:left w:val="none" w:sz="0" w:space="0" w:color="auto"/>
                    <w:bottom w:val="none" w:sz="0" w:space="0" w:color="auto"/>
                    <w:right w:val="none" w:sz="0" w:space="0" w:color="auto"/>
                  </w:divBdr>
                  <w:divsChild>
                    <w:div w:id="1808233064">
                      <w:marLeft w:val="0"/>
                      <w:marRight w:val="0"/>
                      <w:marTop w:val="0"/>
                      <w:marBottom w:val="0"/>
                      <w:divBdr>
                        <w:top w:val="none" w:sz="0" w:space="0" w:color="auto"/>
                        <w:left w:val="none" w:sz="0" w:space="0" w:color="auto"/>
                        <w:bottom w:val="none" w:sz="0" w:space="0" w:color="auto"/>
                        <w:right w:val="none" w:sz="0" w:space="0" w:color="auto"/>
                      </w:divBdr>
                    </w:div>
                  </w:divsChild>
                </w:div>
                <w:div w:id="2093551247">
                  <w:marLeft w:val="0"/>
                  <w:marRight w:val="0"/>
                  <w:marTop w:val="0"/>
                  <w:marBottom w:val="0"/>
                  <w:divBdr>
                    <w:top w:val="none" w:sz="0" w:space="0" w:color="auto"/>
                    <w:left w:val="none" w:sz="0" w:space="0" w:color="auto"/>
                    <w:bottom w:val="none" w:sz="0" w:space="0" w:color="auto"/>
                    <w:right w:val="none" w:sz="0" w:space="0" w:color="auto"/>
                  </w:divBdr>
                  <w:divsChild>
                    <w:div w:id="212431797">
                      <w:marLeft w:val="0"/>
                      <w:marRight w:val="0"/>
                      <w:marTop w:val="0"/>
                      <w:marBottom w:val="0"/>
                      <w:divBdr>
                        <w:top w:val="none" w:sz="0" w:space="0" w:color="auto"/>
                        <w:left w:val="none" w:sz="0" w:space="0" w:color="auto"/>
                        <w:bottom w:val="none" w:sz="0" w:space="0" w:color="auto"/>
                        <w:right w:val="none" w:sz="0" w:space="0" w:color="auto"/>
                      </w:divBdr>
                    </w:div>
                    <w:div w:id="7759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065602">
          <w:marLeft w:val="0"/>
          <w:marRight w:val="0"/>
          <w:marTop w:val="0"/>
          <w:marBottom w:val="0"/>
          <w:divBdr>
            <w:top w:val="none" w:sz="0" w:space="0" w:color="auto"/>
            <w:left w:val="none" w:sz="0" w:space="0" w:color="auto"/>
            <w:bottom w:val="none" w:sz="0" w:space="0" w:color="auto"/>
            <w:right w:val="none" w:sz="0" w:space="0" w:color="auto"/>
          </w:divBdr>
        </w:div>
        <w:div w:id="1469670060">
          <w:marLeft w:val="0"/>
          <w:marRight w:val="0"/>
          <w:marTop w:val="0"/>
          <w:marBottom w:val="0"/>
          <w:divBdr>
            <w:top w:val="none" w:sz="0" w:space="0" w:color="auto"/>
            <w:left w:val="none" w:sz="0" w:space="0" w:color="auto"/>
            <w:bottom w:val="none" w:sz="0" w:space="0" w:color="auto"/>
            <w:right w:val="none" w:sz="0" w:space="0" w:color="auto"/>
          </w:divBdr>
        </w:div>
        <w:div w:id="2119979471">
          <w:marLeft w:val="0"/>
          <w:marRight w:val="0"/>
          <w:marTop w:val="0"/>
          <w:marBottom w:val="0"/>
          <w:divBdr>
            <w:top w:val="none" w:sz="0" w:space="0" w:color="auto"/>
            <w:left w:val="none" w:sz="0" w:space="0" w:color="auto"/>
            <w:bottom w:val="none" w:sz="0" w:space="0" w:color="auto"/>
            <w:right w:val="none" w:sz="0" w:space="0" w:color="auto"/>
          </w:divBdr>
          <w:divsChild>
            <w:div w:id="1277756409">
              <w:marLeft w:val="-75"/>
              <w:marRight w:val="0"/>
              <w:marTop w:val="30"/>
              <w:marBottom w:val="30"/>
              <w:divBdr>
                <w:top w:val="none" w:sz="0" w:space="0" w:color="auto"/>
                <w:left w:val="none" w:sz="0" w:space="0" w:color="auto"/>
                <w:bottom w:val="none" w:sz="0" w:space="0" w:color="auto"/>
                <w:right w:val="none" w:sz="0" w:space="0" w:color="auto"/>
              </w:divBdr>
              <w:divsChild>
                <w:div w:id="708535118">
                  <w:marLeft w:val="0"/>
                  <w:marRight w:val="0"/>
                  <w:marTop w:val="0"/>
                  <w:marBottom w:val="0"/>
                  <w:divBdr>
                    <w:top w:val="none" w:sz="0" w:space="0" w:color="auto"/>
                    <w:left w:val="none" w:sz="0" w:space="0" w:color="auto"/>
                    <w:bottom w:val="none" w:sz="0" w:space="0" w:color="auto"/>
                    <w:right w:val="none" w:sz="0" w:space="0" w:color="auto"/>
                  </w:divBdr>
                  <w:divsChild>
                    <w:div w:id="412630642">
                      <w:marLeft w:val="0"/>
                      <w:marRight w:val="0"/>
                      <w:marTop w:val="0"/>
                      <w:marBottom w:val="0"/>
                      <w:divBdr>
                        <w:top w:val="none" w:sz="0" w:space="0" w:color="auto"/>
                        <w:left w:val="none" w:sz="0" w:space="0" w:color="auto"/>
                        <w:bottom w:val="none" w:sz="0" w:space="0" w:color="auto"/>
                        <w:right w:val="none" w:sz="0" w:space="0" w:color="auto"/>
                      </w:divBdr>
                    </w:div>
                  </w:divsChild>
                </w:div>
                <w:div w:id="879780913">
                  <w:marLeft w:val="0"/>
                  <w:marRight w:val="0"/>
                  <w:marTop w:val="0"/>
                  <w:marBottom w:val="0"/>
                  <w:divBdr>
                    <w:top w:val="none" w:sz="0" w:space="0" w:color="auto"/>
                    <w:left w:val="none" w:sz="0" w:space="0" w:color="auto"/>
                    <w:bottom w:val="none" w:sz="0" w:space="0" w:color="auto"/>
                    <w:right w:val="none" w:sz="0" w:space="0" w:color="auto"/>
                  </w:divBdr>
                  <w:divsChild>
                    <w:div w:id="1402485625">
                      <w:marLeft w:val="0"/>
                      <w:marRight w:val="0"/>
                      <w:marTop w:val="0"/>
                      <w:marBottom w:val="0"/>
                      <w:divBdr>
                        <w:top w:val="none" w:sz="0" w:space="0" w:color="auto"/>
                        <w:left w:val="none" w:sz="0" w:space="0" w:color="auto"/>
                        <w:bottom w:val="none" w:sz="0" w:space="0" w:color="auto"/>
                        <w:right w:val="none" w:sz="0" w:space="0" w:color="auto"/>
                      </w:divBdr>
                    </w:div>
                  </w:divsChild>
                </w:div>
                <w:div w:id="438911030">
                  <w:marLeft w:val="0"/>
                  <w:marRight w:val="0"/>
                  <w:marTop w:val="0"/>
                  <w:marBottom w:val="0"/>
                  <w:divBdr>
                    <w:top w:val="none" w:sz="0" w:space="0" w:color="auto"/>
                    <w:left w:val="none" w:sz="0" w:space="0" w:color="auto"/>
                    <w:bottom w:val="none" w:sz="0" w:space="0" w:color="auto"/>
                    <w:right w:val="none" w:sz="0" w:space="0" w:color="auto"/>
                  </w:divBdr>
                  <w:divsChild>
                    <w:div w:id="1355881039">
                      <w:marLeft w:val="0"/>
                      <w:marRight w:val="0"/>
                      <w:marTop w:val="0"/>
                      <w:marBottom w:val="0"/>
                      <w:divBdr>
                        <w:top w:val="none" w:sz="0" w:space="0" w:color="auto"/>
                        <w:left w:val="none" w:sz="0" w:space="0" w:color="auto"/>
                        <w:bottom w:val="none" w:sz="0" w:space="0" w:color="auto"/>
                        <w:right w:val="none" w:sz="0" w:space="0" w:color="auto"/>
                      </w:divBdr>
                    </w:div>
                    <w:div w:id="1450931759">
                      <w:marLeft w:val="0"/>
                      <w:marRight w:val="0"/>
                      <w:marTop w:val="0"/>
                      <w:marBottom w:val="0"/>
                      <w:divBdr>
                        <w:top w:val="none" w:sz="0" w:space="0" w:color="auto"/>
                        <w:left w:val="none" w:sz="0" w:space="0" w:color="auto"/>
                        <w:bottom w:val="none" w:sz="0" w:space="0" w:color="auto"/>
                        <w:right w:val="none" w:sz="0" w:space="0" w:color="auto"/>
                      </w:divBdr>
                    </w:div>
                    <w:div w:id="618875317">
                      <w:marLeft w:val="0"/>
                      <w:marRight w:val="0"/>
                      <w:marTop w:val="0"/>
                      <w:marBottom w:val="0"/>
                      <w:divBdr>
                        <w:top w:val="none" w:sz="0" w:space="0" w:color="auto"/>
                        <w:left w:val="none" w:sz="0" w:space="0" w:color="auto"/>
                        <w:bottom w:val="none" w:sz="0" w:space="0" w:color="auto"/>
                        <w:right w:val="none" w:sz="0" w:space="0" w:color="auto"/>
                      </w:divBdr>
                    </w:div>
                    <w:div w:id="1435130456">
                      <w:marLeft w:val="0"/>
                      <w:marRight w:val="0"/>
                      <w:marTop w:val="0"/>
                      <w:marBottom w:val="0"/>
                      <w:divBdr>
                        <w:top w:val="none" w:sz="0" w:space="0" w:color="auto"/>
                        <w:left w:val="none" w:sz="0" w:space="0" w:color="auto"/>
                        <w:bottom w:val="none" w:sz="0" w:space="0" w:color="auto"/>
                        <w:right w:val="none" w:sz="0" w:space="0" w:color="auto"/>
                      </w:divBdr>
                    </w:div>
                    <w:div w:id="357465745">
                      <w:marLeft w:val="0"/>
                      <w:marRight w:val="0"/>
                      <w:marTop w:val="0"/>
                      <w:marBottom w:val="0"/>
                      <w:divBdr>
                        <w:top w:val="none" w:sz="0" w:space="0" w:color="auto"/>
                        <w:left w:val="none" w:sz="0" w:space="0" w:color="auto"/>
                        <w:bottom w:val="none" w:sz="0" w:space="0" w:color="auto"/>
                        <w:right w:val="none" w:sz="0" w:space="0" w:color="auto"/>
                      </w:divBdr>
                    </w:div>
                    <w:div w:id="887959823">
                      <w:marLeft w:val="0"/>
                      <w:marRight w:val="0"/>
                      <w:marTop w:val="0"/>
                      <w:marBottom w:val="0"/>
                      <w:divBdr>
                        <w:top w:val="none" w:sz="0" w:space="0" w:color="auto"/>
                        <w:left w:val="none" w:sz="0" w:space="0" w:color="auto"/>
                        <w:bottom w:val="none" w:sz="0" w:space="0" w:color="auto"/>
                        <w:right w:val="none" w:sz="0" w:space="0" w:color="auto"/>
                      </w:divBdr>
                    </w:div>
                    <w:div w:id="8410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31845">
          <w:marLeft w:val="0"/>
          <w:marRight w:val="0"/>
          <w:marTop w:val="0"/>
          <w:marBottom w:val="0"/>
          <w:divBdr>
            <w:top w:val="none" w:sz="0" w:space="0" w:color="auto"/>
            <w:left w:val="none" w:sz="0" w:space="0" w:color="auto"/>
            <w:bottom w:val="none" w:sz="0" w:space="0" w:color="auto"/>
            <w:right w:val="none" w:sz="0" w:space="0" w:color="auto"/>
          </w:divBdr>
        </w:div>
      </w:divsChild>
    </w:div>
    <w:div w:id="793330117">
      <w:bodyDiv w:val="1"/>
      <w:marLeft w:val="0"/>
      <w:marRight w:val="0"/>
      <w:marTop w:val="0"/>
      <w:marBottom w:val="0"/>
      <w:divBdr>
        <w:top w:val="none" w:sz="0" w:space="0" w:color="auto"/>
        <w:left w:val="none" w:sz="0" w:space="0" w:color="auto"/>
        <w:bottom w:val="none" w:sz="0" w:space="0" w:color="auto"/>
        <w:right w:val="none" w:sz="0" w:space="0" w:color="auto"/>
      </w:divBdr>
      <w:divsChild>
        <w:div w:id="790519965">
          <w:marLeft w:val="0"/>
          <w:marRight w:val="0"/>
          <w:marTop w:val="0"/>
          <w:marBottom w:val="240"/>
          <w:divBdr>
            <w:top w:val="none" w:sz="0" w:space="0" w:color="auto"/>
            <w:left w:val="none" w:sz="0" w:space="0" w:color="auto"/>
            <w:bottom w:val="none" w:sz="0" w:space="0" w:color="auto"/>
            <w:right w:val="none" w:sz="0" w:space="0" w:color="auto"/>
          </w:divBdr>
        </w:div>
        <w:div w:id="328018557">
          <w:marLeft w:val="0"/>
          <w:marRight w:val="0"/>
          <w:marTop w:val="180"/>
          <w:marBottom w:val="240"/>
          <w:divBdr>
            <w:top w:val="none" w:sz="0" w:space="0" w:color="auto"/>
            <w:left w:val="none" w:sz="0" w:space="0" w:color="auto"/>
            <w:bottom w:val="none" w:sz="0" w:space="0" w:color="auto"/>
            <w:right w:val="none" w:sz="0" w:space="0" w:color="auto"/>
          </w:divBdr>
        </w:div>
        <w:div w:id="322323035">
          <w:marLeft w:val="0"/>
          <w:marRight w:val="0"/>
          <w:marTop w:val="180"/>
          <w:marBottom w:val="0"/>
          <w:divBdr>
            <w:top w:val="none" w:sz="0" w:space="0" w:color="auto"/>
            <w:left w:val="none" w:sz="0" w:space="0" w:color="auto"/>
            <w:bottom w:val="none" w:sz="0" w:space="0" w:color="auto"/>
            <w:right w:val="none" w:sz="0" w:space="0" w:color="auto"/>
          </w:divBdr>
        </w:div>
      </w:divsChild>
    </w:div>
    <w:div w:id="810056606">
      <w:bodyDiv w:val="1"/>
      <w:marLeft w:val="0"/>
      <w:marRight w:val="0"/>
      <w:marTop w:val="0"/>
      <w:marBottom w:val="0"/>
      <w:divBdr>
        <w:top w:val="none" w:sz="0" w:space="0" w:color="auto"/>
        <w:left w:val="none" w:sz="0" w:space="0" w:color="auto"/>
        <w:bottom w:val="none" w:sz="0" w:space="0" w:color="auto"/>
        <w:right w:val="none" w:sz="0" w:space="0" w:color="auto"/>
      </w:divBdr>
      <w:divsChild>
        <w:div w:id="815337935">
          <w:marLeft w:val="0"/>
          <w:marRight w:val="0"/>
          <w:marTop w:val="0"/>
          <w:marBottom w:val="0"/>
          <w:divBdr>
            <w:top w:val="none" w:sz="0" w:space="0" w:color="auto"/>
            <w:left w:val="none" w:sz="0" w:space="0" w:color="auto"/>
            <w:bottom w:val="none" w:sz="0" w:space="0" w:color="auto"/>
            <w:right w:val="none" w:sz="0" w:space="0" w:color="auto"/>
          </w:divBdr>
        </w:div>
      </w:divsChild>
    </w:div>
    <w:div w:id="920287402">
      <w:bodyDiv w:val="1"/>
      <w:marLeft w:val="0"/>
      <w:marRight w:val="0"/>
      <w:marTop w:val="0"/>
      <w:marBottom w:val="0"/>
      <w:divBdr>
        <w:top w:val="none" w:sz="0" w:space="0" w:color="auto"/>
        <w:left w:val="none" w:sz="0" w:space="0" w:color="auto"/>
        <w:bottom w:val="none" w:sz="0" w:space="0" w:color="auto"/>
        <w:right w:val="none" w:sz="0" w:space="0" w:color="auto"/>
      </w:divBdr>
      <w:divsChild>
        <w:div w:id="189227827">
          <w:marLeft w:val="0"/>
          <w:marRight w:val="0"/>
          <w:marTop w:val="0"/>
          <w:marBottom w:val="0"/>
          <w:divBdr>
            <w:top w:val="none" w:sz="0" w:space="0" w:color="auto"/>
            <w:left w:val="none" w:sz="0" w:space="0" w:color="auto"/>
            <w:bottom w:val="none" w:sz="0" w:space="0" w:color="auto"/>
            <w:right w:val="none" w:sz="0" w:space="0" w:color="auto"/>
          </w:divBdr>
        </w:div>
      </w:divsChild>
    </w:div>
    <w:div w:id="982390026">
      <w:bodyDiv w:val="1"/>
      <w:marLeft w:val="0"/>
      <w:marRight w:val="0"/>
      <w:marTop w:val="0"/>
      <w:marBottom w:val="0"/>
      <w:divBdr>
        <w:top w:val="none" w:sz="0" w:space="0" w:color="auto"/>
        <w:left w:val="none" w:sz="0" w:space="0" w:color="auto"/>
        <w:bottom w:val="none" w:sz="0" w:space="0" w:color="auto"/>
        <w:right w:val="none" w:sz="0" w:space="0" w:color="auto"/>
      </w:divBdr>
      <w:divsChild>
        <w:div w:id="1219169756">
          <w:marLeft w:val="0"/>
          <w:marRight w:val="0"/>
          <w:marTop w:val="0"/>
          <w:marBottom w:val="0"/>
          <w:divBdr>
            <w:top w:val="none" w:sz="0" w:space="0" w:color="auto"/>
            <w:left w:val="none" w:sz="0" w:space="0" w:color="auto"/>
            <w:bottom w:val="none" w:sz="0" w:space="0" w:color="auto"/>
            <w:right w:val="none" w:sz="0" w:space="0" w:color="auto"/>
          </w:divBdr>
        </w:div>
      </w:divsChild>
    </w:div>
    <w:div w:id="2096857023">
      <w:bodyDiv w:val="1"/>
      <w:marLeft w:val="0"/>
      <w:marRight w:val="0"/>
      <w:marTop w:val="0"/>
      <w:marBottom w:val="0"/>
      <w:divBdr>
        <w:top w:val="none" w:sz="0" w:space="0" w:color="auto"/>
        <w:left w:val="none" w:sz="0" w:space="0" w:color="auto"/>
        <w:bottom w:val="none" w:sz="0" w:space="0" w:color="auto"/>
        <w:right w:val="none" w:sz="0" w:space="0" w:color="auto"/>
      </w:divBdr>
      <w:divsChild>
        <w:div w:id="10870694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hyperlink" Target="mailto:info@pef.upr.si" TargetMode="External"/><Relationship Id="rId2" Type="http://schemas.openxmlformats.org/officeDocument/2006/relationships/image" Target="cid:image002.png@01DBF58C.513E8540" TargetMode="External"/><Relationship Id="rId1" Type="http://schemas.openxmlformats.org/officeDocument/2006/relationships/image" Target="media/image1.png"/><Relationship Id="rId4" Type="http://schemas.openxmlformats.org/officeDocument/2006/relationships/hyperlink" Target="http://www.pef.upr.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0554b9-4632-4a96-8da5-6423e06fff5b">
      <Terms xmlns="http://schemas.microsoft.com/office/infopath/2007/PartnerControls"/>
    </lcf76f155ced4ddcb4097134ff3c332f>
    <TaxCatchAll xmlns="328a6579-c2cd-409b-b8a4-085cf8c756b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673C45DDC1EB4B9D5AEF8B01F1F2B0" ma:contentTypeVersion="17" ma:contentTypeDescription="Create a new document." ma:contentTypeScope="" ma:versionID="13c8649bc5e8399cf51ee56a23e84f50">
  <xsd:schema xmlns:xsd="http://www.w3.org/2001/XMLSchema" xmlns:xs="http://www.w3.org/2001/XMLSchema" xmlns:p="http://schemas.microsoft.com/office/2006/metadata/properties" xmlns:ns2="328a6579-c2cd-409b-b8a4-085cf8c756b8" xmlns:ns3="790554b9-4632-4a96-8da5-6423e06fff5b" targetNamespace="http://schemas.microsoft.com/office/2006/metadata/properties" ma:root="true" ma:fieldsID="108bbc6c30193854288757363f2461fd" ns2:_="" ns3:_="">
    <xsd:import namespace="328a6579-c2cd-409b-b8a4-085cf8c756b8"/>
    <xsd:import namespace="790554b9-4632-4a96-8da5-6423e06fff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a6579-c2cd-409b-b8a4-085cf8c756b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e6851a9-512a-4ba8-b3c6-0526b992b964}" ma:internalName="TaxCatchAll" ma:showField="CatchAllData" ma:web="328a6579-c2cd-409b-b8a4-085cf8c756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0554b9-4632-4a96-8da5-6423e06fff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8a081-a76a-4171-adc7-1d45bc8862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FF9D6C-3AA6-45D6-923F-9BAA1289D516}">
  <ds:schemaRefs>
    <ds:schemaRef ds:uri="http://schemas.microsoft.com/sharepoint/v3/contenttype/forms"/>
  </ds:schemaRefs>
</ds:datastoreItem>
</file>

<file path=customXml/itemProps2.xml><?xml version="1.0" encoding="utf-8"?>
<ds:datastoreItem xmlns:ds="http://schemas.openxmlformats.org/officeDocument/2006/customXml" ds:itemID="{C081F623-A8D7-43DF-A35B-08C4F882EC79}">
  <ds:schemaRefs>
    <ds:schemaRef ds:uri="http://schemas.microsoft.com/office/2006/metadata/properties"/>
    <ds:schemaRef ds:uri="http://schemas.microsoft.com/office/infopath/2007/PartnerControls"/>
    <ds:schemaRef ds:uri="790554b9-4632-4a96-8da5-6423e06fff5b"/>
    <ds:schemaRef ds:uri="328a6579-c2cd-409b-b8a4-085cf8c756b8"/>
  </ds:schemaRefs>
</ds:datastoreItem>
</file>

<file path=customXml/itemProps3.xml><?xml version="1.0" encoding="utf-8"?>
<ds:datastoreItem xmlns:ds="http://schemas.openxmlformats.org/officeDocument/2006/customXml" ds:itemID="{721C0444-9E2B-4736-B7D8-48BBB227B09E}">
  <ds:schemaRefs>
    <ds:schemaRef ds:uri="http://schemas.openxmlformats.org/officeDocument/2006/bibliography"/>
  </ds:schemaRefs>
</ds:datastoreItem>
</file>

<file path=customXml/itemProps4.xml><?xml version="1.0" encoding="utf-8"?>
<ds:datastoreItem xmlns:ds="http://schemas.openxmlformats.org/officeDocument/2006/customXml" ds:itemID="{F0919BAC-09B2-463F-BDF2-E4E0BE84D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a6579-c2cd-409b-b8a4-085cf8c756b8"/>
    <ds:schemaRef ds:uri="790554b9-4632-4a96-8da5-6423e06fff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2042</Words>
  <Characters>13381</Characters>
  <Application>Microsoft Office Word</Application>
  <DocSecurity>0</DocSecurity>
  <Lines>111</Lines>
  <Paragraphs>30</Paragraphs>
  <ScaleCrop>false</ScaleCrop>
  <Company>HP Inc.</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Inc.</dc:creator>
  <cp:keywords/>
  <dc:description/>
  <cp:lastModifiedBy>User</cp:lastModifiedBy>
  <cp:revision>12</cp:revision>
  <cp:lastPrinted>2025-12-23T07:37:00Z</cp:lastPrinted>
  <dcterms:created xsi:type="dcterms:W3CDTF">2026-09-15T08:35:00Z</dcterms:created>
  <dcterms:modified xsi:type="dcterms:W3CDTF">2026-09-17T10:31:00Z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3a1c401a8a4d46658f33e01cb0dcb1cc4f207fec15628ca801d65730b353e70d</vt:lpwstr>
  </property>
  <property fmtid="{D5CDD505-2E9C-101B-9397-08002B2CF9AE}" pid="3" name="ContentTypeId">
    <vt:lpwstr>0x010100B4673C45DDC1EB4B9D5AEF8B01F1F2B0</vt:lpwstr>
  </property>
  <property fmtid="{D5CDD505-2E9C-101B-9397-08002B2CF9AE}" pid="4" name="Order">
    <vt:r8>123400</vt:r8>
  </property>
  <property fmtid="{D5CDD505-2E9C-101B-9397-08002B2CF9AE}" pid="5" name="MediaServiceImageTags">
    <vt:lpwstr/>
  </property>
</Properties>
</file>